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36" w:rsidRPr="00677536" w:rsidRDefault="00677536" w:rsidP="0067753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</w:pPr>
      <w:r w:rsidRPr="00677536">
        <w:rPr>
          <w:rFonts w:ascii="Verdana" w:eastAsia="Times New Roman" w:hAnsi="Verdana" w:cs="Times New Roman"/>
          <w:b/>
          <w:bCs/>
          <w:color w:val="3D3D3D"/>
          <w:kern w:val="36"/>
          <w:sz w:val="24"/>
          <w:szCs w:val="24"/>
          <w:lang w:eastAsia="ru-RU"/>
        </w:rPr>
        <w:t>Сведения об объектах имущества, находящихся в муниципальной собственности</w:t>
      </w:r>
    </w:p>
    <w:tbl>
      <w:tblPr>
        <w:tblW w:w="5368" w:type="pct"/>
        <w:jc w:val="center"/>
        <w:tblCellSpacing w:w="6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1"/>
        <w:gridCol w:w="4496"/>
        <w:gridCol w:w="943"/>
        <w:gridCol w:w="1546"/>
        <w:gridCol w:w="913"/>
        <w:gridCol w:w="2746"/>
      </w:tblGrid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BDC7EB"/>
              <w:right w:val="outset" w:sz="6" w:space="0" w:color="auto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90" w:type="dxa"/>
            <w:vMerge w:val="restart"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Объект учета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Право владение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Площадь общая</w:t>
            </w:r>
          </w:p>
        </w:tc>
        <w:tc>
          <w:tcPr>
            <w:tcW w:w="2731" w:type="dxa"/>
            <w:vMerge w:val="restart"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shd w:val="clear" w:color="auto" w:fill="4574A0"/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Адрес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BDC7EB"/>
              <w:right w:val="outset" w:sz="6" w:space="0" w:color="auto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BDC7EB"/>
              <w:bottom w:val="single" w:sz="4" w:space="0" w:color="BDC7EB"/>
              <w:right w:val="single" w:sz="4" w:space="0" w:color="BDC7EB"/>
            </w:tcBorders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Магазин ул. Бабушкина, д.1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51,900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Бабушкина,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Бабкина, д.18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Бабкина ул,18,,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Бабкина, д.22/1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д.22/1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Декабристов, д.1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(Учебный корпус)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Диктатуры Пролетариата д..5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</w:t>
            </w:r>
            <w:bookmarkStart w:id="0" w:name="_GoBack"/>
            <w:bookmarkEnd w:id="0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Диктатуры Пролетариата, д.5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Ленина д..124 пом.1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д..124, пом.1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Ленина д..124 пом.3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ул,124,,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Ленина, д.159,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Ипотека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Ленина,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159, пом.1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Ленина, д.159,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2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Ипотека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Ленина, ул,159,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Ленина, д.159,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3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Ленина, ул,159, пом. 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Лыткина, д.4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Лыткина, д.4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Мичурина, д.17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Мичурина, д.17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Петровского д..11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Петровского, д.11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Промышленная, д.20/12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2 302,600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д.20/12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ул.Кирова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д.85, помещение № 3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Кирова ул,85,,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 ул. Бабушкина, д.1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(1/4 доли в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адм.здании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Красноярский край, г. Енисейск, ул. Бабушкина, д. 1 (1/4 доли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зд.ад-ое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Бограда,105 г. Енисейск (Гараж)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1 164,200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663181, Красноярский край, , Енисейск г, , Бограда ул,107,,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Бограда,105 г. Енисейск (Проходная)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Бограда, д.105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Ленина 126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ул,126,,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д.20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Доры Кваш ул,20,,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ул.Кирова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д.85, помещение № 4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Кирова ул,85,,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д.113,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ул,113,,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ДМШ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120а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Ленина ул,120 а,,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1 ул. Декабристов , д.1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1 ул. Ленина , д.112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д.112 (магазин)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2 ул. Ленина , д.112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д.112, пом.2 (подвал)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2 ул. Декабристов , д.1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3 ул. Декабристов , д.1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3 ул. Ленина , д.112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д.112, пом.№3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4 ул. Декабристов , д.1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4 ул. Ленина , д.112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д.112, пом.№ 4 (подсобное)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жестяно-сварочный цех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Енисейское АТП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, , ,,,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котельная АТП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г. 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ул,74,,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Бабкина, д.74 (АТП) Административное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Бабкина ул,74,,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Горького д.42А г. Енисейск /котельная"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Горького ул,42А,,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gram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ул..</w:t>
            </w:r>
            <w:proofErr w:type="gram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Кирова, д.87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 Кирова, д.87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г. Енисейск /гаражные боксы/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1 316,700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Доры Кваш ул,20,,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 Гараж РММ с профилакторием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3 586,600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, , ,,,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пом.1 г. Енисейск /гаражный бокс № 1/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пом.1 г. Енисейск /гаражный бокс № 1/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пом.2 г. Енисейск /гаражный бокс № 2/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пом.2 г. Енисейск /гаражный бокс № 2/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пом.3 г. Енисейск / проходная 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ул.Доры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Кваш д. 20 - 5, пом.3 г. Енисейск / проходная /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Ленина, 115 , г. Енисейск (Гараж кирпичный)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 115, г. Енисейск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158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ул,158,,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мойка предприятие АТП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г. Енисейска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Бабкина ул,74,,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пристройка к спортзалу ДЮСШ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93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ул,93,,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спортзал ДЮСШ -Бабкина 1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Бабкина ул,1 а,,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ул. Ленина. д.157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/баня/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ул,157,,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 д. 4 , пом. 6 г. Енисейск (гаражный бокс)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Пролетарская д. 4 , пом. 6 г. Енисейск (Гаражный бокс)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 д.4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/гараж-проходная/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Пролетарская д.4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/гараж-проходная/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 д.4, пом.1 г. Енисейск (гаражный бокс)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Пролетарская ул,4, пом.1, (Гаражный бокс)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Пролетарская. д.4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Пролетарская. д.4 г. Енисейск /котельная/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Пролетарская. д.4 г. Енисейск /кузница/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Пролетарская,4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ул.Пролетарская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4, пом.4 г Енисейск (гаражный бокс вспомогательное помещение)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Пролетарская д. 4 , пом.4 г. Енисейск (Гаражный бокс, вспомогательное помещение)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Пролетарская д.4, пом. 2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(гаражный бокс)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Пролетарская ул,4, пом.2, (Гаражный бокс)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веранда д/сад №9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-4 ул. ДОС 1/110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663184, Красноярский край, , Енисейск-4 г, , ДОС ул,110,1,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диспетчерская и КПП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Енисейское АТП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, , ,,,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Сооружение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пер.Пролетарский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д.4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/ контейнерного типа/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Пролетарский ул,4,,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 нежилое дом культуры ул. Ленина 44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2 074,000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663185, Красноярский край, , Енисейск г, , Ленина ул,44,,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Здание вспомогательное 2х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эт.кирпичное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школы № 2 г. Енисейска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ул.Бабкина,46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нежилое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(Ул. Кирова ,97) ( ЧОУ ЕПГ)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Кирова,97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 нежилое МАДОУ " Детский сад № 16" Тополек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1 923,500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Перенсона,85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Здание нежилое МАОУ СОШ № 9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ул.Вейнбаума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8 796,000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Вейнбаума,52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Металлический гараж учреждение культуры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г. Енисейск, ул. Бабкина, 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Ленина д. 160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ул,160,,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 ул. Попова д.21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Попова ул,21,,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"Туалет" ул. Бабкина, 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здание, ул. Горького,31А,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Горького, 31А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/ прачечная детсада № 7/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ул.Мичурина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45,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ул.Мичурина,45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ДМШ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115 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ул,115,,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ул. Ленина д. 25/15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ул,25/15,,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 ул. Ленина д.40 В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ул,40 В,,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здание, ул. Ленина, 94,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94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 здание,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-Крестьянская, 118,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663 180,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118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 № 6, ул. Ленина, 124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124, пом. 6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 помещение, ул. Горького,31, пом.№ 2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Горького, д.31, пом.2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2-х этажное здание детсада № 1 ул. Куйбышева 43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1 494,100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Куйбышева ,43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ул. Чкалова, 4а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(Трансформаторная подстанция)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Чкалова,4,а,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92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ул.Ленина,92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д.14 В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ул,14 В,,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"Чебуречная" ул. Бабкина, 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/кухня детсада № 7/ ул. Мичурина, 45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ул.Мичурина,45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гараж стоянка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 Енисейское АТП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Хозяйственное ведение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, , ,,,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 Кулинария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ул.Диктатуры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Пролетариата, 2,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Диктатуры Пролетариата ул,2,,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Кухня - прачечная ул. Бабкина, 38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д.38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похоронного назначения 1 км 850 м автодороги Енисейск - Горская, строение №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похоронного назначения 1 км 850 м автодороги Енисейск - Горская, строение № 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похоронного назначения ул. Бограда, 121 А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Бограда, д.121 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похоронного назначения ул. Бограда, 121 Б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Бограда, д. 121 Б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похоронного назначения ул. Бограда, 121 В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 Бограда, д. 121 В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Ленина.102 /школа № 3/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1 912,900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ул.Ленина,102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ул. Фефелова,62 г. Енисейск (административное здание УО)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ул,62,,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89 А г. Енисейск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ул,89 А,,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 школы №7 г. Енисейск - 4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1 913,400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Енисейск-4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" Учебный корпус МУК"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ул.Диктатуры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Пролетариата 3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Диктатуры Пролетариата, дом 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"Гараж МУК"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ул.Диктатуры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Пролетариата 3а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ул.,Д.Пролетариата,3а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"Гараж" ул. Бабкина, 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"Домик обогревательный"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д.Горская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д. Горская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(гараж)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663 180, Красноярский край,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 102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(Гараж)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ул.Кирова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72/2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Кирова ул,72/2,,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(гараж), ул. 40 лет октября, 23,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40 лет Октября, 23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(детская поликлиника), ул. Диктатуры Пролетариата, 4,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Диктатуры Пролетариата, 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(детский сад № 10) с пристройкой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-Крестьянская 17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Рабоче-Крестьянская ул,17,,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(Диспансер), ул. Бабушкина, 19,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Бабушкина, 19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здание, ул. Рабоче-Крестьянская, 212А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663 180,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212А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(подсобное) д/сад №6 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62,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ул,62,,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(родильный дом), ул. Ленина, 114,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1 315,000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114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(Туалет) , ул. Ленина, 104,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г. Енисейск, ул. Ленина, 104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/ детсад № 7/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ул.Мичурина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ул.Мичурина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,45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663180, Красноярский край, , Енисейск г, , Р-Крестьянская ул,178,,( производственный корпус)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Р-Крестьянская ул,178,,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663180,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Худзинского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ул,73,,(котельная)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325,060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Худзинского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ул,73,,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663180, Красноярский край, г. Енисейск, ул. 40 лет Октября, 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40 лет Октября, 21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663183, Красноярский край, , Енисейск г, , Крупской ул,41,, /котельная/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Концесионное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соглашение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Крупской ул,41,,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д/сад №4 ул. Бабкина, 38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Красноярский край , г. Енисейск, ул. Бабкина,38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детсада № 11 с пристройкой ул. Гастелло 10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1 121,400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Гастелло ,10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детсада № 5 ул.Бабкина,47,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1 410,700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Енисейск , ул.Бабкина,47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детсада № 6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64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ул.Фефелова,64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крольчатника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92 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ул.Ленина,92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мастерских школы № 3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102 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ул.Ленина,102</w:t>
            </w:r>
          </w:p>
        </w:tc>
      </w:tr>
      <w:tr w:rsidR="00677536" w:rsidRPr="00677536" w:rsidTr="00677536">
        <w:trPr>
          <w:trHeight w:val="439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Относительно ориентира-жилой дом, расположенного по адресу: Россия, Красноярский край, Енисейский район, д. Горская, ул. Центральная 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Относительно ориентира-жилой дом, расположенного по адресу: Россия, Красноярский край, Енисейский район, д. Горская, ул. Центральная № 1 в 846,0 м по направлению на юго-запад, далее по направлению на северо-восток до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Енисейска, далее на северо-запад вдоль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конца далее по направлению на север до ул. Кытманова</w:t>
            </w:r>
          </w:p>
        </w:tc>
      </w:tr>
      <w:tr w:rsidR="00677536" w:rsidRPr="00677536" w:rsidTr="00677536">
        <w:trPr>
          <w:trHeight w:val="439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Относительно ориентира-жилой дом, расположенного по адресу: Россия, Красноярский край, Енисейский район, д. Горская, ул. Центральная 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Относительно ориентира-жилой дом, расположенного по адресу: Россия, Красноярский край, Енисейский район, д. Горская, ул. Центральная № 1 в 846,0 м по направлению на юго-запад, далее по направлению на северо-восток </w:t>
            </w: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до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Енисейска, далее на северо-запад вдоль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конца далее по направлению на север до ул. Кытманова</w:t>
            </w:r>
          </w:p>
        </w:tc>
      </w:tr>
      <w:tr w:rsidR="00677536" w:rsidRPr="00677536" w:rsidTr="00677536">
        <w:trPr>
          <w:trHeight w:val="439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Относительно ориентира-жилой дом, расположенного по адресу: Россия, Красноярский край, Енисейский район, д. Горская, ул. Центральная,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Относительно ориентира-жилой дом, расположенного по адресу: Россия, Красноярский край, Енисейский район, д. Горская, ул. Центральная, 1 в 846,0 м по направлению на юго-запад, далее по направлению на северо-восток до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Енисейска, далее на северо-запад вдоль ул. Петра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Албычева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Енисейска до конца далее по направлению на север до ул. Кытманова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склад конторы пер.Пролетарский,4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стадиона "Труд" ул. 40 лет Октября, 21,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40 лет Октября ул,21,,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40 лет Октября, 21 г. Енисейск (Тир)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, Енисейск г, , 40 лет Октября ул,21,,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Бабушкина, д. 1/20 г. Енисейск (Моторный цех)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Бабушкина, д.1/20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Декабристов, д.1 г. Енисейск (Гараж)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Декабристов, д.1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Чкалова, 2 А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ул. Чкалова, 2 А г. Енисейск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 ЦДО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ул.Горького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1 261,900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ул..Горького,5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школы № 2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ул.Бабкина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46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4 675,600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Бабкина ,46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здание, ул. Бабкина, 63,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Бабкина, 63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здание,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Вейнбаума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Вейнбаума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здание, ул. Кирова, 129,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1 482,100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Кирова, 129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здание, ул. Лыткина, 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Лыткина, 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здание, ул. Лыткина, 8А,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Лыткина, 8А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подвальное помещение № 5, ул. Ленина, 124,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124, помещение № 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54, ул. Промышленная, 20/7,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20/7, пом. 54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56, ул. Промышленная, 20/7,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 помещение № 56, ул. Промышленная, 20/7,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59, ул. Промышленная, 20/7,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20/7, пом. 59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62, ул. Промышленная, 20/7,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20/7, пом. 62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ул. Красноармейская, д.23, пом.3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"Магазин №41"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Красноармейская ул,23,3,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помещение 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Перенсона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129 А, пом. 2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Перенсона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д.129 А, пом.2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помещение 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Перенсона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129 А, пом.1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Перенсона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д.129 А, пом.1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(гаражные боксы), ул. Бабушкина, 1,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Бабушкина, 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 ул. Кирова 85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Кирова 85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 ул. Ленина, д.14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д.14, пом.№ 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кправление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пом.1 (подвал)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помещение № 1, ул. Гастелло, 19,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Гастелло, 19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1, ул. Ленина, 8,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Ленина, 8, помещение 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10,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кправление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пом.10 (коридор)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11,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кправление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пом.11 (коридор)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помещение № 13 (Городской Совет ветеранов),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85,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Рабоче-Крестьянская, 85, пом. 13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13 (магазин), ул. Ленина, д.25/10,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663183, Красноярский край, г. Енисейск, ул. Ленина, 25/10, помещение № 13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2,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кправление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 2 (зал ожидания)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3,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пом.3 (буфет)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4 ул. Кирова 85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Кирова, 85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4,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13, пом. № 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5,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пом.5 (камера хранения)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5, ул. Бабкина, 9,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9, помещение 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55,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663 180,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Красняорский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край, г. Енисейск, ул. промышленная 20/7, помещение 55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57,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20/7, помещение 57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58,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20/7, помещение 58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6,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пом.6 (санузел)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60,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край. г. Енисейск, ул. Промышленная, 20/7, помещение 60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61,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663 180,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Красняорский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край, г. Енисейск, ул. Промышленная, 20/7, помещение 61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63,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Промышленная, 20/7, помещение 63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65,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 ул. Промышленная, 20/7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7,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пом.7 (коридор)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8,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пом.8 (касса)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 № 9, ул. Бабкина, 13,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д.13, пом.9 (кассы)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нежилое помещение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ул.Красноармейская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д.23 пом.1 г. Енисейск "Магазин №41"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Красноармейская ул,23,,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Нежилые помещения с № 1 по № 10 (второй этаж) и часть коридора, ул. Гастелло 19,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160,660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Гастелло, 19, помещения второго этажа с № 1 по № 10 и часть коридора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Прогулочная веранда д/сад №6 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ул.Куйбышева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Куйбышева,43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Теплица капитальная зимняя совмещенная с учебным классом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Вейнбаума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Вейнбаума,52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Бабкина, 8, г. Енисейск (Гараж)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Бабкина, д.8 (Гараж)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ДОС, д.1/110, г. Енисейск Здание "Детский сад № 9"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1 698,600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663184, Красноярский край, , Енисейск г, , ДОС ул,1/110,,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ДОС, д.1/57, г.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ЕНисейск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Здание "Детские ясли"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1 412,100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663184, Красноярский край, , Енисейск г, , ДОС ул,1/57,,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110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Оперативное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338,500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Ленина ул,110,,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 178 г. Енисейск /Блок емкостей/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1 918,200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д.178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Р-Крестьянская д. 178 г. Енисейск /здание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песковых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бункеров/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Р-Крестьянская ул,178,,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 178 г. Енисейск /здание центрифугирования/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д.178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 178 г. Енисейск /Склад/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д.178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д.178 г. Енисейск /трансформаторная подстанция/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40,400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Р-Крестьянская ул,178,,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д.178 г. Енисейск /центральная насосная станция/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, Енисейск г, 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Р-Крестьянская ул,178,,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Р-Крестьянская д.178 г. Енисейск /электролизная установка/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Ответственное хранение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, Енисейск г, , Рабоче-Крестьянская ул,178,,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176/3 г. Енисейск "Трансформаторная подстанция"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Рабоче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- Крестьянская, 176/3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Физкультурно-спортивный центр со спортивным залом в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Красноярского края. Нежилое здание, Куйбышева, 43а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Оперативное управление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2 584,100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663180, Красноярский край, г. Енисейск,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ул.Куйбышева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43а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Часть нежилого здания (УФК),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Кирова, 85,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Безвозмездное пользование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Кирова, 85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нежилого помещения,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Промышленная, 20/7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Часть нежилого помещения, ул. Промышленная, 20/7,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663 180, Красноярский край, г. Енисейск, ул. Промышленная, 20/7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здание ул. Бограда, дом 107 А,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 Енисейск, ул. Бограда, дом 107 А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61,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ул,59,,61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62,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ул,59,,62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63,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ул,59,,63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64,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65,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ул,59,,65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 № 66, ул. Пролетарская, д.59 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Красноярский край, , Енисейск г, , Пролетарская ул,59,,66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197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д.47 г. Енисейск нежилое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г. Енисейск, ул. </w:t>
            </w:r>
            <w:proofErr w:type="spellStart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Фефелова</w:t>
            </w:r>
            <w:proofErr w:type="spellEnd"/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д.47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Петровского, д.2 , помещение № 4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663180, Красноярский край, г. Енисейск, ул. Петровского, д.2, пом.4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дер. Култук, 4,490 км. по направлению юго-восток от ориентира ул.Дударева,91(здание котельной) кв.1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дер. Култук, 4,490 км. по направлению юго-восток от ориентира ул.Дударева,91(здание котельной) кв.1 г. Енисейск</w:t>
            </w:r>
          </w:p>
        </w:tc>
      </w:tr>
      <w:tr w:rsidR="00677536" w:rsidRPr="00677536" w:rsidTr="00677536">
        <w:trPr>
          <w:trHeight w:val="222"/>
          <w:tblCellSpacing w:w="6" w:type="dxa"/>
          <w:jc w:val="center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дер. Култук, 4,5 км. по направлению юго-восток от ориентира ул.Дударева,91(здание котельной) кв.1 г. Енисейск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center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2" w:type="dxa"/>
              <w:right w:w="15" w:type="dxa"/>
            </w:tcMar>
            <w:vAlign w:val="bottom"/>
            <w:hideMark/>
          </w:tcPr>
          <w:p w:rsidR="00677536" w:rsidRPr="00677536" w:rsidRDefault="00677536" w:rsidP="006775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775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дер. Култук, 4,5 км. по направлению юго-восток от ориентира ул.Дударева,91(здание котельной) кв.1 г. Енисейск</w:t>
            </w:r>
          </w:p>
        </w:tc>
      </w:tr>
    </w:tbl>
    <w:p w:rsidR="00026A3C" w:rsidRPr="00677536" w:rsidRDefault="00026A3C" w:rsidP="00677536"/>
    <w:sectPr w:rsidR="00026A3C" w:rsidRPr="00677536" w:rsidSect="006775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6"/>
    <w:rsid w:val="00026A3C"/>
    <w:rsid w:val="006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99DE-BB8B-4620-8D19-3940B8CE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7536"/>
  </w:style>
  <w:style w:type="paragraph" w:customStyle="1" w:styleId="msonormal0">
    <w:name w:val="msonormal"/>
    <w:basedOn w:val="a"/>
    <w:rsid w:val="0067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4988</Words>
  <Characters>28436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Kytyzov</dc:creator>
  <cp:keywords/>
  <dc:description/>
  <cp:lastModifiedBy>Kytyzov</cp:lastModifiedBy>
  <cp:revision>1</cp:revision>
  <dcterms:created xsi:type="dcterms:W3CDTF">2023-02-10T02:52:00Z</dcterms:created>
  <dcterms:modified xsi:type="dcterms:W3CDTF">2023-02-10T02:54:00Z</dcterms:modified>
</cp:coreProperties>
</file>