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CA7" w:rsidRDefault="006C5CA7" w:rsidP="00947D6A">
      <w:pPr>
        <w:pStyle w:val="ConsPlusNormal"/>
        <w:outlineLvl w:val="2"/>
        <w:rPr>
          <w:rFonts w:ascii="Times New Roman" w:hAnsi="Times New Roman" w:cs="Times New Roman"/>
          <w:sz w:val="24"/>
          <w:szCs w:val="24"/>
        </w:rPr>
      </w:pPr>
    </w:p>
    <w:p w:rsidR="00F503CF" w:rsidRDefault="00F503CF" w:rsidP="0090391C">
      <w:pPr>
        <w:pStyle w:val="ConsPlusNormal"/>
        <w:jc w:val="right"/>
        <w:outlineLvl w:val="2"/>
        <w:rPr>
          <w:rFonts w:ascii="Times New Roman" w:hAnsi="Times New Roman" w:cs="Times New Roman"/>
          <w:sz w:val="24"/>
          <w:szCs w:val="24"/>
        </w:rPr>
      </w:pPr>
    </w:p>
    <w:p w:rsidR="00F503CF" w:rsidRPr="00F503CF" w:rsidRDefault="00F503CF" w:rsidP="00F503CF">
      <w:pPr>
        <w:keepNext/>
        <w:outlineLvl w:val="4"/>
        <w:rPr>
          <w:sz w:val="28"/>
        </w:rPr>
      </w:pPr>
      <w:r w:rsidRPr="00F503CF">
        <w:rPr>
          <w:noProof/>
          <w:sz w:val="28"/>
        </w:rPr>
        <w:drawing>
          <wp:anchor distT="0" distB="0" distL="114300" distR="114300" simplePos="0" relativeHeight="251665408" behindDoc="0" locked="0" layoutInCell="1" allowOverlap="1" wp14:anchorId="1EEF7A47" wp14:editId="6432B7A7">
            <wp:simplePos x="0" y="0"/>
            <wp:positionH relativeFrom="column">
              <wp:posOffset>2719705</wp:posOffset>
            </wp:positionH>
            <wp:positionV relativeFrom="paragraph">
              <wp:posOffset>-24130</wp:posOffset>
            </wp:positionV>
            <wp:extent cx="527685" cy="65151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anchor>
        </w:drawing>
      </w:r>
    </w:p>
    <w:p w:rsidR="00F503CF" w:rsidRPr="00F503CF" w:rsidRDefault="00F503CF" w:rsidP="00F503CF">
      <w:pPr>
        <w:jc w:val="center"/>
        <w:rPr>
          <w:b/>
          <w:bCs/>
          <w:spacing w:val="1"/>
          <w:sz w:val="32"/>
          <w:szCs w:val="32"/>
        </w:rPr>
      </w:pPr>
      <w:r w:rsidRPr="00F503CF">
        <w:rPr>
          <w:b/>
          <w:bCs/>
          <w:spacing w:val="1"/>
          <w:sz w:val="32"/>
          <w:szCs w:val="32"/>
        </w:rPr>
        <w:t>АДМИНИСТРАЦИЯ ГОРОДА ЕНИСЕЙСКА</w:t>
      </w:r>
    </w:p>
    <w:p w:rsidR="00F503CF" w:rsidRPr="00F503CF" w:rsidRDefault="00F503CF" w:rsidP="00F503CF">
      <w:pPr>
        <w:jc w:val="center"/>
        <w:rPr>
          <w:bCs/>
          <w:sz w:val="32"/>
          <w:szCs w:val="32"/>
        </w:rPr>
      </w:pPr>
      <w:r w:rsidRPr="00F503CF">
        <w:rPr>
          <w:bCs/>
          <w:spacing w:val="1"/>
          <w:sz w:val="32"/>
          <w:szCs w:val="32"/>
        </w:rPr>
        <w:t>Красноярского края</w:t>
      </w:r>
    </w:p>
    <w:p w:rsidR="00F503CF" w:rsidRPr="00F503CF" w:rsidRDefault="00F503CF" w:rsidP="00F503CF">
      <w:pPr>
        <w:jc w:val="center"/>
        <w:rPr>
          <w:b/>
          <w:bCs/>
          <w:spacing w:val="-1"/>
          <w:sz w:val="44"/>
          <w:szCs w:val="44"/>
        </w:rPr>
      </w:pPr>
      <w:r w:rsidRPr="00F503CF">
        <w:rPr>
          <w:b/>
          <w:bCs/>
          <w:spacing w:val="-1"/>
          <w:sz w:val="44"/>
          <w:szCs w:val="44"/>
        </w:rPr>
        <w:t>ПОСТАНОВЛЕНИЕ</w:t>
      </w:r>
    </w:p>
    <w:p w:rsidR="00F503CF" w:rsidRDefault="00F503CF" w:rsidP="00F503CF">
      <w:pPr>
        <w:rPr>
          <w:color w:val="000000"/>
          <w:sz w:val="28"/>
        </w:rPr>
      </w:pPr>
    </w:p>
    <w:p w:rsidR="00F503CF" w:rsidRPr="00F503CF" w:rsidRDefault="00F503CF" w:rsidP="00F503CF">
      <w:pPr>
        <w:rPr>
          <w:color w:val="000000"/>
          <w:sz w:val="28"/>
        </w:rPr>
      </w:pPr>
    </w:p>
    <w:tbl>
      <w:tblPr>
        <w:tblpPr w:leftFromText="180" w:rightFromText="180" w:bottomFromText="160" w:vertAnchor="text" w:horzAnchor="margin" w:tblpY="9"/>
        <w:tblW w:w="0" w:type="auto"/>
        <w:tblLook w:val="04A0" w:firstRow="1" w:lastRow="0" w:firstColumn="1" w:lastColumn="0" w:noHBand="0" w:noVBand="1"/>
      </w:tblPr>
      <w:tblGrid>
        <w:gridCol w:w="3160"/>
      </w:tblGrid>
      <w:tr w:rsidR="00F503CF" w:rsidRPr="00F503CF" w:rsidTr="00F503CF">
        <w:trPr>
          <w:trHeight w:val="252"/>
        </w:trPr>
        <w:tc>
          <w:tcPr>
            <w:tcW w:w="3160" w:type="dxa"/>
            <w:hideMark/>
          </w:tcPr>
          <w:p w:rsidR="00F503CF" w:rsidRPr="00F503CF" w:rsidRDefault="00310F5B" w:rsidP="005475CE">
            <w:pPr>
              <w:spacing w:line="254" w:lineRule="auto"/>
              <w:jc w:val="both"/>
              <w:rPr>
                <w:sz w:val="28"/>
                <w:szCs w:val="28"/>
                <w:lang w:eastAsia="en-US"/>
              </w:rPr>
            </w:pPr>
            <w:r>
              <w:rPr>
                <w:sz w:val="28"/>
                <w:lang w:eastAsia="en-US"/>
              </w:rPr>
              <w:t>21</w:t>
            </w:r>
            <w:r w:rsidR="004A03CF">
              <w:rPr>
                <w:sz w:val="28"/>
                <w:lang w:eastAsia="en-US"/>
              </w:rPr>
              <w:t>.0</w:t>
            </w:r>
            <w:r w:rsidR="005475CE">
              <w:rPr>
                <w:sz w:val="28"/>
                <w:lang w:eastAsia="en-US"/>
              </w:rPr>
              <w:t>4</w:t>
            </w:r>
            <w:r w:rsidR="004A03CF">
              <w:rPr>
                <w:sz w:val="28"/>
                <w:lang w:eastAsia="en-US"/>
              </w:rPr>
              <w:t>.2025</w:t>
            </w:r>
            <w:r w:rsidR="00F503CF" w:rsidRPr="00F503CF">
              <w:rPr>
                <w:sz w:val="28"/>
                <w:lang w:eastAsia="en-US"/>
              </w:rPr>
              <w:t xml:space="preserve">                   </w:t>
            </w:r>
          </w:p>
        </w:tc>
      </w:tr>
    </w:tbl>
    <w:p w:rsidR="00F503CF" w:rsidRPr="00F503CF" w:rsidRDefault="00F503CF" w:rsidP="00F503CF">
      <w:pPr>
        <w:rPr>
          <w:vanish/>
        </w:rPr>
      </w:pPr>
    </w:p>
    <w:tbl>
      <w:tblPr>
        <w:tblpPr w:leftFromText="180" w:rightFromText="180" w:bottomFromText="160" w:vertAnchor="text" w:horzAnchor="margin" w:tblpXSpec="right" w:tblpY="-51"/>
        <w:tblW w:w="0" w:type="auto"/>
        <w:tblLook w:val="04A0" w:firstRow="1" w:lastRow="0" w:firstColumn="1" w:lastColumn="0" w:noHBand="0" w:noVBand="1"/>
      </w:tblPr>
      <w:tblGrid>
        <w:gridCol w:w="1641"/>
      </w:tblGrid>
      <w:tr w:rsidR="00F503CF" w:rsidRPr="00F503CF" w:rsidTr="00F503CF">
        <w:trPr>
          <w:trHeight w:val="269"/>
        </w:trPr>
        <w:tc>
          <w:tcPr>
            <w:tcW w:w="1641" w:type="dxa"/>
            <w:hideMark/>
          </w:tcPr>
          <w:p w:rsidR="00F503CF" w:rsidRPr="00D20015" w:rsidRDefault="00D20015" w:rsidP="005475CE">
            <w:pPr>
              <w:spacing w:line="254" w:lineRule="auto"/>
              <w:jc w:val="both"/>
              <w:rPr>
                <w:sz w:val="28"/>
                <w:szCs w:val="28"/>
                <w:lang w:eastAsia="en-US"/>
              </w:rPr>
            </w:pPr>
            <w:r>
              <w:rPr>
                <w:sz w:val="28"/>
                <w:szCs w:val="28"/>
                <w:lang w:eastAsia="en-US"/>
              </w:rPr>
              <w:t xml:space="preserve">     № </w:t>
            </w:r>
            <w:r w:rsidR="00310F5B">
              <w:rPr>
                <w:sz w:val="28"/>
                <w:szCs w:val="28"/>
                <w:lang w:eastAsia="en-US"/>
              </w:rPr>
              <w:t xml:space="preserve">  96</w:t>
            </w:r>
            <w:r>
              <w:rPr>
                <w:sz w:val="28"/>
                <w:szCs w:val="28"/>
                <w:lang w:eastAsia="en-US"/>
              </w:rPr>
              <w:t>-</w:t>
            </w:r>
            <w:r w:rsidR="00F503CF" w:rsidRPr="00D20015">
              <w:rPr>
                <w:sz w:val="28"/>
                <w:szCs w:val="28"/>
                <w:lang w:eastAsia="en-US"/>
              </w:rPr>
              <w:t>п</w:t>
            </w:r>
          </w:p>
        </w:tc>
      </w:tr>
    </w:tbl>
    <w:p w:rsidR="00F503CF" w:rsidRPr="00F503CF" w:rsidRDefault="00D20015" w:rsidP="00F503CF">
      <w:pPr>
        <w:rPr>
          <w:color w:val="000000"/>
          <w:sz w:val="28"/>
        </w:rPr>
      </w:pPr>
      <w:r>
        <w:rPr>
          <w:color w:val="000000"/>
          <w:sz w:val="28"/>
        </w:rPr>
        <w:t xml:space="preserve">        </w:t>
      </w:r>
      <w:r w:rsidR="00F503CF" w:rsidRPr="00F503CF">
        <w:rPr>
          <w:color w:val="000000"/>
          <w:sz w:val="28"/>
        </w:rPr>
        <w:t xml:space="preserve">   г. Енисейск</w:t>
      </w:r>
    </w:p>
    <w:p w:rsidR="00F503CF" w:rsidRPr="00F503CF" w:rsidRDefault="00F503CF" w:rsidP="00F503CF">
      <w:pPr>
        <w:rPr>
          <w:color w:val="000000"/>
          <w:sz w:val="28"/>
          <w:u w:val="single"/>
        </w:rPr>
      </w:pPr>
    </w:p>
    <w:tbl>
      <w:tblPr>
        <w:tblpPr w:leftFromText="180" w:rightFromText="180" w:bottomFromText="160" w:vertAnchor="text" w:horzAnchor="margin" w:tblpY="-40"/>
        <w:tblW w:w="0" w:type="auto"/>
        <w:tblLook w:val="04A0" w:firstRow="1" w:lastRow="0" w:firstColumn="1" w:lastColumn="0" w:noHBand="0" w:noVBand="1"/>
      </w:tblPr>
      <w:tblGrid>
        <w:gridCol w:w="9498"/>
      </w:tblGrid>
      <w:tr w:rsidR="00F503CF" w:rsidRPr="00F503CF" w:rsidTr="00F503CF">
        <w:trPr>
          <w:trHeight w:val="311"/>
        </w:trPr>
        <w:tc>
          <w:tcPr>
            <w:tcW w:w="9889" w:type="dxa"/>
          </w:tcPr>
          <w:p w:rsidR="00F503CF" w:rsidRPr="00F503CF" w:rsidRDefault="00F503CF" w:rsidP="00F503CF">
            <w:pPr>
              <w:spacing w:line="254" w:lineRule="auto"/>
              <w:jc w:val="both"/>
              <w:rPr>
                <w:sz w:val="28"/>
                <w:szCs w:val="28"/>
                <w:lang w:eastAsia="en-US"/>
              </w:rPr>
            </w:pPr>
          </w:p>
          <w:p w:rsidR="00F503CF" w:rsidRPr="00F503CF" w:rsidRDefault="00F503CF" w:rsidP="009C422E">
            <w:pPr>
              <w:spacing w:line="254" w:lineRule="auto"/>
              <w:jc w:val="both"/>
              <w:rPr>
                <w:sz w:val="28"/>
                <w:szCs w:val="28"/>
                <w:lang w:eastAsia="en-US"/>
              </w:rPr>
            </w:pPr>
            <w:r w:rsidRPr="00F503CF">
              <w:rPr>
                <w:sz w:val="28"/>
                <w:szCs w:val="28"/>
                <w:lang w:eastAsia="en-US"/>
              </w:rPr>
              <w:t xml:space="preserve">О внесении изменений в постановление администрации города </w:t>
            </w:r>
            <w:r w:rsidR="008E5F92">
              <w:rPr>
                <w:sz w:val="28"/>
                <w:szCs w:val="28"/>
                <w:lang w:eastAsia="en-US"/>
              </w:rPr>
              <w:t xml:space="preserve">от </w:t>
            </w:r>
            <w:r w:rsidRPr="00F503CF">
              <w:rPr>
                <w:sz w:val="28"/>
                <w:szCs w:val="28"/>
                <w:lang w:eastAsia="en-US"/>
              </w:rPr>
              <w:t>18.09.2023 №</w:t>
            </w:r>
            <w:r w:rsidR="009778F5" w:rsidRPr="00310F5B">
              <w:rPr>
                <w:sz w:val="28"/>
                <w:szCs w:val="28"/>
                <w:lang w:eastAsia="en-US"/>
              </w:rPr>
              <w:t xml:space="preserve"> </w:t>
            </w:r>
            <w:r w:rsidRPr="00F503CF">
              <w:rPr>
                <w:sz w:val="28"/>
                <w:szCs w:val="28"/>
                <w:lang w:eastAsia="en-US"/>
              </w:rPr>
              <w:t xml:space="preserve">358-п «Об утверждении муниципальной программы «Развитие образования города Енисейска, 2024-2026 годы» </w:t>
            </w:r>
          </w:p>
        </w:tc>
      </w:tr>
    </w:tbl>
    <w:p w:rsidR="00F503CF" w:rsidRPr="00D740B6" w:rsidRDefault="00F503CF" w:rsidP="00F503CF">
      <w:pPr>
        <w:tabs>
          <w:tab w:val="left" w:pos="1035"/>
        </w:tabs>
        <w:ind w:firstLine="709"/>
        <w:jc w:val="both"/>
        <w:rPr>
          <w:sz w:val="28"/>
        </w:rPr>
      </w:pPr>
      <w:r w:rsidRPr="00D740B6">
        <w:rPr>
          <w:sz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r w:rsidR="008E5F92">
        <w:rPr>
          <w:sz w:val="28"/>
        </w:rPr>
        <w:t>:</w:t>
      </w:r>
    </w:p>
    <w:p w:rsidR="00F503CF" w:rsidRPr="00D740B6" w:rsidRDefault="00F503CF" w:rsidP="008E5F92">
      <w:pPr>
        <w:tabs>
          <w:tab w:val="left" w:pos="1035"/>
        </w:tabs>
        <w:ind w:firstLine="709"/>
        <w:jc w:val="both"/>
        <w:rPr>
          <w:sz w:val="28"/>
        </w:rPr>
      </w:pPr>
      <w:r w:rsidRPr="00D740B6">
        <w:rPr>
          <w:sz w:val="28"/>
        </w:rPr>
        <w:t>1.</w:t>
      </w:r>
      <w:r w:rsidR="008E5F92" w:rsidRPr="008E5F92">
        <w:t xml:space="preserve"> </w:t>
      </w:r>
      <w:r w:rsidR="008E5F92" w:rsidRPr="008E5F92">
        <w:rPr>
          <w:sz w:val="28"/>
        </w:rPr>
        <w:t>Приложение к постановлению администрации города Енисейск</w:t>
      </w:r>
      <w:r w:rsidR="008E5F92">
        <w:rPr>
          <w:sz w:val="28"/>
        </w:rPr>
        <w:t xml:space="preserve"> </w:t>
      </w:r>
      <w:r w:rsidR="008E5F92">
        <w:rPr>
          <w:sz w:val="28"/>
          <w:szCs w:val="28"/>
          <w:lang w:eastAsia="en-US"/>
        </w:rPr>
        <w:t xml:space="preserve">от </w:t>
      </w:r>
      <w:r w:rsidR="008E5F92" w:rsidRPr="00F503CF">
        <w:rPr>
          <w:sz w:val="28"/>
          <w:szCs w:val="28"/>
          <w:lang w:eastAsia="en-US"/>
        </w:rPr>
        <w:t xml:space="preserve">18.09.2023 №358-п «Об утверждении муниципальной программы «Развитие образования города Енисейска» </w:t>
      </w:r>
      <w:r w:rsidRPr="00D740B6">
        <w:rPr>
          <w:sz w:val="28"/>
          <w:szCs w:val="28"/>
          <w:lang w:eastAsia="en-US"/>
        </w:rPr>
        <w:t>изложить в редакции согласно приложению.</w:t>
      </w:r>
    </w:p>
    <w:p w:rsidR="00F503CF" w:rsidRPr="00D740B6" w:rsidRDefault="008E5F92" w:rsidP="00F503CF">
      <w:pPr>
        <w:tabs>
          <w:tab w:val="left" w:pos="1035"/>
        </w:tabs>
        <w:ind w:firstLine="709"/>
        <w:jc w:val="both"/>
        <w:rPr>
          <w:sz w:val="28"/>
        </w:rPr>
      </w:pPr>
      <w:r>
        <w:rPr>
          <w:sz w:val="28"/>
        </w:rPr>
        <w:t>2</w:t>
      </w:r>
      <w:r w:rsidR="00F503CF" w:rsidRPr="00D740B6">
        <w:rPr>
          <w:sz w:val="28"/>
        </w:rPr>
        <w:t>. Контроль за выполнением настоящего постановления оставляю за собой.</w:t>
      </w:r>
    </w:p>
    <w:p w:rsidR="008E5F92" w:rsidRPr="008E5F92" w:rsidRDefault="008E5F92" w:rsidP="008E5F92">
      <w:pPr>
        <w:tabs>
          <w:tab w:val="left" w:pos="1035"/>
        </w:tabs>
        <w:ind w:firstLine="709"/>
        <w:jc w:val="both"/>
        <w:rPr>
          <w:sz w:val="28"/>
        </w:rPr>
      </w:pPr>
      <w:r>
        <w:rPr>
          <w:sz w:val="28"/>
        </w:rPr>
        <w:t>3</w:t>
      </w:r>
      <w:r w:rsidR="00F503CF" w:rsidRPr="00D740B6">
        <w:rPr>
          <w:sz w:val="28"/>
        </w:rPr>
        <w:t xml:space="preserve">. </w:t>
      </w:r>
      <w:r w:rsidRPr="008E5F92">
        <w:rPr>
          <w:sz w:val="28"/>
        </w:rPr>
        <w:t>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города Енисейска: www. eniseysk.gosuslugi.ru.</w:t>
      </w:r>
    </w:p>
    <w:p w:rsidR="005A4EE6" w:rsidRDefault="008E5F92" w:rsidP="008E5F92">
      <w:pPr>
        <w:tabs>
          <w:tab w:val="left" w:pos="1035"/>
        </w:tabs>
        <w:ind w:firstLine="709"/>
        <w:jc w:val="both"/>
        <w:rPr>
          <w:sz w:val="28"/>
        </w:rPr>
      </w:pPr>
      <w:r w:rsidRPr="008E5F92">
        <w:rPr>
          <w:sz w:val="28"/>
        </w:rPr>
        <w:t>4. Постановление вступает в силу со дня его официального опубликования.</w:t>
      </w:r>
    </w:p>
    <w:p w:rsidR="008E5F92" w:rsidRDefault="008E5F92" w:rsidP="008E5F92">
      <w:pPr>
        <w:tabs>
          <w:tab w:val="left" w:pos="1035"/>
        </w:tabs>
        <w:ind w:firstLine="709"/>
        <w:jc w:val="both"/>
        <w:rPr>
          <w:sz w:val="28"/>
          <w:szCs w:val="28"/>
        </w:rPr>
      </w:pPr>
    </w:p>
    <w:p w:rsidR="009C422E" w:rsidRPr="00D740B6" w:rsidRDefault="009C422E" w:rsidP="008E5F92">
      <w:pPr>
        <w:tabs>
          <w:tab w:val="left" w:pos="1035"/>
        </w:tabs>
        <w:ind w:firstLine="709"/>
        <w:jc w:val="both"/>
        <w:rPr>
          <w:sz w:val="28"/>
          <w:szCs w:val="28"/>
        </w:rPr>
      </w:pPr>
    </w:p>
    <w:tbl>
      <w:tblPr>
        <w:tblpPr w:leftFromText="180" w:rightFromText="180" w:bottomFromText="160" w:vertAnchor="text" w:horzAnchor="margin" w:tblpY="102"/>
        <w:tblW w:w="9784" w:type="dxa"/>
        <w:tblLook w:val="04A0" w:firstRow="1" w:lastRow="0" w:firstColumn="1" w:lastColumn="0" w:noHBand="0" w:noVBand="1"/>
      </w:tblPr>
      <w:tblGrid>
        <w:gridCol w:w="4889"/>
        <w:gridCol w:w="4895"/>
      </w:tblGrid>
      <w:tr w:rsidR="00F503CF" w:rsidRPr="00D740B6" w:rsidTr="00947D6A">
        <w:trPr>
          <w:trHeight w:val="845"/>
        </w:trPr>
        <w:tc>
          <w:tcPr>
            <w:tcW w:w="4889" w:type="dxa"/>
          </w:tcPr>
          <w:p w:rsidR="00F503CF" w:rsidRPr="00D740B6" w:rsidRDefault="00F503CF" w:rsidP="00F503CF">
            <w:pPr>
              <w:keepNext/>
              <w:spacing w:line="254" w:lineRule="auto"/>
              <w:jc w:val="both"/>
              <w:outlineLvl w:val="0"/>
              <w:rPr>
                <w:color w:val="000000"/>
                <w:sz w:val="28"/>
                <w:szCs w:val="28"/>
                <w:lang w:eastAsia="en-US"/>
              </w:rPr>
            </w:pPr>
            <w:r w:rsidRPr="00D740B6">
              <w:rPr>
                <w:color w:val="000000"/>
                <w:sz w:val="28"/>
                <w:szCs w:val="28"/>
                <w:lang w:eastAsia="en-US"/>
              </w:rPr>
              <w:t xml:space="preserve">Глава города </w:t>
            </w:r>
          </w:p>
          <w:p w:rsidR="00F503CF" w:rsidRPr="00D740B6" w:rsidRDefault="00F503CF" w:rsidP="00F503CF">
            <w:pPr>
              <w:keepNext/>
              <w:spacing w:line="254" w:lineRule="auto"/>
              <w:jc w:val="both"/>
              <w:outlineLvl w:val="0"/>
              <w:rPr>
                <w:color w:val="000000"/>
                <w:sz w:val="28"/>
                <w:szCs w:val="28"/>
                <w:lang w:eastAsia="en-US"/>
              </w:rPr>
            </w:pPr>
          </w:p>
          <w:p w:rsidR="00F503CF" w:rsidRPr="00D740B6" w:rsidRDefault="00F503CF" w:rsidP="00F503CF">
            <w:pPr>
              <w:rPr>
                <w:lang w:eastAsia="en-US"/>
              </w:rPr>
            </w:pPr>
          </w:p>
        </w:tc>
        <w:tc>
          <w:tcPr>
            <w:tcW w:w="4895" w:type="dxa"/>
          </w:tcPr>
          <w:p w:rsidR="00F503CF" w:rsidRPr="00D740B6" w:rsidRDefault="00F503CF" w:rsidP="00F503CF">
            <w:pPr>
              <w:spacing w:line="254" w:lineRule="auto"/>
              <w:jc w:val="right"/>
              <w:rPr>
                <w:sz w:val="28"/>
                <w:szCs w:val="28"/>
                <w:lang w:eastAsia="en-US"/>
              </w:rPr>
            </w:pPr>
            <w:r w:rsidRPr="00D740B6">
              <w:rPr>
                <w:sz w:val="28"/>
                <w:szCs w:val="28"/>
                <w:lang w:eastAsia="en-US"/>
              </w:rPr>
              <w:t>В.В. Никольский</w:t>
            </w:r>
          </w:p>
        </w:tc>
      </w:tr>
    </w:tbl>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Авдеева Тамара Александровна</w:t>
      </w:r>
    </w:p>
    <w:p w:rsidR="00F503CF" w:rsidRPr="00D740B6" w:rsidRDefault="00F503CF" w:rsidP="00F503CF">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Куличихина Ольга Сергеевна</w:t>
      </w:r>
    </w:p>
    <w:p w:rsidR="00F503CF" w:rsidRPr="00D740B6" w:rsidRDefault="00F503CF" w:rsidP="005A4EE6">
      <w:pPr>
        <w:pStyle w:val="ConsPlusNormal"/>
        <w:outlineLvl w:val="2"/>
        <w:rPr>
          <w:rFonts w:ascii="Times New Roman" w:hAnsi="Times New Roman" w:cs="Times New Roman"/>
          <w:sz w:val="18"/>
          <w:szCs w:val="18"/>
        </w:rPr>
      </w:pPr>
      <w:r w:rsidRPr="00D740B6">
        <w:rPr>
          <w:rFonts w:ascii="Times New Roman" w:hAnsi="Times New Roman" w:cs="Times New Roman"/>
          <w:sz w:val="18"/>
          <w:szCs w:val="18"/>
        </w:rPr>
        <w:t>8(39195) 2 2501</w:t>
      </w:r>
    </w:p>
    <w:p w:rsidR="005139F8" w:rsidRPr="00D740B6" w:rsidRDefault="005139F8" w:rsidP="005A4EE6">
      <w:pPr>
        <w:pStyle w:val="ConsPlusNormal"/>
        <w:outlineLvl w:val="2"/>
        <w:rPr>
          <w:rFonts w:ascii="Times New Roman" w:hAnsi="Times New Roman" w:cs="Times New Roman"/>
          <w:sz w:val="18"/>
          <w:szCs w:val="18"/>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8E5F92" w:rsidRDefault="008E5F92" w:rsidP="0090391C">
      <w:pPr>
        <w:pStyle w:val="ConsPlusNormal"/>
        <w:jc w:val="right"/>
        <w:outlineLvl w:val="2"/>
        <w:rPr>
          <w:rFonts w:ascii="Times New Roman" w:hAnsi="Times New Roman" w:cs="Times New Roman"/>
          <w:sz w:val="24"/>
          <w:szCs w:val="24"/>
        </w:rPr>
      </w:pPr>
    </w:p>
    <w:p w:rsidR="000A00D7" w:rsidRDefault="000A00D7" w:rsidP="0090391C">
      <w:pPr>
        <w:pStyle w:val="ConsPlusNormal"/>
        <w:jc w:val="right"/>
        <w:outlineLvl w:val="2"/>
        <w:rPr>
          <w:rFonts w:ascii="Times New Roman" w:hAnsi="Times New Roman" w:cs="Times New Roman"/>
          <w:sz w:val="24"/>
          <w:szCs w:val="24"/>
        </w:rPr>
      </w:pPr>
    </w:p>
    <w:p w:rsidR="0090391C" w:rsidRPr="00D740B6" w:rsidRDefault="0090391C" w:rsidP="0090391C">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t>Приложение</w:t>
      </w:r>
    </w:p>
    <w:p w:rsidR="00947D6A" w:rsidRPr="00D740B6" w:rsidRDefault="00947D6A"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lastRenderedPageBreak/>
        <w:t xml:space="preserve">                                                                                                     </w:t>
      </w:r>
      <w:r w:rsidR="0090391C" w:rsidRPr="00D740B6">
        <w:rPr>
          <w:rFonts w:ascii="Times New Roman" w:hAnsi="Times New Roman" w:cs="Times New Roman"/>
          <w:sz w:val="24"/>
          <w:szCs w:val="24"/>
        </w:rPr>
        <w:t>к постановлению администрации</w:t>
      </w:r>
    </w:p>
    <w:p w:rsidR="0090391C" w:rsidRPr="00D740B6" w:rsidRDefault="0090391C" w:rsidP="00947D6A">
      <w:pPr>
        <w:pStyle w:val="ConsPlusNormal"/>
        <w:jc w:val="center"/>
        <w:outlineLvl w:val="2"/>
        <w:rPr>
          <w:rFonts w:ascii="Times New Roman" w:hAnsi="Times New Roman" w:cs="Times New Roman"/>
          <w:sz w:val="24"/>
          <w:szCs w:val="24"/>
        </w:rPr>
      </w:pPr>
      <w:r w:rsidRPr="00D740B6">
        <w:rPr>
          <w:rFonts w:ascii="Times New Roman" w:hAnsi="Times New Roman" w:cs="Times New Roman"/>
          <w:sz w:val="24"/>
          <w:szCs w:val="24"/>
        </w:rPr>
        <w:t xml:space="preserve"> </w:t>
      </w:r>
      <w:r w:rsidR="00947D6A"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города  </w:t>
      </w:r>
      <w:r w:rsidR="00947D6A" w:rsidRPr="00D740B6">
        <w:rPr>
          <w:rFonts w:ascii="Times New Roman" w:hAnsi="Times New Roman" w:cs="Times New Roman"/>
          <w:sz w:val="24"/>
          <w:szCs w:val="24"/>
        </w:rPr>
        <w:t>Енисейска</w:t>
      </w:r>
    </w:p>
    <w:p w:rsidR="0090391C" w:rsidRPr="00D740B6" w:rsidRDefault="0090391C" w:rsidP="008A6750">
      <w:pPr>
        <w:pStyle w:val="ConsPlusNormal"/>
        <w:tabs>
          <w:tab w:val="left" w:pos="7088"/>
        </w:tabs>
        <w:jc w:val="right"/>
        <w:outlineLvl w:val="2"/>
        <w:rPr>
          <w:rFonts w:ascii="Times New Roman" w:hAnsi="Times New Roman" w:cs="Times New Roman"/>
          <w:sz w:val="24"/>
          <w:szCs w:val="24"/>
        </w:rPr>
      </w:pPr>
      <w:r w:rsidRPr="00D740B6">
        <w:rPr>
          <w:rFonts w:ascii="Times New Roman" w:hAnsi="Times New Roman" w:cs="Times New Roman"/>
          <w:sz w:val="24"/>
          <w:szCs w:val="24"/>
        </w:rPr>
        <w:t xml:space="preserve">от </w:t>
      </w:r>
      <w:r w:rsidR="00947D6A" w:rsidRPr="00D740B6">
        <w:rPr>
          <w:rFonts w:ascii="Times New Roman" w:hAnsi="Times New Roman" w:cs="Times New Roman"/>
          <w:sz w:val="24"/>
          <w:szCs w:val="24"/>
        </w:rPr>
        <w:t xml:space="preserve">  </w:t>
      </w:r>
      <w:r w:rsidR="00310F5B">
        <w:rPr>
          <w:rFonts w:ascii="Times New Roman" w:hAnsi="Times New Roman" w:cs="Times New Roman"/>
          <w:sz w:val="24"/>
          <w:szCs w:val="24"/>
        </w:rPr>
        <w:t>21.04.</w:t>
      </w:r>
      <w:bookmarkStart w:id="0" w:name="_GoBack"/>
      <w:bookmarkEnd w:id="0"/>
      <w:r w:rsidR="00F06192" w:rsidRPr="00D740B6">
        <w:rPr>
          <w:rFonts w:ascii="Times New Roman" w:hAnsi="Times New Roman" w:cs="Times New Roman"/>
          <w:sz w:val="24"/>
          <w:szCs w:val="24"/>
        </w:rPr>
        <w:t>202</w:t>
      </w:r>
      <w:r w:rsidR="000A00D7">
        <w:rPr>
          <w:rFonts w:ascii="Times New Roman" w:hAnsi="Times New Roman" w:cs="Times New Roman"/>
          <w:sz w:val="24"/>
          <w:szCs w:val="24"/>
        </w:rPr>
        <w:t>5</w:t>
      </w:r>
      <w:r w:rsidR="00B94790" w:rsidRPr="00D740B6">
        <w:rPr>
          <w:rFonts w:ascii="Times New Roman" w:hAnsi="Times New Roman" w:cs="Times New Roman"/>
          <w:sz w:val="24"/>
          <w:szCs w:val="24"/>
        </w:rPr>
        <w:t xml:space="preserve"> №</w:t>
      </w:r>
      <w:r w:rsidRPr="00D740B6">
        <w:rPr>
          <w:rFonts w:ascii="Times New Roman" w:hAnsi="Times New Roman" w:cs="Times New Roman"/>
          <w:sz w:val="24"/>
          <w:szCs w:val="24"/>
        </w:rPr>
        <w:t xml:space="preserve"> </w:t>
      </w:r>
      <w:r w:rsidR="00C153CC" w:rsidRPr="00D740B6">
        <w:rPr>
          <w:rFonts w:ascii="Times New Roman" w:hAnsi="Times New Roman" w:cs="Times New Roman"/>
          <w:sz w:val="24"/>
          <w:szCs w:val="24"/>
        </w:rPr>
        <w:t xml:space="preserve"> </w:t>
      </w:r>
      <w:r w:rsidR="00310F5B">
        <w:rPr>
          <w:rFonts w:ascii="Times New Roman" w:hAnsi="Times New Roman" w:cs="Times New Roman"/>
          <w:sz w:val="24"/>
          <w:szCs w:val="24"/>
        </w:rPr>
        <w:t>96</w:t>
      </w:r>
      <w:r w:rsidRPr="00D740B6">
        <w:rPr>
          <w:rFonts w:ascii="Times New Roman" w:hAnsi="Times New Roman" w:cs="Times New Roman"/>
          <w:sz w:val="24"/>
          <w:szCs w:val="24"/>
          <w:u w:val="single"/>
        </w:rPr>
        <w:t>-п</w:t>
      </w:r>
    </w:p>
    <w:p w:rsidR="0090391C" w:rsidRPr="00D740B6" w:rsidRDefault="0090391C" w:rsidP="00BB7FF4">
      <w:pPr>
        <w:jc w:val="both"/>
      </w:pPr>
    </w:p>
    <w:p w:rsidR="00DB4F7F" w:rsidRPr="00D740B6" w:rsidRDefault="00DB4F7F" w:rsidP="00C0044B">
      <w:pPr>
        <w:pStyle w:val="ConsPlusNormal"/>
        <w:outlineLvl w:val="2"/>
        <w:rPr>
          <w:rFonts w:ascii="Times New Roman" w:hAnsi="Times New Roman" w:cs="Times New Roman"/>
          <w:b/>
          <w:sz w:val="26"/>
          <w:szCs w:val="26"/>
        </w:rPr>
      </w:pPr>
    </w:p>
    <w:p w:rsidR="00947D6A" w:rsidRPr="00D740B6" w:rsidRDefault="00947D6A" w:rsidP="00947D6A">
      <w:pPr>
        <w:pStyle w:val="ConsPlusNormal"/>
        <w:jc w:val="center"/>
        <w:outlineLvl w:val="2"/>
        <w:rPr>
          <w:rFonts w:ascii="Times New Roman" w:hAnsi="Times New Roman" w:cs="Times New Roman"/>
          <w:b/>
          <w:sz w:val="26"/>
          <w:szCs w:val="26"/>
        </w:rPr>
      </w:pPr>
      <w:r w:rsidRPr="00D740B6">
        <w:rPr>
          <w:rFonts w:ascii="Times New Roman" w:hAnsi="Times New Roman" w:cs="Times New Roman"/>
          <w:b/>
          <w:sz w:val="26"/>
          <w:szCs w:val="26"/>
        </w:rPr>
        <w:t>Муниципальная программа «Развитие образования города Енисейска».</w:t>
      </w:r>
    </w:p>
    <w:p w:rsidR="00947D6A" w:rsidRPr="00D740B6" w:rsidRDefault="00947D6A" w:rsidP="00C0044B">
      <w:pPr>
        <w:pStyle w:val="ConsPlusNormal"/>
        <w:outlineLvl w:val="2"/>
        <w:rPr>
          <w:rFonts w:ascii="Times New Roman" w:hAnsi="Times New Roman" w:cs="Times New Roman"/>
          <w:b/>
          <w:sz w:val="26"/>
          <w:szCs w:val="26"/>
        </w:rPr>
      </w:pPr>
    </w:p>
    <w:p w:rsidR="00947D6A" w:rsidRPr="00D740B6" w:rsidRDefault="00947D6A" w:rsidP="00C0044B">
      <w:pPr>
        <w:pStyle w:val="ConsPlusNormal"/>
        <w:outlineLvl w:val="2"/>
        <w:rPr>
          <w:rFonts w:ascii="Times New Roman" w:hAnsi="Times New Roman" w:cs="Times New Roman"/>
          <w:b/>
          <w:sz w:val="26"/>
          <w:szCs w:val="26"/>
        </w:rPr>
      </w:pPr>
    </w:p>
    <w:p w:rsidR="00DB4F7F" w:rsidRPr="00D740B6" w:rsidRDefault="00DB4F7F" w:rsidP="00DB4F7F">
      <w:pPr>
        <w:widowControl w:val="0"/>
        <w:autoSpaceDE w:val="0"/>
        <w:autoSpaceDN w:val="0"/>
        <w:jc w:val="center"/>
        <w:outlineLvl w:val="2"/>
        <w:rPr>
          <w:b/>
        </w:rPr>
      </w:pPr>
      <w:r w:rsidRPr="00D740B6">
        <w:rPr>
          <w:b/>
        </w:rPr>
        <w:t>Паспорт</w:t>
      </w:r>
    </w:p>
    <w:p w:rsidR="00DB4F7F" w:rsidRPr="00D740B6" w:rsidRDefault="00DB4F7F" w:rsidP="005A4EE6">
      <w:pPr>
        <w:widowControl w:val="0"/>
        <w:autoSpaceDE w:val="0"/>
        <w:autoSpaceDN w:val="0"/>
        <w:jc w:val="center"/>
      </w:pPr>
      <w:r w:rsidRPr="00D740B6">
        <w:rPr>
          <w:b/>
        </w:rPr>
        <w:t>муниципальной программы</w:t>
      </w:r>
      <w:r w:rsidR="005A4EE6" w:rsidRPr="00D740B6">
        <w:t xml:space="preserve">  </w:t>
      </w:r>
      <w:r w:rsidRPr="00D740B6">
        <w:t>«</w:t>
      </w:r>
      <w:r w:rsidRPr="00D740B6">
        <w:rPr>
          <w:b/>
        </w:rPr>
        <w:t>Развитие об</w:t>
      </w:r>
      <w:r w:rsidR="00CA61C8" w:rsidRPr="00D740B6">
        <w:rPr>
          <w:b/>
        </w:rPr>
        <w:t>разования города Енисейска</w:t>
      </w:r>
      <w:r w:rsidRPr="00D740B6">
        <w:rPr>
          <w:b/>
        </w:rPr>
        <w:t>»</w:t>
      </w:r>
    </w:p>
    <w:p w:rsidR="00DB4F7F" w:rsidRPr="00D740B6"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D740B6" w:rsidTr="00AC2E0D">
        <w:tc>
          <w:tcPr>
            <w:tcW w:w="3323" w:type="dxa"/>
          </w:tcPr>
          <w:p w:rsidR="00DB4F7F" w:rsidRPr="00D740B6" w:rsidRDefault="00DB4F7F" w:rsidP="00682BE7">
            <w:pPr>
              <w:widowControl w:val="0"/>
              <w:autoSpaceDE w:val="0"/>
              <w:autoSpaceDN w:val="0"/>
            </w:pPr>
            <w:r w:rsidRPr="00D740B6">
              <w:t>Наименование муниципальной программы</w:t>
            </w:r>
          </w:p>
        </w:tc>
        <w:tc>
          <w:tcPr>
            <w:tcW w:w="6095" w:type="dxa"/>
          </w:tcPr>
          <w:p w:rsidR="00DB4F7F" w:rsidRPr="00D740B6" w:rsidRDefault="00DB4F7F" w:rsidP="005A4EE6">
            <w:pPr>
              <w:widowControl w:val="0"/>
              <w:autoSpaceDE w:val="0"/>
              <w:autoSpaceDN w:val="0"/>
            </w:pPr>
            <w:r w:rsidRPr="00D740B6">
              <w:t xml:space="preserve">Развитие образования города </w:t>
            </w:r>
            <w:r w:rsidR="005A4EE6" w:rsidRPr="00D740B6">
              <w:t>Енисейска</w:t>
            </w:r>
          </w:p>
        </w:tc>
      </w:tr>
      <w:tr w:rsidR="0094283C" w:rsidRPr="00D740B6" w:rsidTr="00AC2E0D">
        <w:tc>
          <w:tcPr>
            <w:tcW w:w="3323" w:type="dxa"/>
          </w:tcPr>
          <w:p w:rsidR="00DB4F7F" w:rsidRPr="00D740B6" w:rsidRDefault="00DB4F7F" w:rsidP="00682BE7">
            <w:pPr>
              <w:widowControl w:val="0"/>
              <w:autoSpaceDE w:val="0"/>
              <w:autoSpaceDN w:val="0"/>
            </w:pPr>
            <w:r w:rsidRPr="00D740B6">
              <w:t>Администратор муниципальной программы</w:t>
            </w:r>
          </w:p>
        </w:tc>
        <w:tc>
          <w:tcPr>
            <w:tcW w:w="6095" w:type="dxa"/>
          </w:tcPr>
          <w:p w:rsidR="00DB4F7F" w:rsidRPr="00D740B6" w:rsidRDefault="00DB4F7F" w:rsidP="00682BE7">
            <w:pPr>
              <w:widowControl w:val="0"/>
              <w:autoSpaceDE w:val="0"/>
              <w:autoSpaceDN w:val="0"/>
            </w:pPr>
            <w:r w:rsidRPr="00D740B6">
              <w:t>Заместитель главы города по социальным и общим вопросам</w:t>
            </w:r>
          </w:p>
        </w:tc>
      </w:tr>
      <w:tr w:rsidR="0094283C" w:rsidRPr="00D740B6" w:rsidTr="00AC2E0D">
        <w:tc>
          <w:tcPr>
            <w:tcW w:w="3323" w:type="dxa"/>
          </w:tcPr>
          <w:p w:rsidR="00DB4F7F" w:rsidRPr="00D740B6" w:rsidRDefault="00DB4F7F" w:rsidP="00682BE7">
            <w:pPr>
              <w:widowControl w:val="0"/>
              <w:autoSpaceDE w:val="0"/>
              <w:autoSpaceDN w:val="0"/>
            </w:pPr>
            <w:r w:rsidRPr="00D740B6">
              <w:t>Ответственные исполнители мероприятий муниципальной программы</w:t>
            </w:r>
          </w:p>
        </w:tc>
        <w:tc>
          <w:tcPr>
            <w:tcW w:w="6095" w:type="dxa"/>
          </w:tcPr>
          <w:p w:rsidR="00DB4F7F" w:rsidRDefault="00DB4F7F" w:rsidP="00682BE7">
            <w:pPr>
              <w:widowControl w:val="0"/>
              <w:autoSpaceDE w:val="0"/>
              <w:autoSpaceDN w:val="0"/>
            </w:pPr>
            <w:r w:rsidRPr="00D740B6">
              <w:t>МКУ «Управление образования г. Енисейска»</w:t>
            </w:r>
            <w:r w:rsidR="009C422E">
              <w:t>;</w:t>
            </w:r>
          </w:p>
          <w:p w:rsidR="009C422E" w:rsidRPr="00D740B6" w:rsidRDefault="009C422E" w:rsidP="00682BE7">
            <w:pPr>
              <w:widowControl w:val="0"/>
              <w:autoSpaceDE w:val="0"/>
              <w:autoSpaceDN w:val="0"/>
            </w:pPr>
            <w:r>
              <w:t>Администрация города Енисейска Красноярского края</w:t>
            </w:r>
          </w:p>
          <w:p w:rsidR="00DB4F7F" w:rsidRPr="00D740B6" w:rsidRDefault="00DB4F7F" w:rsidP="00682BE7">
            <w:pPr>
              <w:widowControl w:val="0"/>
              <w:autoSpaceDE w:val="0"/>
              <w:autoSpaceDN w:val="0"/>
            </w:pPr>
          </w:p>
        </w:tc>
      </w:tr>
      <w:tr w:rsidR="0094283C" w:rsidRPr="00D740B6" w:rsidTr="00AC2E0D">
        <w:trPr>
          <w:trHeight w:val="478"/>
        </w:trPr>
        <w:tc>
          <w:tcPr>
            <w:tcW w:w="3323" w:type="dxa"/>
          </w:tcPr>
          <w:p w:rsidR="00DB4F7F" w:rsidRPr="00D740B6" w:rsidRDefault="00DB4F7F" w:rsidP="00682BE7">
            <w:pPr>
              <w:widowControl w:val="0"/>
              <w:autoSpaceDE w:val="0"/>
              <w:autoSpaceDN w:val="0"/>
            </w:pPr>
            <w:r w:rsidRPr="00D740B6">
              <w:t>Связь с государственной программой Красноярского края</w:t>
            </w:r>
          </w:p>
        </w:tc>
        <w:tc>
          <w:tcPr>
            <w:tcW w:w="6095" w:type="dxa"/>
          </w:tcPr>
          <w:p w:rsidR="00DB4F7F" w:rsidRPr="00D740B6" w:rsidRDefault="00DB4F7F" w:rsidP="00682BE7">
            <w:pPr>
              <w:widowControl w:val="0"/>
              <w:autoSpaceDE w:val="0"/>
              <w:autoSpaceDN w:val="0"/>
            </w:pPr>
            <w:r w:rsidRPr="00D740B6">
              <w:t>Государственная программа</w:t>
            </w:r>
          </w:p>
          <w:p w:rsidR="00DB4F7F" w:rsidRPr="00D740B6" w:rsidRDefault="00DB4F7F" w:rsidP="00682BE7">
            <w:pPr>
              <w:widowControl w:val="0"/>
              <w:autoSpaceDE w:val="0"/>
              <w:autoSpaceDN w:val="0"/>
            </w:pPr>
            <w:r w:rsidRPr="00D740B6">
              <w:t>Красноярского края «Развитие образования»</w:t>
            </w:r>
          </w:p>
        </w:tc>
      </w:tr>
      <w:tr w:rsidR="0094283C" w:rsidRPr="00D740B6" w:rsidTr="00AC2E0D">
        <w:tc>
          <w:tcPr>
            <w:tcW w:w="3323" w:type="dxa"/>
          </w:tcPr>
          <w:p w:rsidR="00DB4F7F" w:rsidRPr="00D740B6" w:rsidRDefault="00DB4F7F" w:rsidP="00682BE7">
            <w:pPr>
              <w:widowControl w:val="0"/>
              <w:autoSpaceDE w:val="0"/>
              <w:autoSpaceDN w:val="0"/>
            </w:pPr>
            <w:r w:rsidRPr="00D740B6">
              <w:t>Цели муниципальной программы</w:t>
            </w:r>
          </w:p>
        </w:tc>
        <w:tc>
          <w:tcPr>
            <w:tcW w:w="6095" w:type="dxa"/>
          </w:tcPr>
          <w:p w:rsidR="00DB4F7F" w:rsidRPr="00D740B6" w:rsidRDefault="00DB4F7F" w:rsidP="00682BE7">
            <w:pPr>
              <w:widowControl w:val="0"/>
              <w:autoSpaceDE w:val="0"/>
              <w:autoSpaceDN w:val="0"/>
              <w:ind w:right="221"/>
              <w:jc w:val="both"/>
            </w:pPr>
            <w:r w:rsidRPr="00D740B6">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D740B6" w:rsidTr="00AC2E0D">
        <w:trPr>
          <w:trHeight w:val="3585"/>
        </w:trPr>
        <w:tc>
          <w:tcPr>
            <w:tcW w:w="3323" w:type="dxa"/>
          </w:tcPr>
          <w:p w:rsidR="00DB4F7F" w:rsidRPr="00D740B6" w:rsidRDefault="00DB4F7F" w:rsidP="00682BE7">
            <w:pPr>
              <w:widowControl w:val="0"/>
              <w:autoSpaceDE w:val="0"/>
              <w:autoSpaceDN w:val="0"/>
            </w:pPr>
            <w:r w:rsidRPr="00D740B6">
              <w:t>Задачи муниципальной программы</w:t>
            </w:r>
          </w:p>
          <w:p w:rsidR="00DB4F7F" w:rsidRPr="00D740B6" w:rsidRDefault="00DB4F7F" w:rsidP="00682BE7"/>
        </w:tc>
        <w:tc>
          <w:tcPr>
            <w:tcW w:w="6095" w:type="dxa"/>
          </w:tcPr>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Обеспечить безопасный, качественный отдых и оздоровление детей.</w:t>
            </w:r>
          </w:p>
          <w:p w:rsidR="00DB4F7F" w:rsidRPr="00D740B6" w:rsidRDefault="00DB4F7F" w:rsidP="00682BE7">
            <w:pPr>
              <w:widowControl w:val="0"/>
              <w:numPr>
                <w:ilvl w:val="0"/>
                <w:numId w:val="9"/>
              </w:numPr>
              <w:tabs>
                <w:tab w:val="left" w:pos="363"/>
              </w:tabs>
              <w:autoSpaceDE w:val="0"/>
              <w:autoSpaceDN w:val="0"/>
              <w:ind w:left="79" w:right="221" w:firstLine="0"/>
              <w:jc w:val="both"/>
            </w:pPr>
            <w:r w:rsidRPr="00D740B6">
              <w:t xml:space="preserve"> Создать условия для эффективного управления системой образования города Енисейска.</w:t>
            </w:r>
          </w:p>
        </w:tc>
      </w:tr>
      <w:tr w:rsidR="0094283C" w:rsidRPr="00D740B6" w:rsidTr="00AC2E0D">
        <w:trPr>
          <w:trHeight w:val="601"/>
        </w:trPr>
        <w:tc>
          <w:tcPr>
            <w:tcW w:w="3323" w:type="dxa"/>
            <w:shd w:val="clear" w:color="auto" w:fill="auto"/>
          </w:tcPr>
          <w:p w:rsidR="00DB4F7F" w:rsidRPr="00D740B6" w:rsidRDefault="00DB4F7F" w:rsidP="00682BE7">
            <w:pPr>
              <w:widowControl w:val="0"/>
              <w:autoSpaceDE w:val="0"/>
              <w:autoSpaceDN w:val="0"/>
            </w:pPr>
            <w:r w:rsidRPr="00D740B6">
              <w:t>Перечень подпрограмм</w:t>
            </w:r>
          </w:p>
        </w:tc>
        <w:tc>
          <w:tcPr>
            <w:tcW w:w="6095" w:type="dxa"/>
            <w:shd w:val="clear" w:color="auto" w:fill="auto"/>
          </w:tcPr>
          <w:p w:rsidR="00DB4F7F" w:rsidRPr="00D740B6" w:rsidRDefault="00DB4F7F" w:rsidP="00682BE7">
            <w:pPr>
              <w:widowControl w:val="0"/>
              <w:tabs>
                <w:tab w:val="left" w:pos="363"/>
              </w:tabs>
              <w:autoSpaceDE w:val="0"/>
              <w:autoSpaceDN w:val="0"/>
              <w:ind w:right="221"/>
            </w:pPr>
            <w:r w:rsidRPr="00D740B6">
              <w:t>Подпрограмма 1 «Реализация муниципальной образовательной политики в области дошкольного образования».</w:t>
            </w:r>
          </w:p>
          <w:p w:rsidR="00DB4F7F" w:rsidRPr="00D740B6" w:rsidRDefault="00DB4F7F" w:rsidP="00682BE7">
            <w:pPr>
              <w:widowControl w:val="0"/>
              <w:tabs>
                <w:tab w:val="left" w:pos="363"/>
              </w:tabs>
              <w:autoSpaceDE w:val="0"/>
              <w:autoSpaceDN w:val="0"/>
              <w:ind w:right="221"/>
            </w:pPr>
            <w:r w:rsidRPr="00D740B6">
              <w:t>Подпрограмма 2 «Реализация муниципальной образовательной политики в области общего образования».</w:t>
            </w:r>
          </w:p>
          <w:p w:rsidR="00DB4F7F" w:rsidRPr="00D740B6" w:rsidRDefault="00DB4F7F" w:rsidP="00682BE7">
            <w:pPr>
              <w:widowControl w:val="0"/>
              <w:tabs>
                <w:tab w:val="left" w:pos="363"/>
              </w:tabs>
              <w:autoSpaceDE w:val="0"/>
              <w:autoSpaceDN w:val="0"/>
              <w:ind w:right="221"/>
            </w:pPr>
            <w:r w:rsidRPr="00D740B6">
              <w:t>Подпрограмма 3 «Реализация муниципальной образовательной политики в области дополнительного образования».</w:t>
            </w:r>
          </w:p>
          <w:p w:rsidR="00DB4F7F" w:rsidRPr="00D740B6" w:rsidRDefault="00DB4F7F" w:rsidP="00682BE7">
            <w:pPr>
              <w:widowControl w:val="0"/>
              <w:tabs>
                <w:tab w:val="left" w:pos="363"/>
              </w:tabs>
              <w:autoSpaceDE w:val="0"/>
              <w:autoSpaceDN w:val="0"/>
              <w:ind w:right="221"/>
            </w:pPr>
            <w:r w:rsidRPr="00D740B6">
              <w:t>Подпрограмма 4 «Обеспечение  реализации муниципальной программы и прочие мероприятия».</w:t>
            </w:r>
          </w:p>
          <w:p w:rsidR="00DB4F7F" w:rsidRPr="00D740B6" w:rsidRDefault="00DB4F7F" w:rsidP="00682BE7">
            <w:pPr>
              <w:autoSpaceDE w:val="0"/>
              <w:autoSpaceDN w:val="0"/>
            </w:pPr>
            <w:r w:rsidRPr="00D740B6">
              <w:lastRenderedPageBreak/>
              <w:t>Мероприятие 1 «Стимулирование труда лучших работников системы образования».</w:t>
            </w:r>
          </w:p>
          <w:p w:rsidR="00DB4F7F" w:rsidRPr="00D740B6" w:rsidRDefault="00DB4F7F" w:rsidP="00682BE7">
            <w:pPr>
              <w:autoSpaceDE w:val="0"/>
              <w:autoSpaceDN w:val="0"/>
            </w:pPr>
            <w:r w:rsidRPr="00D740B6">
              <w:t xml:space="preserve">Мероприятие 2 «Создание условий, обеспечивающих выявление, поддержку и развитие талантливых детей». </w:t>
            </w:r>
          </w:p>
        </w:tc>
      </w:tr>
      <w:tr w:rsidR="0094283C" w:rsidRPr="00D740B6" w:rsidTr="00AC2E0D">
        <w:trPr>
          <w:trHeight w:val="518"/>
        </w:trPr>
        <w:tc>
          <w:tcPr>
            <w:tcW w:w="3323" w:type="dxa"/>
          </w:tcPr>
          <w:p w:rsidR="00DB4F7F" w:rsidRPr="00D740B6" w:rsidRDefault="00DB4F7F" w:rsidP="00682BE7">
            <w:pPr>
              <w:widowControl w:val="0"/>
              <w:autoSpaceDE w:val="0"/>
              <w:autoSpaceDN w:val="0"/>
            </w:pPr>
            <w:r w:rsidRPr="00D740B6">
              <w:lastRenderedPageBreak/>
              <w:t>Сроки реализации муниципальной</w:t>
            </w:r>
          </w:p>
          <w:p w:rsidR="00DB4F7F" w:rsidRPr="00D740B6" w:rsidRDefault="00DB4F7F" w:rsidP="00682BE7">
            <w:pPr>
              <w:widowControl w:val="0"/>
              <w:autoSpaceDE w:val="0"/>
              <w:autoSpaceDN w:val="0"/>
            </w:pPr>
            <w:r w:rsidRPr="00D740B6">
              <w:t xml:space="preserve"> программы</w:t>
            </w:r>
          </w:p>
        </w:tc>
        <w:tc>
          <w:tcPr>
            <w:tcW w:w="6095" w:type="dxa"/>
          </w:tcPr>
          <w:p w:rsidR="00DB4F7F" w:rsidRPr="00D740B6" w:rsidRDefault="00682BE7" w:rsidP="00CE34C6">
            <w:pPr>
              <w:widowControl w:val="0"/>
              <w:autoSpaceDE w:val="0"/>
              <w:autoSpaceDN w:val="0"/>
              <w:ind w:right="221"/>
            </w:pPr>
            <w:r w:rsidRPr="00D740B6">
              <w:t>202</w:t>
            </w:r>
            <w:r w:rsidR="00CE34C6" w:rsidRPr="00D740B6">
              <w:t>5</w:t>
            </w:r>
            <w:r w:rsidR="00DB4F7F" w:rsidRPr="00D740B6">
              <w:t xml:space="preserve"> год и плановый период </w:t>
            </w:r>
            <w:r w:rsidRPr="00D740B6">
              <w:t>202</w:t>
            </w:r>
            <w:r w:rsidR="00CE34C6" w:rsidRPr="00D740B6">
              <w:t>6</w:t>
            </w:r>
            <w:r w:rsidRPr="00D740B6">
              <w:t xml:space="preserve"> - 202</w:t>
            </w:r>
            <w:r w:rsidR="00CE34C6" w:rsidRPr="00D740B6">
              <w:t>7</w:t>
            </w:r>
            <w:r w:rsidR="00DB4F7F" w:rsidRPr="00D740B6">
              <w:t xml:space="preserve"> годов</w:t>
            </w:r>
          </w:p>
        </w:tc>
      </w:tr>
      <w:tr w:rsidR="0094283C" w:rsidRPr="00D740B6" w:rsidTr="00AC2E0D">
        <w:trPr>
          <w:trHeight w:val="514"/>
        </w:trPr>
        <w:tc>
          <w:tcPr>
            <w:tcW w:w="3323" w:type="dxa"/>
          </w:tcPr>
          <w:p w:rsidR="00DB4F7F" w:rsidRPr="00D740B6" w:rsidRDefault="00DB4F7F" w:rsidP="00682BE7">
            <w:pPr>
              <w:widowControl w:val="0"/>
              <w:autoSpaceDE w:val="0"/>
              <w:autoSpaceDN w:val="0"/>
            </w:pPr>
            <w:r w:rsidRPr="00D740B6">
              <w:t>Целевые индикаторы</w:t>
            </w:r>
          </w:p>
        </w:tc>
        <w:tc>
          <w:tcPr>
            <w:tcW w:w="6095" w:type="dxa"/>
          </w:tcPr>
          <w:p w:rsidR="00DB4F7F" w:rsidRPr="00D740B6" w:rsidRDefault="00DB4F7F" w:rsidP="00682BE7">
            <w:pPr>
              <w:widowControl w:val="0"/>
              <w:tabs>
                <w:tab w:val="left" w:pos="363"/>
                <w:tab w:val="left" w:pos="647"/>
              </w:tabs>
              <w:autoSpaceDE w:val="0"/>
              <w:autoSpaceDN w:val="0"/>
              <w:ind w:right="221"/>
            </w:pPr>
            <w:r w:rsidRPr="00D740B6">
              <w:t>Приведены в приложении № 3 к муниципальной программе</w:t>
            </w:r>
          </w:p>
        </w:tc>
      </w:tr>
      <w:tr w:rsidR="00DB4F7F" w:rsidRPr="009C422E" w:rsidTr="00AC2E0D">
        <w:trPr>
          <w:trHeight w:val="235"/>
        </w:trPr>
        <w:tc>
          <w:tcPr>
            <w:tcW w:w="3323" w:type="dxa"/>
          </w:tcPr>
          <w:p w:rsidR="00DB4F7F" w:rsidRPr="00D740B6" w:rsidRDefault="00DB4F7F" w:rsidP="00682BE7">
            <w:pPr>
              <w:widowControl w:val="0"/>
              <w:autoSpaceDE w:val="0"/>
              <w:autoSpaceDN w:val="0"/>
            </w:pPr>
            <w:r w:rsidRPr="00D740B6">
              <w:t>Объемы бюджетных ассигнований муниципальной программы</w:t>
            </w:r>
          </w:p>
        </w:tc>
        <w:tc>
          <w:tcPr>
            <w:tcW w:w="6095" w:type="dxa"/>
          </w:tcPr>
          <w:p w:rsidR="00EA01A1" w:rsidRPr="009C422E" w:rsidRDefault="00EA01A1" w:rsidP="00EA01A1">
            <w:pPr>
              <w:widowControl w:val="0"/>
              <w:autoSpaceDE w:val="0"/>
              <w:autoSpaceDN w:val="0"/>
            </w:pPr>
            <w:r w:rsidRPr="009C422E">
              <w:t>Объем бюджетных ассигнований на реализацию Прог</w:t>
            </w:r>
            <w:r w:rsidR="00D02925" w:rsidRPr="009C422E">
              <w:t>раммы составит – 1</w:t>
            </w:r>
            <w:r w:rsidR="004F6C10" w:rsidRPr="009C422E">
              <w:t> 774 790 179,09</w:t>
            </w:r>
            <w:r w:rsidRPr="009C422E">
              <w:t xml:space="preserve"> рублей, </w:t>
            </w:r>
          </w:p>
          <w:p w:rsidR="00EA01A1" w:rsidRPr="009C422E" w:rsidRDefault="00EA01A1" w:rsidP="00EA01A1">
            <w:pPr>
              <w:widowControl w:val="0"/>
              <w:autoSpaceDE w:val="0"/>
              <w:autoSpaceDN w:val="0"/>
            </w:pPr>
            <w:r w:rsidRPr="009C422E">
              <w:t>в том числе:</w:t>
            </w:r>
          </w:p>
          <w:p w:rsidR="00EA01A1" w:rsidRPr="009C422E" w:rsidRDefault="00EA01A1" w:rsidP="00EA01A1">
            <w:pPr>
              <w:widowControl w:val="0"/>
              <w:autoSpaceDE w:val="0"/>
              <w:autoSpaceDN w:val="0"/>
            </w:pPr>
            <w:r w:rsidRPr="009C422E">
              <w:t>на 202</w:t>
            </w:r>
            <w:r w:rsidR="0085570C" w:rsidRPr="009C422E">
              <w:t>5</w:t>
            </w:r>
            <w:r w:rsidRPr="009C422E">
              <w:t xml:space="preserve"> год, всего – </w:t>
            </w:r>
            <w:r w:rsidR="004F6C10" w:rsidRPr="009C422E">
              <w:t>640 347 503,61</w:t>
            </w:r>
            <w:r w:rsidRPr="009C422E">
              <w:t xml:space="preserve"> рублей,</w:t>
            </w:r>
          </w:p>
          <w:p w:rsidR="00EA01A1" w:rsidRPr="009C422E" w:rsidRDefault="00EA01A1" w:rsidP="00EA01A1">
            <w:pPr>
              <w:widowControl w:val="0"/>
              <w:autoSpaceDE w:val="0"/>
              <w:autoSpaceDN w:val="0"/>
            </w:pPr>
            <w:r w:rsidRPr="009C422E">
              <w:t xml:space="preserve"> в том числе:</w:t>
            </w:r>
          </w:p>
          <w:p w:rsidR="00EA01A1" w:rsidRPr="009C422E" w:rsidRDefault="00EA01A1" w:rsidP="00EA01A1">
            <w:pPr>
              <w:widowControl w:val="0"/>
              <w:autoSpaceDE w:val="0"/>
              <w:autoSpaceDN w:val="0"/>
            </w:pPr>
            <w:r w:rsidRPr="009C422E">
              <w:t xml:space="preserve">средства бюджета города – </w:t>
            </w:r>
            <w:r w:rsidR="004F6C10" w:rsidRPr="009C422E">
              <w:t xml:space="preserve">230 723 903,61 </w:t>
            </w:r>
            <w:r w:rsidRPr="009C422E">
              <w:t>рублей;</w:t>
            </w:r>
          </w:p>
          <w:p w:rsidR="00EA01A1" w:rsidRPr="009C422E" w:rsidRDefault="00EA01A1" w:rsidP="00EA01A1">
            <w:pPr>
              <w:widowControl w:val="0"/>
              <w:autoSpaceDE w:val="0"/>
              <w:autoSpaceDN w:val="0"/>
            </w:pPr>
            <w:r w:rsidRPr="009C422E">
              <w:t xml:space="preserve">средства краевого бюджета – </w:t>
            </w:r>
            <w:r w:rsidR="004F6C10" w:rsidRPr="009C422E">
              <w:t>363 861 990,71</w:t>
            </w:r>
            <w:r w:rsidRPr="009C422E">
              <w:t xml:space="preserve"> рублей;</w:t>
            </w:r>
          </w:p>
          <w:p w:rsidR="00EA01A1" w:rsidRPr="009C422E" w:rsidRDefault="00EA01A1" w:rsidP="00EA01A1">
            <w:pPr>
              <w:widowControl w:val="0"/>
              <w:autoSpaceDE w:val="0"/>
              <w:autoSpaceDN w:val="0"/>
            </w:pPr>
            <w:r w:rsidRPr="009C422E">
              <w:t xml:space="preserve">средства федерального бюджета – </w:t>
            </w:r>
            <w:r w:rsidR="004F6C10" w:rsidRPr="009C422E">
              <w:t>45 761 609,29</w:t>
            </w:r>
            <w:r w:rsidRPr="009C422E">
              <w:t xml:space="preserve"> рублей.</w:t>
            </w:r>
          </w:p>
          <w:p w:rsidR="00EA01A1" w:rsidRPr="009C422E" w:rsidRDefault="00EA01A1" w:rsidP="00EA01A1">
            <w:pPr>
              <w:widowControl w:val="0"/>
              <w:autoSpaceDE w:val="0"/>
              <w:autoSpaceDN w:val="0"/>
              <w:rPr>
                <w:sz w:val="16"/>
                <w:szCs w:val="16"/>
              </w:rPr>
            </w:pPr>
          </w:p>
          <w:p w:rsidR="00EA01A1" w:rsidRPr="009C422E" w:rsidRDefault="00EA01A1" w:rsidP="00EA01A1">
            <w:pPr>
              <w:widowControl w:val="0"/>
              <w:autoSpaceDE w:val="0"/>
              <w:autoSpaceDN w:val="0"/>
            </w:pPr>
            <w:r w:rsidRPr="009C422E">
              <w:t>на 202</w:t>
            </w:r>
            <w:r w:rsidR="0085570C" w:rsidRPr="009C422E">
              <w:t>6</w:t>
            </w:r>
            <w:r w:rsidRPr="009C422E">
              <w:t xml:space="preserve"> год, всего – </w:t>
            </w:r>
            <w:r w:rsidR="004F6C10" w:rsidRPr="009C422E">
              <w:t>552 799 842,26</w:t>
            </w:r>
            <w:r w:rsidRPr="009C422E">
              <w:t xml:space="preserve"> рублей, </w:t>
            </w:r>
          </w:p>
          <w:p w:rsidR="00EA01A1" w:rsidRPr="009C422E" w:rsidRDefault="00EA01A1" w:rsidP="00EA01A1">
            <w:pPr>
              <w:widowControl w:val="0"/>
              <w:autoSpaceDE w:val="0"/>
              <w:autoSpaceDN w:val="0"/>
            </w:pPr>
            <w:r w:rsidRPr="009C422E">
              <w:t>в том числе:</w:t>
            </w:r>
          </w:p>
          <w:p w:rsidR="00EA01A1" w:rsidRPr="009C422E" w:rsidRDefault="00EA01A1" w:rsidP="00EA01A1">
            <w:pPr>
              <w:widowControl w:val="0"/>
              <w:autoSpaceDE w:val="0"/>
              <w:autoSpaceDN w:val="0"/>
            </w:pPr>
            <w:r w:rsidRPr="009C422E">
              <w:t xml:space="preserve">средства бюджета города – </w:t>
            </w:r>
            <w:r w:rsidR="004F6C10" w:rsidRPr="009C422E">
              <w:t>182 267 342,26</w:t>
            </w:r>
            <w:r w:rsidRPr="009C422E">
              <w:t xml:space="preserve"> рублей;</w:t>
            </w:r>
          </w:p>
          <w:p w:rsidR="00EA01A1" w:rsidRPr="009C422E" w:rsidRDefault="00EA01A1" w:rsidP="00EA01A1">
            <w:pPr>
              <w:widowControl w:val="0"/>
              <w:autoSpaceDE w:val="0"/>
              <w:autoSpaceDN w:val="0"/>
            </w:pPr>
            <w:r w:rsidRPr="009C422E">
              <w:t xml:space="preserve">средства краевого бюджета – </w:t>
            </w:r>
            <w:r w:rsidR="00C2004C" w:rsidRPr="009C422E">
              <w:t>326 604 684,58</w:t>
            </w:r>
            <w:r w:rsidRPr="009C422E">
              <w:t xml:space="preserve"> рублей;</w:t>
            </w:r>
          </w:p>
          <w:p w:rsidR="00DB4F7F" w:rsidRPr="009C422E" w:rsidRDefault="00EA01A1" w:rsidP="00A21B15">
            <w:pPr>
              <w:widowControl w:val="0"/>
              <w:autoSpaceDE w:val="0"/>
              <w:autoSpaceDN w:val="0"/>
            </w:pPr>
            <w:r w:rsidRPr="009C422E">
              <w:t xml:space="preserve">средства федерального бюджета – </w:t>
            </w:r>
            <w:r w:rsidR="00C2004C" w:rsidRPr="009C422E">
              <w:t>43 927 815,42</w:t>
            </w:r>
            <w:r w:rsidRPr="009C422E">
              <w:t xml:space="preserve"> рублей.</w:t>
            </w:r>
          </w:p>
          <w:p w:rsidR="0085570C" w:rsidRPr="009C422E" w:rsidRDefault="0085570C" w:rsidP="0085570C">
            <w:pPr>
              <w:widowControl w:val="0"/>
              <w:autoSpaceDE w:val="0"/>
              <w:autoSpaceDN w:val="0"/>
              <w:rPr>
                <w:sz w:val="16"/>
                <w:szCs w:val="16"/>
              </w:rPr>
            </w:pPr>
          </w:p>
          <w:p w:rsidR="0085570C" w:rsidRPr="009C422E" w:rsidRDefault="0085570C" w:rsidP="0085570C">
            <w:pPr>
              <w:widowControl w:val="0"/>
              <w:autoSpaceDE w:val="0"/>
              <w:autoSpaceDN w:val="0"/>
            </w:pPr>
            <w:r w:rsidRPr="009C422E">
              <w:t xml:space="preserve">на 2027 год, всего – </w:t>
            </w:r>
            <w:r w:rsidR="00C2004C" w:rsidRPr="009C422E">
              <w:t>581 642 833,22</w:t>
            </w:r>
            <w:r w:rsidRPr="009C422E">
              <w:t xml:space="preserve"> рублей, </w:t>
            </w:r>
          </w:p>
          <w:p w:rsidR="0085570C" w:rsidRPr="009C422E" w:rsidRDefault="0085570C" w:rsidP="0085570C">
            <w:pPr>
              <w:widowControl w:val="0"/>
              <w:autoSpaceDE w:val="0"/>
              <w:autoSpaceDN w:val="0"/>
            </w:pPr>
            <w:r w:rsidRPr="009C422E">
              <w:t>в том числе:</w:t>
            </w:r>
          </w:p>
          <w:p w:rsidR="0085570C" w:rsidRPr="009C422E" w:rsidRDefault="0085570C" w:rsidP="0085570C">
            <w:pPr>
              <w:widowControl w:val="0"/>
              <w:autoSpaceDE w:val="0"/>
              <w:autoSpaceDN w:val="0"/>
            </w:pPr>
            <w:r w:rsidRPr="009C422E">
              <w:t xml:space="preserve">средства бюджета города – </w:t>
            </w:r>
            <w:r w:rsidR="00C2004C" w:rsidRPr="009C422E">
              <w:t>181 214 996,01</w:t>
            </w:r>
            <w:r w:rsidRPr="009C422E">
              <w:t xml:space="preserve"> рублей;</w:t>
            </w:r>
          </w:p>
          <w:p w:rsidR="0085570C" w:rsidRPr="009C422E" w:rsidRDefault="0085570C" w:rsidP="0085570C">
            <w:pPr>
              <w:widowControl w:val="0"/>
              <w:autoSpaceDE w:val="0"/>
              <w:autoSpaceDN w:val="0"/>
            </w:pPr>
            <w:r w:rsidRPr="009C422E">
              <w:t xml:space="preserve">средства краевого бюджета – </w:t>
            </w:r>
            <w:r w:rsidR="00C2004C" w:rsidRPr="009C422E">
              <w:t>331 296 819,30</w:t>
            </w:r>
            <w:r w:rsidRPr="009C422E">
              <w:t xml:space="preserve"> рублей;</w:t>
            </w:r>
          </w:p>
          <w:p w:rsidR="0085570C" w:rsidRPr="009C422E" w:rsidRDefault="0085570C" w:rsidP="00C2004C">
            <w:pPr>
              <w:widowControl w:val="0"/>
              <w:autoSpaceDE w:val="0"/>
              <w:autoSpaceDN w:val="0"/>
            </w:pPr>
            <w:r w:rsidRPr="009C422E">
              <w:t xml:space="preserve">средства федерального бюджета – </w:t>
            </w:r>
            <w:r w:rsidR="00C2004C" w:rsidRPr="009C422E">
              <w:t>69 131 017,91</w:t>
            </w:r>
            <w:r w:rsidRPr="009C422E">
              <w:t xml:space="preserve"> рублей</w:t>
            </w:r>
            <w:r w:rsidRPr="009C422E">
              <w:rPr>
                <w:color w:val="0070C0"/>
              </w:rPr>
              <w:t>.</w:t>
            </w:r>
          </w:p>
        </w:tc>
      </w:tr>
    </w:tbl>
    <w:p w:rsidR="00E421F9" w:rsidRPr="00D740B6" w:rsidRDefault="00E421F9" w:rsidP="00DB4F7F">
      <w:pPr>
        <w:widowControl w:val="0"/>
        <w:autoSpaceDE w:val="0"/>
        <w:autoSpaceDN w:val="0"/>
        <w:jc w:val="both"/>
        <w:rPr>
          <w:sz w:val="26"/>
          <w:szCs w:val="26"/>
        </w:rPr>
      </w:pPr>
    </w:p>
    <w:p w:rsidR="00DB4F7F" w:rsidRPr="00D740B6" w:rsidRDefault="00DB4F7F" w:rsidP="00DB4F7F">
      <w:pPr>
        <w:widowControl w:val="0"/>
        <w:numPr>
          <w:ilvl w:val="0"/>
          <w:numId w:val="1"/>
        </w:numPr>
        <w:autoSpaceDE w:val="0"/>
        <w:autoSpaceDN w:val="0"/>
        <w:spacing w:after="160" w:line="259" w:lineRule="auto"/>
        <w:jc w:val="center"/>
        <w:outlineLvl w:val="2"/>
        <w:rPr>
          <w:b/>
        </w:rPr>
      </w:pPr>
      <w:r w:rsidRPr="00D740B6">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D740B6" w:rsidRDefault="00DB4F7F" w:rsidP="00DB4F7F">
      <w:pPr>
        <w:widowControl w:val="0"/>
        <w:autoSpaceDE w:val="0"/>
        <w:autoSpaceDN w:val="0"/>
        <w:ind w:left="720"/>
        <w:outlineLvl w:val="2"/>
        <w:rPr>
          <w:b/>
        </w:rPr>
      </w:pPr>
      <w:r w:rsidRPr="00D740B6">
        <w:rPr>
          <w:b/>
        </w:rPr>
        <w:t xml:space="preserve"> Основные цели, задачи и сроки реализации муниципальной программы.</w:t>
      </w:r>
    </w:p>
    <w:p w:rsidR="00DB4F7F" w:rsidRPr="00D740B6" w:rsidRDefault="00DB4F7F" w:rsidP="00DB4F7F">
      <w:pPr>
        <w:widowControl w:val="0"/>
        <w:autoSpaceDE w:val="0"/>
        <w:autoSpaceDN w:val="0"/>
        <w:jc w:val="both"/>
        <w:rPr>
          <w:i/>
          <w:sz w:val="16"/>
          <w:szCs w:val="16"/>
        </w:rPr>
      </w:pPr>
    </w:p>
    <w:p w:rsidR="008A6750" w:rsidRPr="00D740B6" w:rsidRDefault="008A6750" w:rsidP="008A6750">
      <w:pPr>
        <w:widowControl w:val="0"/>
        <w:autoSpaceDE w:val="0"/>
        <w:autoSpaceDN w:val="0"/>
        <w:ind w:firstLine="709"/>
        <w:jc w:val="both"/>
      </w:pPr>
      <w:r w:rsidRPr="00D740B6">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8A6750" w:rsidRPr="00D740B6" w:rsidRDefault="008A6750" w:rsidP="008A6750">
      <w:pPr>
        <w:widowControl w:val="0"/>
        <w:autoSpaceDE w:val="0"/>
        <w:autoSpaceDN w:val="0"/>
        <w:ind w:firstLine="709"/>
        <w:jc w:val="both"/>
      </w:pPr>
      <w:r w:rsidRPr="00D740B6">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p>
    <w:p w:rsidR="008A6750" w:rsidRPr="00D740B6" w:rsidRDefault="008A6750" w:rsidP="008A6750">
      <w:pPr>
        <w:widowControl w:val="0"/>
        <w:autoSpaceDE w:val="0"/>
        <w:autoSpaceDN w:val="0"/>
        <w:ind w:firstLine="709"/>
        <w:jc w:val="both"/>
      </w:pPr>
    </w:p>
    <w:p w:rsidR="008A6750" w:rsidRPr="00D740B6" w:rsidRDefault="008A6750" w:rsidP="00A32724">
      <w:pPr>
        <w:widowControl w:val="0"/>
        <w:autoSpaceDE w:val="0"/>
        <w:autoSpaceDN w:val="0"/>
        <w:ind w:firstLine="709"/>
        <w:jc w:val="both"/>
      </w:pPr>
      <w:r w:rsidRPr="00D740B6">
        <w:t xml:space="preserve">В настоящее время происходит кардинальное изменение статуса образования, сегодня преодолено понимание образования как одной из отраслей экономики, результатом которого выступает услуга. Образование рассматривается как целенаправленный процесс становления и развития всех сущностных сил и способностей человека. Указом Президента Российской </w:t>
      </w:r>
      <w:r w:rsidRPr="00D740B6">
        <w:lastRenderedPageBreak/>
        <w:t>Федерации от 7 мая 2024  года «О национальных целях развития Российской Федерации до 20</w:t>
      </w:r>
      <w:r w:rsidR="00A32724" w:rsidRPr="00D740B6">
        <w:t>30</w:t>
      </w:r>
      <w:r w:rsidRPr="00D740B6">
        <w:t xml:space="preserve"> года и на перспективу до 2036 года» определена национальная цель «реализация потенциала каждого человека, развитие его талантов, воспитание патриотичной и социально ответственной личности». Акцент сделан на необходимость в суверенитете российской системы образования, которая определяется потребностью обеспечить развитие нашей страны. Одно из ключевых направлений развития системы образования – это  сохранение и развитие единого образовательного пространства России.</w:t>
      </w:r>
    </w:p>
    <w:p w:rsidR="008A6750" w:rsidRPr="00D740B6" w:rsidRDefault="008A6750" w:rsidP="008A6750">
      <w:pPr>
        <w:widowControl w:val="0"/>
        <w:autoSpaceDE w:val="0"/>
        <w:autoSpaceDN w:val="0"/>
        <w:ind w:firstLine="709"/>
        <w:jc w:val="both"/>
      </w:pPr>
      <w:r w:rsidRPr="00D740B6">
        <w:t xml:space="preserve">Мероприятия Программы предусматривают достижение целевых показателей </w:t>
      </w:r>
      <w:r w:rsidR="00A32724" w:rsidRPr="00D740B6">
        <w:t>реализации</w:t>
      </w:r>
      <w:r w:rsidRPr="00D740B6">
        <w:t xml:space="preserve"> магистральных направлений проект</w:t>
      </w:r>
      <w:r w:rsidR="00A32724" w:rsidRPr="00D740B6">
        <w:t>а «ШКОЛА МИНПРОСВЕЩЕНИЯ РОССИИ»</w:t>
      </w:r>
      <w:r w:rsidRPr="00D740B6">
        <w:t>, направленных на организацию единого образовательного пространства.</w:t>
      </w:r>
    </w:p>
    <w:p w:rsidR="008A6750" w:rsidRPr="00D740B6" w:rsidRDefault="008A6750" w:rsidP="008A6750">
      <w:pPr>
        <w:widowControl w:val="0"/>
        <w:autoSpaceDE w:val="0"/>
        <w:autoSpaceDN w:val="0"/>
        <w:ind w:firstLine="709"/>
        <w:jc w:val="both"/>
      </w:pPr>
      <w:r w:rsidRPr="00D740B6">
        <w:t xml:space="preserve">В настоящее время система общего образования города Енисейска представлена 11 учреждениями, в том числе 5 муниципальных общеобразовательных организаций, </w:t>
      </w:r>
      <w:r w:rsidR="00A32724" w:rsidRPr="00D740B6">
        <w:t>5</w:t>
      </w:r>
      <w:r w:rsidRPr="00D740B6">
        <w:t xml:space="preserve"> дошкольных образовательных учреждений</w:t>
      </w:r>
      <w:r w:rsidRPr="00D740B6">
        <w:rPr>
          <w:color w:val="FF0000"/>
        </w:rPr>
        <w:t xml:space="preserve"> </w:t>
      </w:r>
      <w:r w:rsidRPr="00D740B6">
        <w:t>(</w:t>
      </w:r>
      <w:r w:rsidR="00A32724" w:rsidRPr="00D740B6">
        <w:t xml:space="preserve">в соответствии с </w:t>
      </w:r>
      <w:r w:rsidRPr="00D740B6">
        <w:t>постановление</w:t>
      </w:r>
      <w:r w:rsidR="00A32724" w:rsidRPr="00D740B6">
        <w:t>м</w:t>
      </w:r>
      <w:r w:rsidRPr="00D740B6">
        <w:t xml:space="preserve"> </w:t>
      </w:r>
      <w:r w:rsidR="00A32724" w:rsidRPr="00D740B6">
        <w:t xml:space="preserve">администрации г.Енисейска </w:t>
      </w:r>
      <w:r w:rsidRPr="00D740B6">
        <w:t xml:space="preserve">от 19.04.2024 № 139-п </w:t>
      </w:r>
      <w:r w:rsidR="00A32724" w:rsidRPr="00D740B6">
        <w:t xml:space="preserve"> с 01.09.2024 МБДОУ № 1 «Золотой ключик» реорганизован </w:t>
      </w:r>
      <w:r w:rsidRPr="00D740B6">
        <w:t>путем присоединения МБДОУ № 9 «Звездочка»), одно учреждение дополнительного образования</w:t>
      </w:r>
      <w:r w:rsidR="00A32724" w:rsidRPr="00D740B6">
        <w:t xml:space="preserve"> – МАОУ ДО ЦДО</w:t>
      </w:r>
      <w:r w:rsidRPr="00D740B6">
        <w:t>.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3C516C" w:rsidRPr="00D740B6" w:rsidRDefault="00A32724" w:rsidP="003C516C">
      <w:pPr>
        <w:widowControl w:val="0"/>
        <w:autoSpaceDE w:val="0"/>
        <w:autoSpaceDN w:val="0"/>
        <w:ind w:firstLine="709"/>
        <w:jc w:val="both"/>
      </w:pPr>
      <w:r w:rsidRPr="00D740B6">
        <w:t xml:space="preserve">Доступность дошкольного образования является основным показателем, определяющим состояние системы дошкольного образования в городе. </w:t>
      </w:r>
    </w:p>
    <w:p w:rsidR="003C516C" w:rsidRPr="00D740B6" w:rsidRDefault="003C516C" w:rsidP="003C516C">
      <w:pPr>
        <w:widowControl w:val="0"/>
        <w:autoSpaceDE w:val="0"/>
        <w:autoSpaceDN w:val="0"/>
        <w:ind w:firstLine="709"/>
        <w:jc w:val="both"/>
      </w:pPr>
      <w:r w:rsidRPr="00D740B6">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A32724" w:rsidRPr="00D740B6" w:rsidRDefault="00A32724" w:rsidP="003C516C">
      <w:pPr>
        <w:widowControl w:val="0"/>
        <w:autoSpaceDE w:val="0"/>
        <w:autoSpaceDN w:val="0"/>
        <w:ind w:firstLine="709"/>
        <w:jc w:val="both"/>
      </w:pPr>
      <w:r w:rsidRPr="00D740B6">
        <w:t xml:space="preserve">По состоянию на 01.01.2024 услуги дошкольного образования получают 960 детей, в течение учебного года количество воспитанников детских садов варьируется в сторону увеличения в интервале от 10 до 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 открываются группы комбинированной направленности (группы открыты в ДОУ № 9, 11, 16). Обеспеченность местами в детских садах города составляет для детей от 1,5 до 7 лет – 100 %.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8A6750" w:rsidRPr="00D740B6" w:rsidRDefault="008A6750" w:rsidP="008A6750">
      <w:pPr>
        <w:widowControl w:val="0"/>
        <w:autoSpaceDE w:val="0"/>
        <w:autoSpaceDN w:val="0"/>
        <w:ind w:firstLine="709"/>
        <w:jc w:val="both"/>
      </w:pPr>
      <w:r w:rsidRPr="00D740B6">
        <w:t>Сеть общеобразовательных учреждений города Енисейска состоит из 6 общеобразователь</w:t>
      </w:r>
      <w:r w:rsidR="003C516C" w:rsidRPr="00D740B6">
        <w:t>ных учреждений, в которых в 2023/2024</w:t>
      </w:r>
      <w:r w:rsidRPr="00D740B6">
        <w:t xml:space="preserve"> учебном году обучалось 24</w:t>
      </w:r>
      <w:r w:rsidR="003C516C" w:rsidRPr="00D740B6">
        <w:t>87</w:t>
      </w:r>
      <w:r w:rsidRPr="00D740B6">
        <w:t xml:space="preserve"> учащихся (п</w:t>
      </w:r>
      <w:r w:rsidR="003C516C" w:rsidRPr="00D740B6">
        <w:t>о состоянию на 01.09.2023</w:t>
      </w:r>
      <w:r w:rsidRPr="00D740B6">
        <w:t>), в том числе в ЧОУ «Енисей</w:t>
      </w:r>
      <w:r w:rsidR="003C516C" w:rsidRPr="00D740B6">
        <w:t>ская православная гимназия» - 39</w:t>
      </w:r>
      <w:r w:rsidRPr="00D740B6">
        <w:t xml:space="preserve"> человек, в УКП – </w:t>
      </w:r>
      <w:r w:rsidR="003C516C" w:rsidRPr="00D740B6">
        <w:t>17</w:t>
      </w:r>
      <w:r w:rsidRPr="00D740B6">
        <w:t xml:space="preserve"> человека.  Необходимо отметить, что численность обучающихся на протяжении последних лет остается достаточно стабильной. </w:t>
      </w:r>
    </w:p>
    <w:p w:rsidR="008A6750" w:rsidRPr="00D740B6" w:rsidRDefault="008A6750" w:rsidP="008A6750">
      <w:pPr>
        <w:widowControl w:val="0"/>
        <w:autoSpaceDE w:val="0"/>
        <w:autoSpaceDN w:val="0"/>
        <w:ind w:firstLine="709"/>
        <w:jc w:val="both"/>
      </w:pPr>
      <w:r w:rsidRPr="00D740B6">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3C516C" w:rsidRPr="00D740B6" w:rsidRDefault="008A6750" w:rsidP="003C516C">
      <w:pPr>
        <w:widowControl w:val="0"/>
        <w:autoSpaceDE w:val="0"/>
        <w:autoSpaceDN w:val="0"/>
        <w:ind w:firstLine="709"/>
        <w:jc w:val="both"/>
      </w:pPr>
      <w:r w:rsidRPr="00D740B6">
        <w:t xml:space="preserve">В </w:t>
      </w:r>
      <w:r w:rsidR="003C516C" w:rsidRPr="00D740B6">
        <w:t xml:space="preserve"> </w:t>
      </w:r>
      <w:r w:rsidR="009066E1" w:rsidRPr="00D740B6">
        <w:t xml:space="preserve">2023/2024 учебном году в </w:t>
      </w:r>
      <w:r w:rsidR="003C516C" w:rsidRPr="00D740B6">
        <w:t>школах города, в том числе и в Енисейской Православной гимназии, организован образовательный процесс для 124 детей с ограниченными возможностями здоровья и инвалидностью:102</w:t>
      </w:r>
      <w:r w:rsidRPr="00D740B6">
        <w:t xml:space="preserve"> несовершеннолетних с ограниченными возможностями здоровья и 22 ребенка-инвалида. Получают дошкольное образование </w:t>
      </w:r>
      <w:r w:rsidR="003C516C" w:rsidRPr="00D740B6">
        <w:t xml:space="preserve">в детских садах 14 детей с ограниченными возможностями и 2 ребенка-инвалида. В соответствии с заключением врачебной комиссии и Порядком регламентации и оформления </w:t>
      </w:r>
      <w:r w:rsidR="003C516C" w:rsidRPr="00D740B6">
        <w:lastRenderedPageBreak/>
        <w:t xml:space="preserve">отношений образовательной организации и родителей (законных представителей) обучающихся, нуждающихся в длительном лечении, детей-инвалидов в части организации обучения, 17 детей получают образование на дому, из них 15 - по адаптированной программе для детей с умственной отсталостью. Вне образовательных организаций в форме семейного дошкольное образование получает 1 ребенок с ОВЗ и 1 ребенок-инвалид, раннюю помощь 1 ребенок с ОВЗ школьного возраста.   </w:t>
      </w:r>
    </w:p>
    <w:p w:rsidR="008A6750" w:rsidRPr="00D740B6" w:rsidRDefault="008A6750" w:rsidP="008A6750">
      <w:pPr>
        <w:widowControl w:val="0"/>
        <w:autoSpaceDE w:val="0"/>
        <w:autoSpaceDN w:val="0"/>
        <w:ind w:firstLine="709"/>
        <w:jc w:val="both"/>
      </w:pPr>
      <w:r w:rsidRPr="00D740B6">
        <w:t xml:space="preserve">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A6750" w:rsidRPr="00D740B6" w:rsidRDefault="008A6750" w:rsidP="008A6750">
      <w:pPr>
        <w:widowControl w:val="0"/>
        <w:autoSpaceDE w:val="0"/>
        <w:autoSpaceDN w:val="0"/>
        <w:ind w:firstLine="709"/>
        <w:jc w:val="both"/>
      </w:pPr>
      <w:r w:rsidRPr="00D740B6">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выполнения закона «Об образовании».</w:t>
      </w:r>
    </w:p>
    <w:p w:rsidR="008A6750" w:rsidRPr="00D740B6" w:rsidRDefault="009066E1" w:rsidP="009066E1">
      <w:pPr>
        <w:widowControl w:val="0"/>
        <w:autoSpaceDE w:val="0"/>
        <w:autoSpaceDN w:val="0"/>
        <w:ind w:firstLine="708"/>
        <w:jc w:val="both"/>
      </w:pPr>
      <w:r w:rsidRPr="00D740B6">
        <w:t>Особое внимание в системе образования уделяется выявлению, поддержке и развитию</w:t>
      </w:r>
      <w:r w:rsidR="008A6750" w:rsidRPr="00D740B6">
        <w:t xml:space="preserve"> способностей</w:t>
      </w:r>
      <w:r w:rsidRPr="00D740B6">
        <w:t xml:space="preserve"> и талантов детей и молодежи. В</w:t>
      </w:r>
      <w:r w:rsidR="008A6750" w:rsidRPr="00D740B6">
        <w:t xml:space="preserve">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2023 года </w:t>
      </w:r>
      <w:r w:rsidRPr="00D740B6">
        <w:t>охват</w:t>
      </w:r>
      <w:r w:rsidR="008A6750" w:rsidRPr="00D740B6">
        <w:t xml:space="preserve"> детей в возрасте от 5 до 18 лет дополнительным образованием составил 101,77 %</w:t>
      </w:r>
      <w:r w:rsidR="00051713" w:rsidRPr="00D740B6">
        <w:t>, д</w:t>
      </w:r>
      <w:r w:rsidR="008A6750" w:rsidRPr="00D740B6">
        <w:t xml:space="preserve">оля детей, охваченных персонифицированным финансированием дополнительного образования, составляет </w:t>
      </w:r>
      <w:r w:rsidRPr="00D740B6">
        <w:t xml:space="preserve">17,4 </w:t>
      </w:r>
      <w:r w:rsidR="008A6750" w:rsidRPr="00D740B6">
        <w:t>%.</w:t>
      </w:r>
    </w:p>
    <w:p w:rsidR="008A6750" w:rsidRPr="00D740B6" w:rsidRDefault="008A6750" w:rsidP="008A6750">
      <w:pPr>
        <w:widowControl w:val="0"/>
        <w:autoSpaceDE w:val="0"/>
        <w:autoSpaceDN w:val="0"/>
        <w:ind w:firstLine="709"/>
        <w:jc w:val="both"/>
      </w:pPr>
      <w:r w:rsidRPr="00D740B6">
        <w:t>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Ежегодно в лагерях с дневным пребыванием предоставляются места для 565 человек, в загородн</w:t>
      </w:r>
      <w:r w:rsidR="00051713" w:rsidRPr="00D740B6">
        <w:t xml:space="preserve">ых оздоровительных лагерях Красноярского края </w:t>
      </w:r>
      <w:r w:rsidRPr="00D740B6">
        <w:t xml:space="preserve"> отдыхает 70 детей, также ежегодно путевки в оздоровительные лагеря предоставляются опекаемым детям.</w:t>
      </w:r>
    </w:p>
    <w:p w:rsidR="008A6750" w:rsidRPr="00D740B6" w:rsidRDefault="008A6750" w:rsidP="009066E1">
      <w:pPr>
        <w:widowControl w:val="0"/>
        <w:autoSpaceDE w:val="0"/>
        <w:autoSpaceDN w:val="0"/>
        <w:ind w:firstLine="708"/>
        <w:jc w:val="both"/>
      </w:pPr>
      <w:r w:rsidRPr="00D740B6">
        <w:t>Раннее выявление, обучение и воспитание одаренных и талантливых детей составляет одну их главных задач совершенствования системы образования. В качестве индикатора результативности этой работы традиционно рассматриваются результаты регионального и заключительного этапов Всероссийской олимпиады школьников. В муниципальных этапах олимпиады принимает участие порядка 400 обучающихся. Ежегодно учащиеся школ города становятся победителями и призерами регионального этапа Всероссийской олимпиады школьников.</w:t>
      </w:r>
    </w:p>
    <w:p w:rsidR="008A6750" w:rsidRPr="00D740B6" w:rsidRDefault="008A6750" w:rsidP="008A6750">
      <w:pPr>
        <w:widowControl w:val="0"/>
        <w:autoSpaceDE w:val="0"/>
        <w:autoSpaceDN w:val="0"/>
        <w:ind w:firstLine="708"/>
        <w:jc w:val="both"/>
      </w:pPr>
      <w:r w:rsidRPr="00D740B6">
        <w:t>Активное и результативное участие принимают дети в творческих и исследовательских конкурсах различного уровня, таких как краевой творческий конкурс «Таланты без границ», региональный конкурс реферативных работ «Наш край – наше наследие», «МетаЧемп», региональная научно-практической конференция «Кытмановские чтения» и другие мероприятия.</w:t>
      </w:r>
    </w:p>
    <w:p w:rsidR="00051713" w:rsidRPr="00D740B6" w:rsidRDefault="00051713" w:rsidP="00051713">
      <w:pPr>
        <w:widowControl w:val="0"/>
        <w:autoSpaceDE w:val="0"/>
        <w:autoSpaceDN w:val="0"/>
        <w:ind w:firstLine="708"/>
        <w:jc w:val="both"/>
      </w:pPr>
      <w:r w:rsidRPr="00D740B6">
        <w:t>Осуществляется социальная поддержка одаренных детей:</w:t>
      </w:r>
    </w:p>
    <w:p w:rsidR="00051713" w:rsidRPr="00D740B6" w:rsidRDefault="00051713" w:rsidP="00051713">
      <w:pPr>
        <w:widowControl w:val="0"/>
        <w:autoSpaceDE w:val="0"/>
        <w:autoSpaceDN w:val="0"/>
        <w:jc w:val="both"/>
      </w:pPr>
      <w:r w:rsidRPr="00D740B6">
        <w:t>- ежегодная выплата именных премий главы города Енисейска учащимся 11 классов, студентам системы среднего профессионального образования, творческой и инициативной молодежи города до 30 лет;</w:t>
      </w:r>
    </w:p>
    <w:p w:rsidR="00051713" w:rsidRPr="00D740B6" w:rsidRDefault="00051713" w:rsidP="00051713">
      <w:pPr>
        <w:widowControl w:val="0"/>
        <w:autoSpaceDE w:val="0"/>
        <w:autoSpaceDN w:val="0"/>
        <w:jc w:val="both"/>
      </w:pPr>
      <w:r w:rsidRPr="00D740B6">
        <w:t>-  ежемесячно выплачиваются стипендии главы города Енисейска, стипендии устанавливаются сроком на один год за счет средств городского бюджета.</w:t>
      </w:r>
    </w:p>
    <w:p w:rsidR="008A6750" w:rsidRPr="00D740B6" w:rsidRDefault="008A6750" w:rsidP="008A6750">
      <w:pPr>
        <w:widowControl w:val="0"/>
        <w:autoSpaceDE w:val="0"/>
        <w:autoSpaceDN w:val="0"/>
        <w:ind w:firstLine="708"/>
        <w:jc w:val="both"/>
      </w:pPr>
      <w:r w:rsidRPr="00D740B6">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8A6750" w:rsidRPr="00D740B6" w:rsidRDefault="008A6750" w:rsidP="008A6750">
      <w:pPr>
        <w:widowControl w:val="0"/>
        <w:autoSpaceDE w:val="0"/>
        <w:autoSpaceDN w:val="0"/>
        <w:adjustRightInd w:val="0"/>
        <w:ind w:firstLine="540"/>
        <w:jc w:val="both"/>
      </w:pPr>
      <w:r w:rsidRPr="00D740B6">
        <w:t>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муниципальных образований на проведение работ в общеобразовательных организациях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F258B0" w:rsidRPr="00D740B6" w:rsidRDefault="00F258B0" w:rsidP="00F258B0">
      <w:pPr>
        <w:widowControl w:val="0"/>
        <w:autoSpaceDE w:val="0"/>
        <w:autoSpaceDN w:val="0"/>
        <w:adjustRightInd w:val="0"/>
        <w:ind w:firstLine="540"/>
        <w:jc w:val="both"/>
      </w:pPr>
      <w:r w:rsidRPr="00D740B6">
        <w:lastRenderedPageBreak/>
        <w:t xml:space="preserve">В настоящее время два общеобразовательных учреждения </w:t>
      </w:r>
      <w:r w:rsidR="0079763E" w:rsidRPr="00D740B6">
        <w:t>из пяти</w:t>
      </w:r>
      <w:r w:rsidRPr="00D740B6">
        <w:t xml:space="preserve"> (МБОУ «СШ №3 имени А.Н. Першиной», МБОУ СШ № 7) нуждаются в проведении капитального ремонта, что позволит им соответствовать современным требованиям к условиям обучения. Планируется, что </w:t>
      </w:r>
      <w:r w:rsidR="0079763E" w:rsidRPr="00D740B6">
        <w:t>одна из образовательных организаций приме</w:t>
      </w:r>
      <w:r w:rsidRPr="00D740B6">
        <w:t>т участие в конкурсном отборе на проведение капитального ремонта по федеральной</w:t>
      </w:r>
      <w:r w:rsidR="0079763E" w:rsidRPr="00D740B6">
        <w:t xml:space="preserve"> (</w:t>
      </w:r>
      <w:r w:rsidR="009D11AE" w:rsidRPr="00D740B6">
        <w:t>региональной</w:t>
      </w:r>
      <w:r w:rsidR="0079763E" w:rsidRPr="00D740B6">
        <w:t>)</w:t>
      </w:r>
      <w:r w:rsidR="009D11AE" w:rsidRPr="00D740B6">
        <w:t xml:space="preserve"> </w:t>
      </w:r>
      <w:r w:rsidRPr="00D740B6">
        <w:t>програм</w:t>
      </w:r>
      <w:r w:rsidR="0079763E" w:rsidRPr="00D740B6">
        <w:t>ме</w:t>
      </w:r>
      <w:r w:rsidR="009D11AE" w:rsidRPr="00D740B6">
        <w:t xml:space="preserve"> </w:t>
      </w:r>
      <w:r w:rsidR="0079763E" w:rsidRPr="00D740B6">
        <w:t>капитального ремонта в 2027 году.</w:t>
      </w:r>
    </w:p>
    <w:p w:rsidR="008A6750" w:rsidRPr="00D740B6" w:rsidRDefault="008A6750" w:rsidP="008A6750">
      <w:pPr>
        <w:widowControl w:val="0"/>
        <w:autoSpaceDE w:val="0"/>
        <w:autoSpaceDN w:val="0"/>
        <w:adjustRightInd w:val="0"/>
        <w:ind w:firstLine="540"/>
        <w:jc w:val="both"/>
      </w:pPr>
      <w:r w:rsidRPr="00D740B6">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8A6750" w:rsidRPr="00D740B6" w:rsidRDefault="008A6750" w:rsidP="008A6750">
      <w:pPr>
        <w:widowControl w:val="0"/>
        <w:autoSpaceDE w:val="0"/>
        <w:autoSpaceDN w:val="0"/>
        <w:adjustRightInd w:val="0"/>
        <w:ind w:firstLine="540"/>
        <w:jc w:val="both"/>
      </w:pPr>
      <w:r w:rsidRPr="00D740B6">
        <w:t xml:space="preserve">Центральными задачами в области управления являются задачи по: </w:t>
      </w:r>
    </w:p>
    <w:p w:rsidR="008A6750" w:rsidRPr="00D740B6" w:rsidRDefault="008A6750" w:rsidP="008A6750">
      <w:pPr>
        <w:widowControl w:val="0"/>
        <w:autoSpaceDE w:val="0"/>
        <w:autoSpaceDN w:val="0"/>
        <w:adjustRightInd w:val="0"/>
        <w:jc w:val="both"/>
      </w:pPr>
      <w:r w:rsidRPr="00D740B6">
        <w:t xml:space="preserve">- 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8A6750" w:rsidRPr="00D740B6" w:rsidRDefault="008A6750" w:rsidP="008A6750">
      <w:pPr>
        <w:widowControl w:val="0"/>
        <w:autoSpaceDE w:val="0"/>
        <w:autoSpaceDN w:val="0"/>
        <w:adjustRightInd w:val="0"/>
        <w:jc w:val="both"/>
      </w:pPr>
      <w:r w:rsidRPr="00D740B6">
        <w:t xml:space="preserve">- оптимизации и повышению эффективности расходования бюджетных средств для решения первостепенных задач, стоящих перед системой образования; </w:t>
      </w:r>
    </w:p>
    <w:p w:rsidR="008A6750" w:rsidRPr="00D740B6" w:rsidRDefault="008A6750" w:rsidP="008A6750">
      <w:pPr>
        <w:widowControl w:val="0"/>
        <w:autoSpaceDE w:val="0"/>
        <w:autoSpaceDN w:val="0"/>
        <w:adjustRightInd w:val="0"/>
        <w:jc w:val="both"/>
      </w:pPr>
      <w:r w:rsidRPr="00D740B6">
        <w:t>- 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8A6750" w:rsidRPr="00D740B6" w:rsidRDefault="008A6750" w:rsidP="008A6750">
      <w:pPr>
        <w:widowControl w:val="0"/>
        <w:autoSpaceDE w:val="0"/>
        <w:autoSpaceDN w:val="0"/>
        <w:adjustRightInd w:val="0"/>
        <w:jc w:val="both"/>
      </w:pPr>
      <w:r w:rsidRPr="00D740B6">
        <w:t>- 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8A6750" w:rsidRPr="00D740B6" w:rsidRDefault="008A6750" w:rsidP="008A6750">
      <w:pPr>
        <w:widowControl w:val="0"/>
        <w:autoSpaceDE w:val="0"/>
        <w:autoSpaceDN w:val="0"/>
        <w:adjustRightInd w:val="0"/>
        <w:ind w:firstLine="540"/>
        <w:jc w:val="both"/>
      </w:pPr>
      <w:r w:rsidRPr="00D740B6">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D740B6" w:rsidRDefault="000804FF" w:rsidP="00AC2E0D">
      <w:pPr>
        <w:widowControl w:val="0"/>
        <w:autoSpaceDE w:val="0"/>
        <w:autoSpaceDN w:val="0"/>
        <w:adjustRightInd w:val="0"/>
        <w:jc w:val="both"/>
      </w:pPr>
    </w:p>
    <w:p w:rsidR="00DB4F7F" w:rsidRPr="00D740B6" w:rsidRDefault="00DB4F7F" w:rsidP="00DB4F7F">
      <w:pPr>
        <w:widowControl w:val="0"/>
        <w:autoSpaceDE w:val="0"/>
        <w:autoSpaceDN w:val="0"/>
        <w:jc w:val="center"/>
        <w:outlineLvl w:val="2"/>
        <w:rPr>
          <w:b/>
        </w:rPr>
      </w:pPr>
      <w:r w:rsidRPr="00D740B6">
        <w:rPr>
          <w:b/>
        </w:rPr>
        <w:t>2. Перечень подпрограмм, отдельных мероприятий и механизм</w:t>
      </w:r>
    </w:p>
    <w:p w:rsidR="00DB4F7F" w:rsidRPr="00D740B6" w:rsidRDefault="00DB4F7F" w:rsidP="00DB4F7F">
      <w:pPr>
        <w:widowControl w:val="0"/>
        <w:autoSpaceDE w:val="0"/>
        <w:autoSpaceDN w:val="0"/>
        <w:jc w:val="center"/>
        <w:outlineLvl w:val="2"/>
        <w:rPr>
          <w:b/>
        </w:rPr>
      </w:pPr>
      <w:r w:rsidRPr="00D740B6">
        <w:rPr>
          <w:b/>
        </w:rPr>
        <w:t>реализации муниципальной программы</w:t>
      </w:r>
      <w:r w:rsidR="00015AF7" w:rsidRPr="00D740B6">
        <w:rPr>
          <w:b/>
        </w:rPr>
        <w:t>.</w:t>
      </w:r>
    </w:p>
    <w:p w:rsidR="00DB4F7F" w:rsidRPr="00D740B6" w:rsidRDefault="00DB4F7F" w:rsidP="00DB4F7F">
      <w:pPr>
        <w:widowControl w:val="0"/>
        <w:autoSpaceDE w:val="0"/>
        <w:autoSpaceDN w:val="0"/>
        <w:jc w:val="center"/>
        <w:outlineLvl w:val="2"/>
        <w:rPr>
          <w:b/>
          <w:sz w:val="16"/>
          <w:szCs w:val="16"/>
        </w:rPr>
      </w:pPr>
    </w:p>
    <w:p w:rsidR="00DB4F7F" w:rsidRPr="00D740B6" w:rsidRDefault="00DB4F7F" w:rsidP="00DB4F7F">
      <w:pPr>
        <w:snapToGrid w:val="0"/>
        <w:ind w:firstLine="654"/>
        <w:jc w:val="both"/>
      </w:pPr>
      <w:r w:rsidRPr="00D740B6">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D740B6" w:rsidRDefault="00DB4F7F" w:rsidP="00DB4F7F">
      <w:pPr>
        <w:autoSpaceDE w:val="0"/>
        <w:autoSpaceDN w:val="0"/>
        <w:ind w:firstLine="654"/>
        <w:jc w:val="both"/>
        <w:rPr>
          <w:b/>
        </w:rPr>
      </w:pPr>
      <w:r w:rsidRPr="00D740B6">
        <w:rPr>
          <w:b/>
        </w:rPr>
        <w:t xml:space="preserve">Подпрограмма 1 «Реализация муниципальной образовательной политики в области дошкольного образования». </w:t>
      </w:r>
    </w:p>
    <w:p w:rsidR="00DB4F7F" w:rsidRPr="00D740B6" w:rsidRDefault="00DB4F7F" w:rsidP="00DB4F7F">
      <w:pPr>
        <w:autoSpaceDE w:val="0"/>
        <w:autoSpaceDN w:val="0"/>
        <w:ind w:firstLine="654"/>
        <w:jc w:val="both"/>
      </w:pPr>
      <w:r w:rsidRPr="00D740B6">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D740B6" w:rsidRDefault="00DB4F7F" w:rsidP="00DB4F7F">
      <w:pPr>
        <w:autoSpaceDE w:val="0"/>
        <w:autoSpaceDN w:val="0"/>
        <w:ind w:firstLine="654"/>
        <w:jc w:val="both"/>
      </w:pPr>
      <w:r w:rsidRPr="00D740B6">
        <w:t xml:space="preserve">Основная цель </w:t>
      </w:r>
      <w:hyperlink w:anchor="bookmark1" w:tooltip="Current Document">
        <w:r w:rsidRPr="00D740B6">
          <w:rPr>
            <w:rFonts w:eastAsia="Arial"/>
            <w:b/>
            <w:shd w:val="clear" w:color="auto" w:fill="FFFFFF"/>
            <w:lang w:bidi="ru-RU"/>
          </w:rPr>
          <w:t xml:space="preserve"> - </w:t>
        </w:r>
      </w:hyperlink>
      <w:r w:rsidRPr="00D740B6">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D740B6" w:rsidRDefault="00DB4F7F" w:rsidP="00DB4F7F">
      <w:pPr>
        <w:autoSpaceDE w:val="0"/>
        <w:autoSpaceDN w:val="0"/>
        <w:ind w:firstLine="560"/>
        <w:jc w:val="both"/>
      </w:pPr>
      <w:r w:rsidRPr="00D740B6">
        <w:rPr>
          <w:b/>
        </w:rPr>
        <w:t>Подпрограмма 2 «Реализация муниципальной образовательной политики в области общего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w:t>
      </w:r>
    </w:p>
    <w:p w:rsidR="00DB4F7F" w:rsidRPr="00D740B6" w:rsidRDefault="00DB4F7F" w:rsidP="00DB4F7F">
      <w:pPr>
        <w:autoSpaceDE w:val="0"/>
        <w:autoSpaceDN w:val="0"/>
        <w:jc w:val="both"/>
      </w:pPr>
      <w:r w:rsidRPr="00D740B6">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D740B6" w:rsidRDefault="00DB4F7F" w:rsidP="00DB4F7F">
      <w:pPr>
        <w:autoSpaceDE w:val="0"/>
        <w:autoSpaceDN w:val="0"/>
        <w:jc w:val="both"/>
      </w:pPr>
      <w:r w:rsidRPr="00D740B6">
        <w:t>- обеспечить безопасный, качественный отдых и оздоровление детей.</w:t>
      </w:r>
    </w:p>
    <w:p w:rsidR="00DB4F7F" w:rsidRPr="00D740B6" w:rsidRDefault="00DB4F7F" w:rsidP="00DB4F7F">
      <w:pPr>
        <w:autoSpaceDE w:val="0"/>
        <w:autoSpaceDN w:val="0"/>
        <w:ind w:firstLine="560"/>
        <w:jc w:val="both"/>
      </w:pPr>
      <w:r w:rsidRPr="00D740B6">
        <w:t xml:space="preserve">Основная цель </w:t>
      </w:r>
      <w:hyperlink w:anchor="bookmark1" w:tooltip="Current Document">
        <w:r w:rsidRPr="00D740B6">
          <w:rPr>
            <w:rFonts w:eastAsia="Arial"/>
            <w:shd w:val="clear" w:color="auto" w:fill="FFFFFF"/>
            <w:lang w:bidi="ru-RU"/>
          </w:rPr>
          <w:t>-</w:t>
        </w:r>
      </w:hyperlink>
      <w:r w:rsidRPr="00D740B6">
        <w:rPr>
          <w:rFonts w:eastAsia="Arial"/>
          <w:shd w:val="clear" w:color="auto" w:fill="FFFFFF"/>
          <w:lang w:bidi="ru-RU"/>
        </w:rPr>
        <w:t xml:space="preserve"> </w:t>
      </w:r>
      <w:r w:rsidRPr="00D740B6">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Мероприятие по проведению оздоровительной кампании решает задачу по созданию необходимых и достаточных условий для полноценного оздоровления, отдыха и занятости детей в </w:t>
      </w:r>
      <w:r w:rsidRPr="00D740B6">
        <w:lastRenderedPageBreak/>
        <w:t>каникулярное время и включают в себя следующие направления: организация питания в 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D740B6" w:rsidRDefault="00DB4F7F" w:rsidP="00DB4F7F">
      <w:pPr>
        <w:autoSpaceDE w:val="0"/>
        <w:autoSpaceDN w:val="0"/>
        <w:ind w:firstLine="560"/>
        <w:jc w:val="both"/>
        <w:rPr>
          <w:b/>
        </w:rPr>
      </w:pPr>
      <w:r w:rsidRPr="00D740B6">
        <w:rPr>
          <w:b/>
        </w:rPr>
        <w:t>Подпрограмма 3 «Реализация муниципальной образовательной политики в области дополнительного образования».</w:t>
      </w:r>
    </w:p>
    <w:p w:rsidR="00DB4F7F" w:rsidRPr="00D740B6" w:rsidRDefault="00DB4F7F" w:rsidP="00DB4F7F">
      <w:pPr>
        <w:autoSpaceDE w:val="0"/>
        <w:autoSpaceDN w:val="0"/>
        <w:ind w:firstLine="560"/>
        <w:jc w:val="both"/>
      </w:pPr>
      <w:r w:rsidRPr="00D740B6">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D740B6" w:rsidRDefault="00DB4F7F" w:rsidP="00DB4F7F">
      <w:pPr>
        <w:autoSpaceDE w:val="0"/>
        <w:autoSpaceDN w:val="0"/>
        <w:ind w:firstLine="560"/>
        <w:jc w:val="both"/>
      </w:pPr>
      <w:r w:rsidRPr="00D740B6">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D740B6" w:rsidRDefault="00DB4F7F" w:rsidP="00DB4F7F">
      <w:pPr>
        <w:autoSpaceDE w:val="0"/>
        <w:autoSpaceDN w:val="0"/>
        <w:ind w:firstLine="654"/>
        <w:jc w:val="both"/>
        <w:rPr>
          <w:b/>
        </w:rPr>
      </w:pPr>
      <w:r w:rsidRPr="00D740B6">
        <w:rPr>
          <w:b/>
        </w:rPr>
        <w:t>Подпрограмма 4 «</w:t>
      </w:r>
      <w:r w:rsidRPr="00D740B6">
        <w:rPr>
          <w:b/>
          <w:bCs/>
        </w:rPr>
        <w:t xml:space="preserve">Обеспечение реализации муниципальной программы и прочие </w:t>
      </w:r>
      <w:r w:rsidRPr="00D740B6">
        <w:rPr>
          <w:b/>
        </w:rPr>
        <w:t>мероприятия».</w:t>
      </w:r>
    </w:p>
    <w:p w:rsidR="00DB4F7F" w:rsidRPr="00D740B6" w:rsidRDefault="00DB4F7F" w:rsidP="00DB4F7F">
      <w:pPr>
        <w:autoSpaceDE w:val="0"/>
        <w:autoSpaceDN w:val="0"/>
        <w:ind w:firstLine="654"/>
        <w:jc w:val="both"/>
      </w:pPr>
      <w:r w:rsidRPr="00D740B6">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D740B6" w:rsidRDefault="00DB4F7F" w:rsidP="00DB4F7F">
      <w:pPr>
        <w:autoSpaceDE w:val="0"/>
        <w:autoSpaceDN w:val="0"/>
        <w:ind w:firstLine="654"/>
        <w:jc w:val="both"/>
        <w:rPr>
          <w:b/>
        </w:rPr>
      </w:pPr>
      <w:r w:rsidRPr="00D740B6">
        <w:rPr>
          <w:b/>
        </w:rPr>
        <w:t>Мероприятие 1 «Стимулирование труда лучших работников системы образования».</w:t>
      </w:r>
    </w:p>
    <w:p w:rsidR="00DB4F7F" w:rsidRPr="00D740B6" w:rsidRDefault="00DB4F7F" w:rsidP="00DB4F7F">
      <w:pPr>
        <w:autoSpaceDE w:val="0"/>
        <w:autoSpaceDN w:val="0"/>
        <w:ind w:firstLine="654"/>
        <w:jc w:val="both"/>
      </w:pPr>
      <w:r w:rsidRPr="00D740B6">
        <w:t>Мероприятие предусматривает</w:t>
      </w:r>
      <w:r w:rsidRPr="00D740B6">
        <w:rPr>
          <w:b/>
        </w:rPr>
        <w:t xml:space="preserve"> </w:t>
      </w:r>
      <w:r w:rsidRPr="00D740B6">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D740B6" w:rsidRDefault="00DB4F7F" w:rsidP="00DB4F7F">
      <w:pPr>
        <w:autoSpaceDE w:val="0"/>
        <w:autoSpaceDN w:val="0"/>
        <w:ind w:firstLine="654"/>
        <w:jc w:val="both"/>
        <w:rPr>
          <w:b/>
        </w:rPr>
      </w:pPr>
      <w:r w:rsidRPr="00D740B6">
        <w:rPr>
          <w:b/>
        </w:rPr>
        <w:t xml:space="preserve">Мероприятие 2 «Создание условий, обеспечивающих выявление, поддержку и развитие талантливых детей». </w:t>
      </w:r>
    </w:p>
    <w:p w:rsidR="00DB4F7F" w:rsidRPr="00D740B6" w:rsidRDefault="00DB4F7F" w:rsidP="00DB4F7F">
      <w:pPr>
        <w:autoSpaceDE w:val="0"/>
        <w:autoSpaceDN w:val="0"/>
        <w:ind w:firstLine="654"/>
        <w:jc w:val="both"/>
      </w:pPr>
      <w:r w:rsidRPr="00D740B6">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D740B6" w:rsidRDefault="00DB4F7F" w:rsidP="00DB4F7F">
      <w:pPr>
        <w:autoSpaceDE w:val="0"/>
        <w:autoSpaceDN w:val="0"/>
        <w:ind w:firstLine="654"/>
        <w:jc w:val="both"/>
      </w:pPr>
      <w:r w:rsidRPr="00D740B6">
        <w:t>Перечень подпрограмм и отдельных мероприятий муниципальной программы представлен в приложении № 1 к настоящей программе.</w:t>
      </w:r>
    </w:p>
    <w:p w:rsidR="00DB4F7F" w:rsidRPr="00D740B6" w:rsidRDefault="00DB4F7F" w:rsidP="00DB4F7F">
      <w:pPr>
        <w:autoSpaceDE w:val="0"/>
        <w:autoSpaceDN w:val="0"/>
        <w:ind w:firstLine="654"/>
        <w:jc w:val="both"/>
      </w:pPr>
      <w:r w:rsidRPr="00D740B6">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D740B6" w:rsidRDefault="00DB4F7F" w:rsidP="00DB4F7F">
      <w:pPr>
        <w:autoSpaceDE w:val="0"/>
        <w:autoSpaceDN w:val="0"/>
        <w:ind w:firstLine="654"/>
        <w:jc w:val="both"/>
      </w:pPr>
      <w:r w:rsidRPr="00D740B6">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D740B6" w:rsidRDefault="00DB4F7F" w:rsidP="00DB4F7F">
      <w:pPr>
        <w:autoSpaceDE w:val="0"/>
        <w:autoSpaceDN w:val="0"/>
        <w:ind w:firstLine="654"/>
        <w:jc w:val="both"/>
      </w:pPr>
      <w:r w:rsidRPr="00D740B6">
        <w:t xml:space="preserve">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№44-ФЗ </w:t>
      </w:r>
      <w:r w:rsidRPr="00D740B6">
        <w:lastRenderedPageBreak/>
        <w:t>«О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D740B6" w:rsidRDefault="00DB4F7F" w:rsidP="00DB4F7F">
      <w:pPr>
        <w:widowControl w:val="0"/>
        <w:autoSpaceDE w:val="0"/>
        <w:autoSpaceDN w:val="0"/>
        <w:outlineLvl w:val="2"/>
        <w:rPr>
          <w:b/>
        </w:rPr>
      </w:pPr>
    </w:p>
    <w:p w:rsidR="00DB4F7F" w:rsidRPr="00D740B6" w:rsidRDefault="00DB4F7F" w:rsidP="00DB4F7F">
      <w:pPr>
        <w:widowControl w:val="0"/>
        <w:autoSpaceDE w:val="0"/>
        <w:autoSpaceDN w:val="0"/>
        <w:jc w:val="center"/>
        <w:outlineLvl w:val="2"/>
        <w:rPr>
          <w:b/>
        </w:rPr>
      </w:pPr>
      <w:r w:rsidRPr="00D740B6">
        <w:rPr>
          <w:b/>
        </w:rPr>
        <w:t>3. Перечень нормативных правовых актов, которые</w:t>
      </w:r>
    </w:p>
    <w:p w:rsidR="00DB4F7F" w:rsidRPr="00D740B6" w:rsidRDefault="00DB4F7F" w:rsidP="00DB4F7F">
      <w:pPr>
        <w:widowControl w:val="0"/>
        <w:autoSpaceDE w:val="0"/>
        <w:autoSpaceDN w:val="0"/>
        <w:jc w:val="center"/>
        <w:rPr>
          <w:b/>
        </w:rPr>
      </w:pPr>
      <w:r w:rsidRPr="00D740B6">
        <w:rPr>
          <w:b/>
        </w:rPr>
        <w:t>необходимы для реализации мероприятий программы</w:t>
      </w:r>
      <w:r w:rsidR="00015AF7" w:rsidRPr="00D740B6">
        <w:rPr>
          <w:b/>
        </w:rPr>
        <w:t>.</w:t>
      </w:r>
    </w:p>
    <w:p w:rsidR="00EA01A1" w:rsidRPr="00D740B6" w:rsidRDefault="00EA01A1" w:rsidP="00DB4F7F">
      <w:pPr>
        <w:widowControl w:val="0"/>
        <w:autoSpaceDE w:val="0"/>
        <w:autoSpaceDN w:val="0"/>
        <w:jc w:val="center"/>
        <w:rPr>
          <w:b/>
          <w:sz w:val="16"/>
          <w:szCs w:val="16"/>
        </w:rPr>
      </w:pPr>
    </w:p>
    <w:p w:rsidR="00EA01A1" w:rsidRPr="00D740B6" w:rsidRDefault="00EA01A1" w:rsidP="00EA01A1">
      <w:pPr>
        <w:ind w:firstLine="540"/>
        <w:contextualSpacing/>
        <w:jc w:val="both"/>
      </w:pPr>
      <w:r w:rsidRPr="00D740B6">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D740B6">
        <w:t xml:space="preserve"> </w:t>
      </w:r>
      <w:r w:rsidRPr="00D740B6">
        <w:t>г. Енисейска»;</w:t>
      </w:r>
    </w:p>
    <w:p w:rsidR="00EA01A1" w:rsidRPr="00D740B6" w:rsidRDefault="00EA01A1" w:rsidP="00EA01A1">
      <w:pPr>
        <w:ind w:firstLine="540"/>
        <w:contextualSpacing/>
        <w:jc w:val="both"/>
      </w:pPr>
      <w:r w:rsidRPr="00D740B6">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D740B6" w:rsidRDefault="00EA01A1" w:rsidP="00EA01A1">
      <w:pPr>
        <w:ind w:firstLine="540"/>
        <w:contextualSpacing/>
        <w:jc w:val="both"/>
      </w:pPr>
      <w:r w:rsidRPr="00D740B6">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D740B6" w:rsidRDefault="00EA01A1" w:rsidP="00EA01A1">
      <w:pPr>
        <w:ind w:firstLine="540"/>
        <w:contextualSpacing/>
        <w:jc w:val="both"/>
      </w:pPr>
      <w:r w:rsidRPr="00D740B6">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D740B6" w:rsidRDefault="00EA01A1" w:rsidP="00EA01A1">
      <w:pPr>
        <w:ind w:firstLine="540"/>
        <w:contextualSpacing/>
        <w:jc w:val="both"/>
      </w:pPr>
      <w:r w:rsidRPr="00D740B6">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D740B6" w:rsidRDefault="00EA01A1" w:rsidP="00EA01A1">
      <w:pPr>
        <w:ind w:firstLine="540"/>
        <w:contextualSpacing/>
        <w:jc w:val="both"/>
      </w:pPr>
      <w:r w:rsidRPr="00D740B6">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D740B6" w:rsidRDefault="00EA01A1" w:rsidP="00AC2E0D">
      <w:pPr>
        <w:ind w:firstLine="540"/>
        <w:contextualSpacing/>
        <w:jc w:val="both"/>
      </w:pPr>
      <w:r w:rsidRPr="00D740B6">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D740B6">
        <w:t>;</w:t>
      </w:r>
    </w:p>
    <w:p w:rsidR="00EA01A1" w:rsidRPr="00D740B6" w:rsidRDefault="00EA01A1" w:rsidP="00AC2E0D">
      <w:pPr>
        <w:ind w:firstLine="540"/>
        <w:contextualSpacing/>
        <w:jc w:val="both"/>
      </w:pPr>
      <w:r w:rsidRPr="00D740B6">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D740B6">
        <w:t>;</w:t>
      </w:r>
      <w:r w:rsidRPr="00D740B6">
        <w:t xml:space="preserve">  </w:t>
      </w:r>
    </w:p>
    <w:p w:rsidR="00EA01A1" w:rsidRPr="00D740B6" w:rsidRDefault="00EA01A1" w:rsidP="00EA01A1">
      <w:pPr>
        <w:ind w:firstLine="540"/>
        <w:contextualSpacing/>
        <w:jc w:val="both"/>
      </w:pPr>
      <w:r w:rsidRPr="00D740B6">
        <w:t xml:space="preserve">Постановление администрации города Енисейска от 27.03.2023 №106-п </w:t>
      </w:r>
      <w:r w:rsidR="009676BF" w:rsidRPr="00D740B6">
        <w:t>«</w:t>
      </w:r>
      <w:r w:rsidRPr="00D740B6">
        <w:t>Об утверждении Положения об оплате труда работников муниципального казенного учреждения «Управление образования города Енисейска»</w:t>
      </w:r>
      <w:r w:rsidR="009676BF" w:rsidRPr="00D740B6">
        <w:t xml:space="preserve"> </w:t>
      </w:r>
      <w:r w:rsidRPr="00D740B6">
        <w:t>(ред. от 14.06.2023 №216-п; 03.07.23 №253-п);</w:t>
      </w:r>
    </w:p>
    <w:p w:rsidR="00EA01A1" w:rsidRPr="00D740B6" w:rsidRDefault="00EA01A1" w:rsidP="00EA01A1">
      <w:pPr>
        <w:ind w:firstLine="540"/>
        <w:contextualSpacing/>
        <w:jc w:val="both"/>
      </w:pPr>
      <w:r w:rsidRPr="00D740B6">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D740B6" w:rsidRDefault="00EA01A1" w:rsidP="00EA01A1">
      <w:pPr>
        <w:shd w:val="clear" w:color="auto" w:fill="FFFFFF" w:themeFill="background1"/>
        <w:ind w:firstLine="540"/>
        <w:contextualSpacing/>
        <w:jc w:val="both"/>
      </w:pPr>
      <w:r w:rsidRPr="00D740B6">
        <w:t>Постановление администрации города Енисейска от 13.02.2023 № 35-п «О закреплении микроучастков за общеобразовательными учреждениями г. Енисейска на 2023 год»- актуальное.</w:t>
      </w:r>
    </w:p>
    <w:p w:rsidR="00EA01A1" w:rsidRPr="00D740B6" w:rsidRDefault="00EA01A1" w:rsidP="00AC2E0D">
      <w:pPr>
        <w:ind w:firstLine="540"/>
        <w:contextualSpacing/>
        <w:jc w:val="both"/>
      </w:pPr>
      <w:r w:rsidRPr="00D740B6">
        <w:t>Постановление администрации города Енисейска от 23.12.2021 № 328 – п «Об утверждении административного регламента по предоставлению муниципальной услуги   «Прием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D740B6" w:rsidRDefault="00EA01A1" w:rsidP="00AC2E0D">
      <w:pPr>
        <w:ind w:firstLine="540"/>
        <w:contextualSpacing/>
        <w:jc w:val="both"/>
      </w:pPr>
      <w:r w:rsidRPr="00D740B6">
        <w:t xml:space="preserve">Постановление администрации города Енисейска от 08.06.2016 № 142 – п </w:t>
      </w:r>
      <w:r w:rsidR="009676BF" w:rsidRPr="00D740B6">
        <w:t xml:space="preserve">                         </w:t>
      </w:r>
      <w:r w:rsidRPr="00D740B6">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D740B6" w:rsidRDefault="00EA01A1" w:rsidP="00AC2E0D">
      <w:pPr>
        <w:ind w:firstLine="540"/>
        <w:contextualSpacing/>
        <w:jc w:val="both"/>
      </w:pPr>
      <w:r w:rsidRPr="00D740B6">
        <w:t xml:space="preserve">постановление администрации города Енисейска от 05.08.2022 № 302 – п </w:t>
      </w:r>
      <w:r w:rsidR="009676BF" w:rsidRPr="00D740B6">
        <w:t xml:space="preserve">                          </w:t>
      </w:r>
      <w:r w:rsidRPr="00D740B6">
        <w:t>«Об утверждении порядка организации функционирования семейных дошкольных групп»;</w:t>
      </w:r>
    </w:p>
    <w:p w:rsidR="00AC2E0D" w:rsidRPr="00D740B6" w:rsidRDefault="00AC2E0D" w:rsidP="00AC2E0D">
      <w:pPr>
        <w:ind w:firstLine="540"/>
        <w:contextualSpacing/>
        <w:jc w:val="both"/>
      </w:pPr>
      <w:r w:rsidRPr="00D740B6">
        <w:lastRenderedPageBreak/>
        <w:t xml:space="preserve">Постановление администрации города Енисейска от 19.12.2016 № 251 – п </w:t>
      </w:r>
      <w:r w:rsidR="009676BF" w:rsidRPr="00D740B6">
        <w:t xml:space="preserve">                            </w:t>
      </w:r>
      <w:r w:rsidRPr="00D740B6">
        <w:t xml:space="preserve">«О закреплении микроучастков за дошкольными образовательными учреждениями                  </w:t>
      </w:r>
      <w:r w:rsidR="009676BF" w:rsidRPr="00D740B6">
        <w:t xml:space="preserve">      </w:t>
      </w:r>
      <w:r w:rsidRPr="00D740B6">
        <w:t>г. Енисейска»;</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27-п </w:t>
      </w:r>
      <w:r w:rsidR="009676BF" w:rsidRPr="00D740B6">
        <w:t xml:space="preserve">                               </w:t>
      </w:r>
      <w:r w:rsidRPr="00D740B6">
        <w:t>«Об утверждении программ персонифицированного финансирования дополнительного образования детей в городе Енисейске на 2022 г.»;</w:t>
      </w:r>
    </w:p>
    <w:p w:rsidR="00EA01A1" w:rsidRPr="00D740B6" w:rsidRDefault="00EA01A1" w:rsidP="00AC2E0D">
      <w:pPr>
        <w:ind w:firstLine="540"/>
        <w:contextualSpacing/>
        <w:jc w:val="both"/>
      </w:pPr>
      <w:r w:rsidRPr="00D740B6">
        <w:t xml:space="preserve">Постановление администрация города Енисейска от 27.01.2022 № 25-п. </w:t>
      </w:r>
      <w:r w:rsidR="009676BF" w:rsidRPr="00D740B6">
        <w:t xml:space="preserve">                             </w:t>
      </w:r>
      <w:r w:rsidRPr="00D740B6">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D740B6" w:rsidRDefault="00EA01A1" w:rsidP="00AC2E0D">
      <w:pPr>
        <w:ind w:firstLine="540"/>
        <w:contextualSpacing/>
        <w:jc w:val="both"/>
      </w:pPr>
      <w:r w:rsidRPr="00D740B6">
        <w:t xml:space="preserve">Постановление администрации города Енисейска от 24.07.2020 № 193-п </w:t>
      </w:r>
      <w:r w:rsidR="009676BF" w:rsidRPr="00D740B6">
        <w:t xml:space="preserve">                               </w:t>
      </w:r>
      <w:r w:rsidRPr="00D740B6">
        <w:t>«О создании муниципального опорного центра дополнительного образования детей»;</w:t>
      </w:r>
    </w:p>
    <w:p w:rsidR="00EA01A1" w:rsidRPr="00D740B6" w:rsidRDefault="00EA01A1" w:rsidP="00AC2E0D">
      <w:pPr>
        <w:ind w:firstLine="540"/>
        <w:contextualSpacing/>
        <w:jc w:val="both"/>
      </w:pPr>
      <w:r w:rsidRPr="00D740B6">
        <w:t xml:space="preserve">Постановление администрации города Енисейска от 01.10.2020 № 228-п </w:t>
      </w:r>
      <w:r w:rsidR="009676BF" w:rsidRPr="00D740B6">
        <w:t xml:space="preserve">                            </w:t>
      </w:r>
      <w:r w:rsidRPr="00D740B6">
        <w:t>«Об утверждении Правил персонифицированного финансирования дополнительного образования детей в городе Енисейске»;</w:t>
      </w:r>
    </w:p>
    <w:p w:rsidR="00EA01A1" w:rsidRPr="00D740B6" w:rsidRDefault="00EA01A1" w:rsidP="00AC2E0D">
      <w:pPr>
        <w:ind w:firstLine="540"/>
        <w:contextualSpacing/>
        <w:jc w:val="both"/>
      </w:pPr>
      <w:r w:rsidRPr="00D740B6">
        <w:t xml:space="preserve">Постановление администрация города Енисейска от 16.09.2021 № 215-п </w:t>
      </w:r>
      <w:r w:rsidR="009676BF" w:rsidRPr="00D740B6">
        <w:t xml:space="preserve">                            </w:t>
      </w:r>
      <w:r w:rsidRPr="00D740B6">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18.04.2018 № 98-п </w:t>
      </w:r>
      <w:r w:rsidR="009676BF" w:rsidRPr="00D740B6">
        <w:t xml:space="preserve">                              </w:t>
      </w:r>
      <w:r w:rsidRPr="00D740B6">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03.02.2021 № 24-п </w:t>
      </w:r>
      <w:r w:rsidR="009676BF" w:rsidRPr="00D740B6">
        <w:t xml:space="preserve">                             </w:t>
      </w:r>
      <w:r w:rsidRPr="00D740B6">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17.04.2018 № 95-п </w:t>
      </w:r>
      <w:r w:rsidR="009676BF" w:rsidRPr="00D740B6">
        <w:t xml:space="preserve">                            </w:t>
      </w:r>
      <w:r w:rsidRPr="00D740B6">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20.12.2017 № 258-п </w:t>
      </w:r>
      <w:r w:rsidR="009676BF" w:rsidRPr="00D740B6">
        <w:t xml:space="preserve">                          </w:t>
      </w:r>
      <w:r w:rsidRPr="00D740B6">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01.07.2021 № 152-п </w:t>
      </w:r>
      <w:r w:rsidR="009676BF" w:rsidRPr="00D740B6">
        <w:t xml:space="preserve">                             </w:t>
      </w:r>
      <w:r w:rsidRPr="00D740B6">
        <w:t>«Об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18.04.2019 № 85 – п </w:t>
      </w:r>
      <w:r w:rsidR="009676BF" w:rsidRPr="00D740B6">
        <w:t xml:space="preserve">                            </w:t>
      </w:r>
      <w:r w:rsidRPr="00D740B6">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D740B6" w:rsidRDefault="00EA01A1" w:rsidP="00AC2E0D">
      <w:pPr>
        <w:widowControl w:val="0"/>
        <w:autoSpaceDE w:val="0"/>
        <w:autoSpaceDN w:val="0"/>
        <w:ind w:firstLine="540"/>
        <w:jc w:val="both"/>
      </w:pPr>
      <w:r w:rsidRPr="00D740B6">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w:t>
      </w:r>
    </w:p>
    <w:p w:rsidR="00EA01A1" w:rsidRPr="00D740B6" w:rsidRDefault="00EA01A1" w:rsidP="00AC2E0D">
      <w:pPr>
        <w:widowControl w:val="0"/>
        <w:autoSpaceDE w:val="0"/>
        <w:autoSpaceDN w:val="0"/>
        <w:ind w:firstLine="540"/>
        <w:jc w:val="both"/>
      </w:pPr>
      <w:r w:rsidRPr="00D740B6">
        <w:t xml:space="preserve">Постановление администрации города Енисейска от 29.12.2022 № 493 – п </w:t>
      </w:r>
      <w:r w:rsidR="009676BF" w:rsidRPr="00D740B6">
        <w:t xml:space="preserve">                        </w:t>
      </w:r>
      <w:r w:rsidRPr="00D740B6">
        <w:t>«Об утверждении порядка установления и взимания родительской платы за присмотр и уход за детьми в образовательных учреждениях города Енисейска, реализующих образовательную программу дошкольного образования»</w:t>
      </w:r>
      <w:r w:rsidR="00AC2E0D" w:rsidRPr="00D740B6">
        <w:t>;</w:t>
      </w:r>
      <w:r w:rsidRPr="00D740B6">
        <w:t xml:space="preserve"> </w:t>
      </w:r>
    </w:p>
    <w:p w:rsidR="00EA01A1" w:rsidRPr="00D740B6" w:rsidRDefault="00EA01A1" w:rsidP="00AC2E0D">
      <w:pPr>
        <w:ind w:firstLine="560"/>
        <w:jc w:val="both"/>
      </w:pPr>
      <w:r w:rsidRPr="00D740B6">
        <w:lastRenderedPageBreak/>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D740B6" w:rsidRDefault="00EA01A1" w:rsidP="00AC2E0D">
      <w:pPr>
        <w:ind w:firstLine="560"/>
        <w:jc w:val="both"/>
      </w:pPr>
      <w:r w:rsidRPr="00D740B6">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D740B6" w:rsidRDefault="00EA01A1" w:rsidP="00AC2E0D">
      <w:pPr>
        <w:ind w:firstLine="560"/>
        <w:jc w:val="both"/>
      </w:pPr>
      <w:r w:rsidRPr="00D740B6">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D740B6">
        <w:t>системы образования».</w:t>
      </w:r>
    </w:p>
    <w:p w:rsidR="00EA01A1" w:rsidRPr="00D740B6" w:rsidRDefault="00EA01A1" w:rsidP="00AC2E0D">
      <w:pPr>
        <w:widowControl w:val="0"/>
        <w:ind w:left="20" w:right="20" w:firstLine="540"/>
        <w:jc w:val="both"/>
        <w:rPr>
          <w:rFonts w:eastAsia="Arial"/>
          <w:lang w:eastAsia="en-US"/>
        </w:rPr>
      </w:pPr>
      <w:r w:rsidRPr="00D740B6">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D740B6" w:rsidRDefault="00DB4F7F" w:rsidP="00AC2E0D">
      <w:pPr>
        <w:widowControl w:val="0"/>
        <w:autoSpaceDE w:val="0"/>
        <w:autoSpaceDN w:val="0"/>
        <w:jc w:val="both"/>
      </w:pPr>
    </w:p>
    <w:p w:rsidR="00DB4F7F" w:rsidRPr="00D740B6" w:rsidRDefault="00DB4F7F" w:rsidP="00AC2E0D">
      <w:pPr>
        <w:widowControl w:val="0"/>
        <w:autoSpaceDE w:val="0"/>
        <w:autoSpaceDN w:val="0"/>
        <w:jc w:val="center"/>
        <w:outlineLvl w:val="2"/>
        <w:rPr>
          <w:b/>
        </w:rPr>
      </w:pPr>
      <w:r w:rsidRPr="00D740B6">
        <w:rPr>
          <w:b/>
        </w:rPr>
        <w:t>4. Перечень целевых индикаторов и показателей</w:t>
      </w:r>
    </w:p>
    <w:p w:rsidR="00DB4F7F" w:rsidRPr="00D740B6" w:rsidRDefault="00DB4F7F" w:rsidP="00DB4F7F">
      <w:pPr>
        <w:widowControl w:val="0"/>
        <w:autoSpaceDE w:val="0"/>
        <w:autoSpaceDN w:val="0"/>
        <w:jc w:val="center"/>
        <w:rPr>
          <w:b/>
        </w:rPr>
      </w:pPr>
      <w:r w:rsidRPr="00D740B6">
        <w:rPr>
          <w:b/>
        </w:rPr>
        <w:t>результативности муниципальной программы</w:t>
      </w:r>
      <w:r w:rsidR="00015AF7" w:rsidRPr="00D740B6">
        <w:rPr>
          <w:b/>
        </w:rPr>
        <w:t>.</w:t>
      </w:r>
    </w:p>
    <w:p w:rsidR="00DB4F7F" w:rsidRPr="00D740B6" w:rsidRDefault="00DB4F7F" w:rsidP="00DB4F7F">
      <w:pPr>
        <w:widowControl w:val="0"/>
        <w:autoSpaceDE w:val="0"/>
        <w:autoSpaceDN w:val="0"/>
        <w:jc w:val="center"/>
        <w:rPr>
          <w:b/>
          <w:sz w:val="16"/>
          <w:szCs w:val="16"/>
        </w:rPr>
      </w:pPr>
    </w:p>
    <w:p w:rsidR="00DB4F7F" w:rsidRPr="00D740B6" w:rsidRDefault="00DB4F7F" w:rsidP="00DB4F7F">
      <w:pPr>
        <w:widowControl w:val="0"/>
        <w:ind w:left="20" w:right="20" w:firstLine="540"/>
        <w:jc w:val="both"/>
        <w:rPr>
          <w:rFonts w:eastAsia="Arial"/>
          <w:lang w:eastAsia="en-US"/>
        </w:rPr>
      </w:pPr>
      <w:r w:rsidRPr="00D740B6">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9" w:anchor="bookmark72" w:tooltip="Current Document" w:history="1">
        <w:r w:rsidRPr="00D740B6">
          <w:rPr>
            <w:rFonts w:eastAsia="Arial"/>
            <w:shd w:val="clear" w:color="auto" w:fill="FFFFFF"/>
            <w:lang w:bidi="ru-RU"/>
          </w:rPr>
          <w:t>приложении № 3</w:t>
        </w:r>
      </w:hyperlink>
      <w:r w:rsidRPr="00D740B6">
        <w:rPr>
          <w:rFonts w:eastAsia="Arial"/>
          <w:shd w:val="clear" w:color="auto" w:fill="FFFFFF"/>
          <w:lang w:bidi="ru-RU"/>
        </w:rPr>
        <w:t>, 3.1</w:t>
      </w:r>
      <w:r w:rsidRPr="00D740B6">
        <w:rPr>
          <w:rFonts w:eastAsia="Arial"/>
          <w:lang w:eastAsia="en-US"/>
        </w:rPr>
        <w:t xml:space="preserve"> к настоящей Программе.</w:t>
      </w:r>
    </w:p>
    <w:p w:rsidR="00DB4F7F" w:rsidRPr="00D740B6" w:rsidRDefault="00DB4F7F" w:rsidP="00015AF7">
      <w:pPr>
        <w:widowControl w:val="0"/>
        <w:ind w:left="20" w:right="20" w:firstLine="540"/>
        <w:jc w:val="both"/>
        <w:rPr>
          <w:rFonts w:eastAsia="Arial"/>
          <w:lang w:eastAsia="en-US"/>
        </w:rPr>
      </w:pPr>
      <w:r w:rsidRPr="00D740B6">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D740B6">
        <w:rPr>
          <w:rFonts w:eastAsia="Arial"/>
          <w:lang w:eastAsia="en-US"/>
        </w:rPr>
        <w:t xml:space="preserve">м перечнем муниципальных услуг. </w:t>
      </w:r>
      <w:hyperlink r:id="rId10" w:anchor="bookmark73" w:tooltip="Current Document" w:history="1">
        <w:r w:rsidRPr="00D740B6">
          <w:rPr>
            <w:rFonts w:eastAsia="Arial"/>
            <w:shd w:val="clear" w:color="auto" w:fill="FFFFFF"/>
            <w:lang w:bidi="ru-RU"/>
          </w:rPr>
          <w:t xml:space="preserve">Прогноз </w:t>
        </w:r>
      </w:hyperlink>
      <w:r w:rsidRPr="00D740B6">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outlineLvl w:val="2"/>
        <w:rPr>
          <w:b/>
        </w:rPr>
      </w:pPr>
      <w:r w:rsidRPr="00D740B6">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D740B6">
        <w:rPr>
          <w:b/>
        </w:rPr>
        <w:t>.</w:t>
      </w:r>
    </w:p>
    <w:p w:rsidR="00DB4F7F" w:rsidRPr="00D740B6" w:rsidRDefault="00DB4F7F" w:rsidP="00DB4F7F">
      <w:pPr>
        <w:widowControl w:val="0"/>
        <w:autoSpaceDE w:val="0"/>
        <w:autoSpaceDN w:val="0"/>
        <w:jc w:val="both"/>
        <w:rPr>
          <w:i/>
          <w:sz w:val="16"/>
          <w:szCs w:val="16"/>
        </w:rPr>
      </w:pPr>
    </w:p>
    <w:p w:rsidR="00DB4F7F" w:rsidRPr="00D740B6" w:rsidRDefault="00BF2F39" w:rsidP="00015AF7">
      <w:pPr>
        <w:widowControl w:val="0"/>
        <w:autoSpaceDE w:val="0"/>
        <w:autoSpaceDN w:val="0"/>
        <w:adjustRightInd w:val="0"/>
        <w:ind w:firstLine="540"/>
        <w:jc w:val="both"/>
      </w:pPr>
      <w:hyperlink w:anchor="Par320" w:tooltip="ИНФОРМАЦИЯ" w:history="1">
        <w:r w:rsidR="00DB4F7F" w:rsidRPr="00D740B6">
          <w:t>Информация</w:t>
        </w:r>
      </w:hyperlink>
      <w:r w:rsidR="00DB4F7F" w:rsidRPr="00D740B6">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D740B6">
        <w:t xml:space="preserve">а в приложении № 5 к программе. </w:t>
      </w:r>
      <w:hyperlink w:anchor="Par508" w:tooltip="ИНФОРМАЦИЯ" w:history="1">
        <w:r w:rsidR="00DB4F7F" w:rsidRPr="00D740B6">
          <w:t>Информация</w:t>
        </w:r>
      </w:hyperlink>
      <w:r w:rsidR="00DB4F7F" w:rsidRPr="00D740B6">
        <w:t xml:space="preserve"> об источниках финансирования подпрограмм </w:t>
      </w:r>
      <w:r w:rsidR="009676BF" w:rsidRPr="00D740B6">
        <w:t xml:space="preserve">                           </w:t>
      </w:r>
      <w:r w:rsidR="00DB4F7F" w:rsidRPr="00D740B6">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D740B6">
        <w:t xml:space="preserve">   </w:t>
      </w:r>
      <w:r w:rsidR="00DB4F7F" w:rsidRPr="00D740B6">
        <w:t>№ 8 к программе.</w:t>
      </w:r>
    </w:p>
    <w:p w:rsidR="00EF454D" w:rsidRPr="00D740B6" w:rsidRDefault="00EF454D" w:rsidP="00DB4F7F"/>
    <w:p w:rsidR="00DB4F7F" w:rsidRPr="00D740B6" w:rsidRDefault="00DB4F7F" w:rsidP="00DB4F7F">
      <w:pPr>
        <w:tabs>
          <w:tab w:val="left" w:pos="993"/>
        </w:tabs>
        <w:ind w:firstLine="851"/>
        <w:jc w:val="center"/>
        <w:rPr>
          <w:b/>
        </w:rPr>
      </w:pPr>
      <w:r w:rsidRPr="00D740B6">
        <w:rPr>
          <w:b/>
        </w:rPr>
        <w:t>6.</w:t>
      </w:r>
      <w:r w:rsidRPr="00D740B6">
        <w:rPr>
          <w:b/>
        </w:rPr>
        <w:tab/>
        <w:t>Подпрограммы, реализуемые в рамках муниципальной программы</w:t>
      </w:r>
      <w:r w:rsidR="00015AF7" w:rsidRPr="00D740B6">
        <w:rPr>
          <w:b/>
        </w:rPr>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center"/>
      </w:pPr>
      <w:r w:rsidRPr="00D740B6">
        <w:t>Паспорт подпрограммы 1</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D740B6" w:rsidTr="009676BF">
        <w:tc>
          <w:tcPr>
            <w:tcW w:w="3085" w:type="dxa"/>
          </w:tcPr>
          <w:p w:rsidR="00DB4F7F" w:rsidRPr="00D740B6" w:rsidRDefault="00DB4F7F" w:rsidP="00DB4F7F">
            <w:pPr>
              <w:tabs>
                <w:tab w:val="left" w:pos="5292"/>
              </w:tabs>
            </w:pPr>
            <w:r w:rsidRPr="00D740B6">
              <w:t>Наименование подпрограммы</w:t>
            </w:r>
          </w:p>
        </w:tc>
        <w:tc>
          <w:tcPr>
            <w:tcW w:w="6521" w:type="dxa"/>
          </w:tcPr>
          <w:p w:rsidR="00DB4F7F" w:rsidRPr="00D740B6" w:rsidRDefault="00DB4F7F" w:rsidP="00DB4F7F">
            <w:pPr>
              <w:tabs>
                <w:tab w:val="left" w:pos="5292"/>
              </w:tabs>
            </w:pPr>
            <w:r w:rsidRPr="00D740B6">
              <w:t>«Реализация муниципальной образовательной политики в области дошкольного образования»</w:t>
            </w:r>
          </w:p>
        </w:tc>
      </w:tr>
      <w:tr w:rsidR="0094283C" w:rsidRPr="00D740B6" w:rsidTr="009676BF">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521" w:type="dxa"/>
          </w:tcPr>
          <w:p w:rsidR="00B94790" w:rsidRPr="00D740B6" w:rsidRDefault="00DB4F7F" w:rsidP="00DB4F7F">
            <w:pPr>
              <w:tabs>
                <w:tab w:val="left" w:pos="5292"/>
              </w:tabs>
            </w:pPr>
            <w:r w:rsidRPr="00D740B6">
              <w:t xml:space="preserve">Муниципальное бюджетное дошкольное образовательное учреждение «Детский сад № 1 «Золотой ключик» </w:t>
            </w:r>
          </w:p>
          <w:p w:rsidR="00DB4F7F" w:rsidRPr="00D740B6" w:rsidRDefault="00DB4F7F" w:rsidP="00DB4F7F">
            <w:pPr>
              <w:tabs>
                <w:tab w:val="left" w:pos="5292"/>
              </w:tabs>
            </w:pP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5 «Родничок»</w:t>
            </w:r>
            <w:r w:rsidR="00E8158C" w:rsidRPr="00D740B6">
              <w:t xml:space="preserve"> </w:t>
            </w:r>
            <w:r w:rsidRPr="00D740B6">
              <w:t>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11 «Солнышко» г. Енисейска Красноярского края</w:t>
            </w:r>
          </w:p>
          <w:p w:rsidR="00DB4F7F" w:rsidRPr="00D740B6" w:rsidRDefault="00DB4F7F" w:rsidP="00DB4F7F">
            <w:pPr>
              <w:tabs>
                <w:tab w:val="left" w:pos="5292"/>
              </w:tabs>
            </w:pPr>
            <w:r w:rsidRPr="00D740B6">
              <w:t>Муниципальное бюджетное дошкольное образовательное учреждение «Детский сад № 15 «Радуга» г. Енисейска Красноярского края</w:t>
            </w:r>
          </w:p>
          <w:p w:rsidR="00DB4F7F" w:rsidRPr="00D740B6" w:rsidRDefault="00DB4F7F" w:rsidP="00DB4F7F">
            <w:pPr>
              <w:tabs>
                <w:tab w:val="left" w:pos="5292"/>
              </w:tabs>
            </w:pPr>
            <w:r w:rsidRPr="00D740B6">
              <w:lastRenderedPageBreak/>
              <w:t>Муниципальное автономное дошкольное образовательное учреждение «Детский сад №16 «Тополек» г. Енисейска Красноярского края.</w:t>
            </w:r>
          </w:p>
        </w:tc>
      </w:tr>
      <w:tr w:rsidR="0094283C" w:rsidRPr="00D740B6" w:rsidTr="009676BF">
        <w:tc>
          <w:tcPr>
            <w:tcW w:w="3085" w:type="dxa"/>
          </w:tcPr>
          <w:p w:rsidR="00DB4F7F" w:rsidRPr="00D740B6" w:rsidRDefault="00DB4F7F" w:rsidP="00DB4F7F">
            <w:pPr>
              <w:tabs>
                <w:tab w:val="left" w:pos="5292"/>
              </w:tabs>
            </w:pPr>
            <w:r w:rsidRPr="00D740B6">
              <w:lastRenderedPageBreak/>
              <w:t>Задачи подпрограммы</w:t>
            </w:r>
          </w:p>
        </w:tc>
        <w:tc>
          <w:tcPr>
            <w:tcW w:w="6521" w:type="dxa"/>
          </w:tcPr>
          <w:p w:rsidR="00DB4F7F" w:rsidRPr="00D740B6" w:rsidRDefault="00DB4F7F" w:rsidP="00DB4F7F">
            <w:pPr>
              <w:tabs>
                <w:tab w:val="left" w:pos="5292"/>
              </w:tabs>
            </w:pPr>
            <w:r w:rsidRPr="00D740B6">
              <w:t>Обеспечить доступность дошкольного образования, соответствующего единому стандарту качества дошкольного образования.</w:t>
            </w:r>
            <w:r w:rsidRPr="00D740B6">
              <w:rPr>
                <w:rFonts w:ascii="Calibri" w:eastAsia="Calibri" w:hAnsi="Calibri"/>
                <w:sz w:val="22"/>
                <w:szCs w:val="22"/>
                <w:lang w:eastAsia="en-US"/>
              </w:rPr>
              <w:t xml:space="preserve"> </w:t>
            </w:r>
            <w:r w:rsidRPr="00D740B6">
              <w:tab/>
            </w:r>
          </w:p>
        </w:tc>
      </w:tr>
      <w:tr w:rsidR="00DB4F7F" w:rsidRPr="00D740B6" w:rsidTr="009676BF">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521" w:type="dxa"/>
          </w:tcPr>
          <w:p w:rsidR="00EA01A1" w:rsidRPr="00D740B6" w:rsidRDefault="00EA01A1" w:rsidP="00EA01A1">
            <w:pPr>
              <w:tabs>
                <w:tab w:val="left" w:pos="5292"/>
              </w:tabs>
            </w:pPr>
            <w:r w:rsidRPr="00D740B6">
              <w:t>Объем бюджетных ассигнований составит:</w:t>
            </w:r>
          </w:p>
          <w:p w:rsidR="00EA01A1" w:rsidRPr="009C422E" w:rsidRDefault="00EA01A1" w:rsidP="00EA01A1">
            <w:pPr>
              <w:tabs>
                <w:tab w:val="left" w:pos="5292"/>
              </w:tabs>
            </w:pPr>
            <w:r w:rsidRPr="00D740B6">
              <w:t xml:space="preserve">на 2025 год </w:t>
            </w:r>
            <w:r w:rsidR="009676BF" w:rsidRPr="009C422E">
              <w:t>–</w:t>
            </w:r>
            <w:r w:rsidRPr="009C422E">
              <w:t xml:space="preserve"> </w:t>
            </w:r>
            <w:r w:rsidR="00CE0732" w:rsidRPr="009C422E">
              <w:t>227 196 291,00</w:t>
            </w:r>
            <w:r w:rsidRPr="009C422E">
              <w:t xml:space="preserve"> рублей;</w:t>
            </w:r>
          </w:p>
          <w:p w:rsidR="00DB4F7F" w:rsidRPr="009C422E" w:rsidRDefault="00EA01A1" w:rsidP="0085570C">
            <w:pPr>
              <w:tabs>
                <w:tab w:val="left" w:pos="5292"/>
              </w:tabs>
            </w:pPr>
            <w:r w:rsidRPr="009C422E">
              <w:t xml:space="preserve">на 2026 год </w:t>
            </w:r>
            <w:r w:rsidR="005139F8" w:rsidRPr="009C422E">
              <w:t>–</w:t>
            </w:r>
            <w:r w:rsidRPr="009C422E">
              <w:t xml:space="preserve"> </w:t>
            </w:r>
            <w:r w:rsidR="00CE0732" w:rsidRPr="009C422E">
              <w:t>187 245 300,00</w:t>
            </w:r>
            <w:r w:rsidR="009676BF" w:rsidRPr="009C422E">
              <w:t xml:space="preserve"> </w:t>
            </w:r>
            <w:r w:rsidRPr="009C422E">
              <w:t>рублей</w:t>
            </w:r>
            <w:r w:rsidR="0085570C" w:rsidRPr="009C422E">
              <w:t>;</w:t>
            </w:r>
          </w:p>
          <w:p w:rsidR="0085570C" w:rsidRPr="00D740B6" w:rsidRDefault="0085570C" w:rsidP="00CE0732">
            <w:pPr>
              <w:tabs>
                <w:tab w:val="left" w:pos="5292"/>
              </w:tabs>
            </w:pPr>
            <w:r w:rsidRPr="009C422E">
              <w:t xml:space="preserve">на 2027 год </w:t>
            </w:r>
            <w:r w:rsidR="00CE0732" w:rsidRPr="009C422E">
              <w:t>–</w:t>
            </w:r>
            <w:r w:rsidRPr="009C422E">
              <w:t xml:space="preserve"> </w:t>
            </w:r>
            <w:r w:rsidR="00CE0732" w:rsidRPr="009C422E">
              <w:t>217 977 660,83</w:t>
            </w:r>
            <w:r w:rsidR="005139F8" w:rsidRPr="00D740B6">
              <w:t xml:space="preserve"> </w:t>
            </w:r>
            <w:r w:rsidRPr="00D740B6">
              <w:t>рублей.</w:t>
            </w:r>
          </w:p>
        </w:tc>
      </w:tr>
    </w:tbl>
    <w:p w:rsidR="00DB4F7F" w:rsidRPr="00D740B6" w:rsidRDefault="00DB4F7F" w:rsidP="00DB4F7F">
      <w:pPr>
        <w:tabs>
          <w:tab w:val="left" w:pos="5292"/>
        </w:tabs>
        <w:spacing w:after="160" w:line="259" w:lineRule="auto"/>
        <w:jc w:val="center"/>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9676BF">
      <w:pPr>
        <w:tabs>
          <w:tab w:val="left" w:pos="5292"/>
        </w:tabs>
        <w:spacing w:line="259" w:lineRule="auto"/>
        <w:ind w:firstLine="709"/>
        <w:jc w:val="both"/>
      </w:pPr>
      <w:r w:rsidRPr="00D740B6">
        <w:rPr>
          <w:b/>
        </w:rPr>
        <w:t>Мероприятие 1</w:t>
      </w:r>
      <w:r w:rsidRPr="00D740B6">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D740B6" w:rsidRDefault="00DB4F7F" w:rsidP="009676BF">
      <w:pPr>
        <w:tabs>
          <w:tab w:val="left" w:pos="5292"/>
        </w:tabs>
        <w:spacing w:line="259" w:lineRule="auto"/>
        <w:ind w:firstLine="709"/>
        <w:jc w:val="both"/>
      </w:pPr>
      <w:r w:rsidRPr="00D740B6">
        <w:rPr>
          <w:b/>
        </w:rPr>
        <w:t>Мероприятие 2</w:t>
      </w:r>
      <w:r w:rsidRPr="00D740B6">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D740B6" w:rsidRDefault="00DB4F7F" w:rsidP="009676BF">
      <w:pPr>
        <w:tabs>
          <w:tab w:val="left" w:pos="5292"/>
        </w:tabs>
        <w:spacing w:line="259" w:lineRule="auto"/>
        <w:ind w:firstLine="709"/>
        <w:jc w:val="both"/>
      </w:pPr>
      <w:r w:rsidRPr="00D740B6">
        <w:rPr>
          <w:b/>
        </w:rPr>
        <w:t>Мероприятие 3</w:t>
      </w:r>
      <w:r w:rsidRPr="00D740B6">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D740B6" w:rsidRDefault="00DB4F7F" w:rsidP="009676BF">
      <w:pPr>
        <w:tabs>
          <w:tab w:val="left" w:pos="5292"/>
        </w:tabs>
        <w:spacing w:line="259" w:lineRule="auto"/>
        <w:ind w:firstLine="709"/>
        <w:jc w:val="both"/>
      </w:pPr>
      <w:r w:rsidRPr="00D740B6">
        <w:rPr>
          <w:b/>
        </w:rPr>
        <w:t>Мероприятие 4</w:t>
      </w:r>
      <w:r w:rsidRPr="00D740B6">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D740B6">
        <w:tab/>
      </w:r>
    </w:p>
    <w:p w:rsidR="00DB4F7F" w:rsidRPr="00D740B6" w:rsidRDefault="00DB4F7F" w:rsidP="009676BF">
      <w:pPr>
        <w:tabs>
          <w:tab w:val="left" w:pos="5292"/>
        </w:tabs>
        <w:spacing w:line="259" w:lineRule="auto"/>
        <w:ind w:firstLine="709"/>
        <w:jc w:val="both"/>
      </w:pPr>
      <w:r w:rsidRPr="00D740B6">
        <w:rPr>
          <w:b/>
        </w:rPr>
        <w:t>Мероприятие 5</w:t>
      </w:r>
      <w:r w:rsidRPr="00D740B6">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Default="009676BF" w:rsidP="009676BF">
      <w:pPr>
        <w:tabs>
          <w:tab w:val="left" w:pos="5292"/>
        </w:tabs>
        <w:spacing w:line="259" w:lineRule="auto"/>
        <w:ind w:firstLine="709"/>
        <w:jc w:val="both"/>
      </w:pPr>
      <w:r w:rsidRPr="00D740B6">
        <w:rPr>
          <w:b/>
        </w:rPr>
        <w:t xml:space="preserve">Мероприятие </w:t>
      </w:r>
      <w:r w:rsidR="00726A23" w:rsidRPr="00D740B6">
        <w:rPr>
          <w:b/>
        </w:rPr>
        <w:t>6</w:t>
      </w:r>
      <w:r w:rsidRPr="00D740B6">
        <w:rPr>
          <w:b/>
        </w:rPr>
        <w:t xml:space="preserve"> </w:t>
      </w:r>
      <w:r w:rsidRPr="00D740B6">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D740B6">
        <w:t>.</w:t>
      </w:r>
    </w:p>
    <w:p w:rsidR="00CE0732" w:rsidRPr="00CE0732" w:rsidRDefault="00CE0732" w:rsidP="009676BF">
      <w:pPr>
        <w:tabs>
          <w:tab w:val="left" w:pos="5292"/>
        </w:tabs>
        <w:spacing w:line="259" w:lineRule="auto"/>
        <w:ind w:firstLine="709"/>
        <w:jc w:val="both"/>
      </w:pPr>
      <w:r w:rsidRPr="00D740B6">
        <w:rPr>
          <w:b/>
        </w:rPr>
        <w:t xml:space="preserve">Мероприятие </w:t>
      </w:r>
      <w:r>
        <w:rPr>
          <w:b/>
        </w:rPr>
        <w:t>7 «</w:t>
      </w:r>
      <w:r w:rsidRPr="00CE0732">
        <w:t>Финансовое обеспечение (возмещение) расходов,</w:t>
      </w:r>
      <w:r>
        <w:t xml:space="preserve"> </w:t>
      </w:r>
      <w:r w:rsidRPr="00CE0732">
        <w:t>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r>
        <w:t>»</w:t>
      </w:r>
    </w:p>
    <w:p w:rsidR="00CE0732" w:rsidRPr="00CE0732" w:rsidRDefault="00CE0732" w:rsidP="009676BF">
      <w:pPr>
        <w:tabs>
          <w:tab w:val="left" w:pos="5292"/>
        </w:tabs>
        <w:spacing w:line="259" w:lineRule="auto"/>
        <w:ind w:firstLine="709"/>
        <w:jc w:val="both"/>
      </w:pPr>
      <w:r w:rsidRPr="00D740B6">
        <w:rPr>
          <w:b/>
        </w:rPr>
        <w:t xml:space="preserve">Мероприятие </w:t>
      </w:r>
      <w:r>
        <w:rPr>
          <w:b/>
        </w:rPr>
        <w:t xml:space="preserve">8 </w:t>
      </w:r>
      <w:r w:rsidRPr="00CE0732">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p w:rsidR="00CE0732" w:rsidRDefault="00CE0732" w:rsidP="009676BF">
      <w:pPr>
        <w:tabs>
          <w:tab w:val="left" w:pos="5292"/>
        </w:tabs>
        <w:spacing w:line="259" w:lineRule="auto"/>
        <w:ind w:firstLine="709"/>
        <w:jc w:val="both"/>
        <w:rPr>
          <w:b/>
        </w:rPr>
      </w:pPr>
      <w:r w:rsidRPr="00D740B6">
        <w:rPr>
          <w:b/>
        </w:rPr>
        <w:t xml:space="preserve">Мероприятие </w:t>
      </w:r>
      <w:r>
        <w:rPr>
          <w:b/>
        </w:rPr>
        <w:t xml:space="preserve">9 </w:t>
      </w:r>
      <w:r w:rsidRPr="00CE0732">
        <w:t>«Субсидия на осуществление (возмещение) расходов,</w:t>
      </w:r>
      <w:r>
        <w:t xml:space="preserve"> </w:t>
      </w:r>
      <w:r w:rsidRPr="00CE0732">
        <w:t>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CE0732" w:rsidRDefault="00CE0732" w:rsidP="009676BF">
      <w:pPr>
        <w:tabs>
          <w:tab w:val="left" w:pos="5292"/>
        </w:tabs>
        <w:spacing w:line="259" w:lineRule="auto"/>
        <w:ind w:firstLine="709"/>
        <w:jc w:val="both"/>
      </w:pPr>
      <w:r w:rsidRPr="00D740B6">
        <w:rPr>
          <w:b/>
        </w:rPr>
        <w:t xml:space="preserve">Мероприятие </w:t>
      </w:r>
      <w:r>
        <w:rPr>
          <w:b/>
        </w:rPr>
        <w:t xml:space="preserve">10 </w:t>
      </w:r>
      <w:r w:rsidRPr="00CE0732">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t>.</w:t>
      </w:r>
    </w:p>
    <w:p w:rsidR="00277F96" w:rsidRPr="00D740B6" w:rsidRDefault="00277F96" w:rsidP="00DB4F7F">
      <w:pPr>
        <w:tabs>
          <w:tab w:val="left" w:pos="5292"/>
        </w:tabs>
        <w:spacing w:line="259" w:lineRule="auto"/>
        <w:jc w:val="both"/>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9676BF">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9676BF">
      <w:pPr>
        <w:spacing w:line="259" w:lineRule="auto"/>
        <w:ind w:firstLine="709"/>
        <w:jc w:val="both"/>
      </w:pPr>
      <w:r w:rsidRPr="00D740B6">
        <w:lastRenderedPageBreak/>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9676BF">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4B7A1C">
      <w:pPr>
        <w:tabs>
          <w:tab w:val="left" w:pos="709"/>
        </w:tabs>
        <w:spacing w:line="259" w:lineRule="auto"/>
        <w:jc w:val="both"/>
      </w:pPr>
      <w:r w:rsidRPr="00D740B6">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47D6A" w:rsidRPr="00D740B6" w:rsidRDefault="00DB4F7F" w:rsidP="00947D6A">
      <w:pPr>
        <w:tabs>
          <w:tab w:val="left" w:pos="709"/>
        </w:tabs>
        <w:spacing w:line="259" w:lineRule="auto"/>
        <w:jc w:val="both"/>
      </w:pPr>
      <w:r w:rsidRPr="00D740B6">
        <w:tab/>
        <w:t>Внешний муниципальный финансовый контроль в сфере бюджетных правоотношений осуществляет контрольно-</w:t>
      </w:r>
      <w:r w:rsidR="00205249" w:rsidRPr="00D740B6">
        <w:t>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D740B6">
        <w:tab/>
      </w:r>
    </w:p>
    <w:p w:rsidR="00947D6A" w:rsidRPr="00D740B6" w:rsidRDefault="00947D6A" w:rsidP="00947D6A">
      <w:pPr>
        <w:tabs>
          <w:tab w:val="left" w:pos="709"/>
        </w:tabs>
        <w:spacing w:line="259" w:lineRule="auto"/>
        <w:jc w:val="both"/>
      </w:pPr>
    </w:p>
    <w:p w:rsidR="00DB4F7F" w:rsidRPr="00D740B6" w:rsidRDefault="00DB4F7F" w:rsidP="00947D6A">
      <w:pPr>
        <w:tabs>
          <w:tab w:val="left" w:pos="709"/>
        </w:tabs>
        <w:spacing w:line="259" w:lineRule="auto"/>
        <w:jc w:val="center"/>
      </w:pPr>
      <w:r w:rsidRPr="00D740B6">
        <w:t>Паспорт подпрограммы 2</w:t>
      </w:r>
      <w:r w:rsidR="00184ADE" w:rsidRPr="00D740B6">
        <w:t>.</w:t>
      </w:r>
    </w:p>
    <w:p w:rsidR="00DB4F7F" w:rsidRPr="00D740B6" w:rsidRDefault="00DB4F7F" w:rsidP="00DB4F7F">
      <w:pPr>
        <w:tabs>
          <w:tab w:val="left" w:pos="5292"/>
        </w:tabs>
        <w:spacing w:line="259" w:lineRule="auto"/>
        <w:jc w:val="cente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«Реализация муниципальной образовательной политики в области общего образования»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автономное общеобразовательное учреждение «Средняя школа №1 имени И.П. Кытманова»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№3 имени А.Н. Першиной»   г. Енисейска Красноярского края</w:t>
            </w:r>
          </w:p>
          <w:p w:rsidR="00DB4F7F" w:rsidRPr="00D740B6" w:rsidRDefault="00DB4F7F" w:rsidP="00DB4F7F">
            <w:pPr>
              <w:tabs>
                <w:tab w:val="left" w:pos="5292"/>
              </w:tabs>
            </w:pPr>
            <w:r w:rsidRPr="00D740B6">
              <w:t>Муниципальное бюджетное общеобразовательное учреждение «Средняя школа №7» г. Енисейска Красноярского края</w:t>
            </w:r>
          </w:p>
          <w:p w:rsidR="00DB4F7F" w:rsidRPr="00D740B6" w:rsidRDefault="00DB4F7F" w:rsidP="00DB4F7F">
            <w:pPr>
              <w:tabs>
                <w:tab w:val="left" w:pos="5292"/>
              </w:tabs>
            </w:pPr>
            <w:r w:rsidRPr="00D740B6">
              <w:t>Муниципальное автономное общеобразовательное учреждение «Средняя школа  № 9» г. Енисейска Красноярского края</w:t>
            </w:r>
          </w:p>
        </w:tc>
      </w:tr>
      <w:tr w:rsidR="0094283C" w:rsidRPr="00D740B6" w:rsidTr="00682BE7">
        <w:tc>
          <w:tcPr>
            <w:tcW w:w="3085" w:type="dxa"/>
          </w:tcPr>
          <w:p w:rsidR="00DB4F7F" w:rsidRPr="00D740B6" w:rsidRDefault="00DB4F7F" w:rsidP="00DB4F7F">
            <w:pPr>
              <w:tabs>
                <w:tab w:val="left" w:pos="5292"/>
              </w:tabs>
            </w:pPr>
            <w:r w:rsidRPr="00D740B6">
              <w:lastRenderedPageBreak/>
              <w:t>Задачи подпрограммы</w:t>
            </w:r>
          </w:p>
        </w:tc>
        <w:tc>
          <w:tcPr>
            <w:tcW w:w="6768" w:type="dxa"/>
          </w:tcPr>
          <w:p w:rsidR="00DB4F7F" w:rsidRPr="00D740B6" w:rsidRDefault="00DB4F7F" w:rsidP="00DB4F7F">
            <w:pPr>
              <w:tabs>
                <w:tab w:val="left" w:pos="5292"/>
              </w:tabs>
            </w:pPr>
            <w:r w:rsidRPr="00D740B6">
              <w:t>Обеспечить условия и качество обучения, соответствующие федеральным государственным стандартам начального общего,</w:t>
            </w:r>
          </w:p>
          <w:p w:rsidR="00DB4F7F" w:rsidRPr="00D740B6" w:rsidRDefault="00DB4F7F" w:rsidP="00DB4F7F">
            <w:pPr>
              <w:tabs>
                <w:tab w:val="left" w:pos="5292"/>
              </w:tabs>
            </w:pPr>
            <w:r w:rsidRPr="00D740B6">
              <w:t>основного общего, среднего общего образования.</w:t>
            </w:r>
          </w:p>
          <w:p w:rsidR="00DB4F7F" w:rsidRPr="00D740B6" w:rsidRDefault="00DB4F7F" w:rsidP="00DB4F7F">
            <w:pPr>
              <w:tabs>
                <w:tab w:val="left" w:pos="5292"/>
              </w:tabs>
            </w:pPr>
            <w:r w:rsidRPr="00D740B6">
              <w:t>Обеспечить безопасный, качественный отдых и оздоровление детей.</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EA01A1" w:rsidRPr="00D740B6" w:rsidRDefault="00EA01A1" w:rsidP="00EA01A1">
            <w:pPr>
              <w:tabs>
                <w:tab w:val="left" w:pos="5292"/>
              </w:tabs>
            </w:pPr>
            <w:r w:rsidRPr="00D740B6">
              <w:t xml:space="preserve">Объем бюджетных ассигнований составит: </w:t>
            </w:r>
          </w:p>
          <w:p w:rsidR="00EA01A1" w:rsidRPr="009C422E" w:rsidRDefault="00EA01A1" w:rsidP="00EA01A1">
            <w:pPr>
              <w:tabs>
                <w:tab w:val="left" w:pos="5292"/>
              </w:tabs>
            </w:pPr>
            <w:r w:rsidRPr="00D740B6">
              <w:t xml:space="preserve">на 2025 год – </w:t>
            </w:r>
            <w:r w:rsidR="00550C39" w:rsidRPr="009C422E">
              <w:t>355 218 110,61</w:t>
            </w:r>
            <w:r w:rsidRPr="009C422E">
              <w:t xml:space="preserve"> рублей;</w:t>
            </w:r>
          </w:p>
          <w:p w:rsidR="0085570C" w:rsidRPr="009C422E" w:rsidRDefault="0085570C" w:rsidP="00EA01A1">
            <w:pPr>
              <w:tabs>
                <w:tab w:val="left" w:pos="5292"/>
              </w:tabs>
            </w:pPr>
            <w:r w:rsidRPr="009C422E">
              <w:t xml:space="preserve">на 2026 год – </w:t>
            </w:r>
            <w:r w:rsidR="00550C39" w:rsidRPr="009C422E">
              <w:t>325 537 042,26</w:t>
            </w:r>
            <w:r w:rsidRPr="009C422E">
              <w:t xml:space="preserve"> рублей;</w:t>
            </w:r>
          </w:p>
          <w:p w:rsidR="00DB4F7F" w:rsidRPr="00D740B6" w:rsidRDefault="00EA01A1" w:rsidP="00550C39">
            <w:pPr>
              <w:tabs>
                <w:tab w:val="left" w:pos="5292"/>
              </w:tabs>
            </w:pPr>
            <w:r w:rsidRPr="009C422E">
              <w:t>на 202</w:t>
            </w:r>
            <w:r w:rsidR="000576C5" w:rsidRPr="009C422E">
              <w:t>7</w:t>
            </w:r>
            <w:r w:rsidRPr="009C422E">
              <w:t xml:space="preserve"> год – </w:t>
            </w:r>
            <w:r w:rsidR="00550C39" w:rsidRPr="009C422E">
              <w:t>323 647 672,39</w:t>
            </w:r>
            <w:r w:rsidRPr="009C422E">
              <w:t xml:space="preserve"> рублей</w:t>
            </w:r>
            <w:r w:rsidRPr="00D740B6">
              <w:t>.</w:t>
            </w:r>
          </w:p>
        </w:tc>
      </w:tr>
    </w:tbl>
    <w:p w:rsidR="00DB4F7F" w:rsidRPr="00D740B6" w:rsidRDefault="00DB4F7F" w:rsidP="00DB4F7F">
      <w:pPr>
        <w:tabs>
          <w:tab w:val="left" w:pos="5292"/>
        </w:tabs>
        <w:spacing w:after="160" w:line="259" w:lineRule="auto"/>
        <w:jc w:val="cente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184ADE" w:rsidRPr="00D740B6" w:rsidRDefault="00184ADE" w:rsidP="00DB4F7F">
      <w:pPr>
        <w:tabs>
          <w:tab w:val="left" w:pos="5292"/>
        </w:tabs>
        <w:spacing w:line="259" w:lineRule="auto"/>
        <w:jc w:val="center"/>
        <w:rPr>
          <w:sz w:val="16"/>
          <w:szCs w:val="16"/>
        </w:rPr>
      </w:pPr>
    </w:p>
    <w:p w:rsidR="0081036B" w:rsidRPr="00D740B6" w:rsidRDefault="0081036B" w:rsidP="0081036B">
      <w:pPr>
        <w:tabs>
          <w:tab w:val="left" w:pos="5292"/>
        </w:tabs>
        <w:jc w:val="both"/>
      </w:pPr>
      <w:r w:rsidRPr="00D740B6">
        <w:rPr>
          <w:b/>
        </w:rPr>
        <w:t>Мероприятие 1</w:t>
      </w:r>
      <w:r w:rsidRPr="00D740B6">
        <w:t xml:space="preserve"> «Обеспечение </w:t>
      </w:r>
      <w:r w:rsidR="004B7A1C" w:rsidRPr="00D740B6">
        <w:t xml:space="preserve">государственных </w:t>
      </w:r>
      <w:r w:rsidRPr="00D740B6">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D740B6" w:rsidRDefault="0081036B" w:rsidP="0081036B">
      <w:pPr>
        <w:tabs>
          <w:tab w:val="left" w:pos="5292"/>
        </w:tabs>
        <w:jc w:val="both"/>
      </w:pPr>
      <w:r w:rsidRPr="00D740B6">
        <w:rPr>
          <w:b/>
        </w:rPr>
        <w:t>Мероприятие 2</w:t>
      </w:r>
      <w:r w:rsidRPr="00D740B6">
        <w:t xml:space="preserve"> «Обеспечение </w:t>
      </w:r>
      <w:r w:rsidR="004B7A1C" w:rsidRPr="00D740B6">
        <w:t>государственных</w:t>
      </w:r>
      <w:r w:rsidRPr="00D740B6">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D740B6" w:rsidRDefault="0081036B" w:rsidP="0081036B">
      <w:pPr>
        <w:tabs>
          <w:tab w:val="left" w:pos="5292"/>
        </w:tabs>
        <w:jc w:val="both"/>
      </w:pPr>
      <w:r w:rsidRPr="00D740B6">
        <w:rPr>
          <w:b/>
        </w:rPr>
        <w:t>Мероприятие 3</w:t>
      </w:r>
      <w:r w:rsidRPr="00D740B6">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D740B6" w:rsidRDefault="0081036B" w:rsidP="0081036B">
      <w:pPr>
        <w:tabs>
          <w:tab w:val="left" w:pos="5292"/>
        </w:tabs>
        <w:jc w:val="both"/>
      </w:pPr>
      <w:r w:rsidRPr="00D740B6">
        <w:rPr>
          <w:b/>
        </w:rPr>
        <w:t>Мероприятие 4</w:t>
      </w:r>
      <w:r w:rsidRPr="00D740B6">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D740B6" w:rsidRDefault="0081036B" w:rsidP="0081036B">
      <w:pPr>
        <w:tabs>
          <w:tab w:val="left" w:pos="5292"/>
        </w:tabs>
        <w:jc w:val="both"/>
      </w:pPr>
      <w:r w:rsidRPr="00D740B6">
        <w:rPr>
          <w:b/>
        </w:rPr>
        <w:t>Мероприятие 5</w:t>
      </w:r>
      <w:r w:rsidRPr="00D740B6">
        <w:t xml:space="preserve"> «Субсидии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D740B6" w:rsidRDefault="0081036B" w:rsidP="0081036B">
      <w:pPr>
        <w:tabs>
          <w:tab w:val="left" w:pos="5292"/>
        </w:tabs>
        <w:jc w:val="both"/>
      </w:pPr>
      <w:r w:rsidRPr="00D740B6">
        <w:rPr>
          <w:b/>
        </w:rPr>
        <w:t>Мероприятие 6</w:t>
      </w:r>
      <w:r w:rsidR="00A219F1" w:rsidRPr="00D740B6">
        <w:t xml:space="preserve"> </w:t>
      </w:r>
      <w:r w:rsidRPr="00D740B6">
        <w:t>«Организация отдыха детей и оздоровления»</w:t>
      </w:r>
    </w:p>
    <w:p w:rsidR="00FC7635" w:rsidRDefault="0081036B" w:rsidP="0081036B">
      <w:pPr>
        <w:tabs>
          <w:tab w:val="left" w:pos="5292"/>
        </w:tabs>
        <w:jc w:val="both"/>
      </w:pPr>
      <w:r w:rsidRPr="00D740B6">
        <w:rPr>
          <w:b/>
        </w:rPr>
        <w:t>Мероприятие 7</w:t>
      </w:r>
      <w:r w:rsidRPr="00D740B6">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tab/>
      </w:r>
    </w:p>
    <w:p w:rsidR="00550C39" w:rsidRPr="00550C39" w:rsidRDefault="00550C39" w:rsidP="0081036B">
      <w:pPr>
        <w:tabs>
          <w:tab w:val="left" w:pos="5292"/>
        </w:tabs>
        <w:jc w:val="both"/>
      </w:pPr>
      <w:r w:rsidRPr="00D740B6">
        <w:rPr>
          <w:b/>
        </w:rPr>
        <w:t>Мероприятие 8</w:t>
      </w:r>
      <w:r w:rsidRPr="00550C39">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550C39" w:rsidRPr="00550C39" w:rsidRDefault="00550C39" w:rsidP="0081036B">
      <w:pPr>
        <w:tabs>
          <w:tab w:val="left" w:pos="5292"/>
        </w:tabs>
        <w:jc w:val="both"/>
      </w:pPr>
      <w:r w:rsidRPr="00D740B6">
        <w:rPr>
          <w:b/>
        </w:rPr>
        <w:t xml:space="preserve">Мероприятие </w:t>
      </w:r>
      <w:r>
        <w:rPr>
          <w:b/>
        </w:rPr>
        <w:t>9</w:t>
      </w:r>
      <w:r w:rsidRPr="00550C39">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50C39" w:rsidRPr="00550C39" w:rsidRDefault="00550C39" w:rsidP="00FC7635">
      <w:pPr>
        <w:tabs>
          <w:tab w:val="left" w:pos="5292"/>
        </w:tabs>
        <w:jc w:val="both"/>
      </w:pPr>
      <w:r w:rsidRPr="00D740B6">
        <w:rPr>
          <w:b/>
        </w:rPr>
        <w:t xml:space="preserve">Мероприятие </w:t>
      </w:r>
      <w:r>
        <w:rPr>
          <w:b/>
        </w:rPr>
        <w:t>10</w:t>
      </w:r>
      <w:r w:rsidRPr="00550C39">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w:t>
      </w:r>
      <w:r>
        <w:t xml:space="preserve"> </w:t>
      </w:r>
      <w:r w:rsidRPr="00550C39">
        <w:t>профессиональных образовательных организаций».</w:t>
      </w:r>
    </w:p>
    <w:p w:rsidR="00550C39" w:rsidRDefault="00550C39" w:rsidP="00FC7635">
      <w:pPr>
        <w:tabs>
          <w:tab w:val="left" w:pos="5292"/>
        </w:tabs>
        <w:jc w:val="both"/>
        <w:rPr>
          <w:b/>
        </w:rPr>
      </w:pPr>
      <w:r w:rsidRPr="00D740B6">
        <w:rPr>
          <w:b/>
        </w:rPr>
        <w:t xml:space="preserve">Мероприятие </w:t>
      </w:r>
      <w:r>
        <w:rPr>
          <w:b/>
        </w:rPr>
        <w:t>11</w:t>
      </w:r>
      <w:r w:rsidRPr="00550C39">
        <w:t xml:space="preserve"> «Иные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r>
        <w:t>.</w:t>
      </w:r>
    </w:p>
    <w:p w:rsidR="00550C39" w:rsidRPr="00550C39" w:rsidRDefault="00550C39" w:rsidP="00FC7635">
      <w:pPr>
        <w:tabs>
          <w:tab w:val="left" w:pos="5292"/>
        </w:tabs>
        <w:jc w:val="both"/>
      </w:pPr>
      <w:r w:rsidRPr="00D740B6">
        <w:rPr>
          <w:b/>
        </w:rPr>
        <w:t xml:space="preserve">Мероприятие </w:t>
      </w:r>
      <w:r>
        <w:rPr>
          <w:b/>
        </w:rPr>
        <w:t>12</w:t>
      </w:r>
      <w:r w:rsidRPr="00550C39">
        <w:t xml:space="preserve"> «Дотации бюджетам муниципальных образований края на частичную компенсацию расходов на повышение размеров оплаты труда работникам бюджетной сферы</w:t>
      </w:r>
      <w:r>
        <w:t>».</w:t>
      </w:r>
    </w:p>
    <w:p w:rsidR="004C724B" w:rsidRDefault="004C724B" w:rsidP="00FC7635">
      <w:pPr>
        <w:tabs>
          <w:tab w:val="left" w:pos="5292"/>
        </w:tabs>
        <w:jc w:val="both"/>
      </w:pPr>
      <w:r w:rsidRPr="00D740B6">
        <w:rPr>
          <w:b/>
        </w:rPr>
        <w:lastRenderedPageBreak/>
        <w:t xml:space="preserve">Мероприятие </w:t>
      </w:r>
      <w:r w:rsidR="00550C39">
        <w:rPr>
          <w:b/>
        </w:rPr>
        <w:t>13</w:t>
      </w:r>
      <w:r w:rsidRPr="00D740B6">
        <w:rPr>
          <w:b/>
        </w:rPr>
        <w:t xml:space="preserve"> </w:t>
      </w:r>
      <w:r w:rsidR="00550C39">
        <w:rPr>
          <w:b/>
        </w:rPr>
        <w:t>«</w:t>
      </w:r>
      <w:r w:rsidRPr="00D740B6">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r w:rsidR="00550C39">
        <w:t>»</w:t>
      </w:r>
      <w:r w:rsidR="00DB6B04" w:rsidRPr="00D740B6">
        <w:t>.</w:t>
      </w:r>
    </w:p>
    <w:p w:rsidR="00550C39" w:rsidRDefault="00550C39" w:rsidP="00550C39">
      <w:pPr>
        <w:tabs>
          <w:tab w:val="left" w:pos="5292"/>
        </w:tabs>
        <w:jc w:val="both"/>
        <w:rPr>
          <w:b/>
        </w:rPr>
      </w:pPr>
      <w:r w:rsidRPr="00D740B6">
        <w:rPr>
          <w:b/>
        </w:rPr>
        <w:t xml:space="preserve">Мероприятие </w:t>
      </w:r>
      <w:r>
        <w:rPr>
          <w:b/>
        </w:rPr>
        <w:t>14</w:t>
      </w:r>
      <w:r w:rsidRPr="00550C39">
        <w:t xml:space="preserve"> «Оснащение предметных кабинетов общеобразовательных организаций средствами обучения и воспитания».</w:t>
      </w:r>
    </w:p>
    <w:p w:rsidR="00550C39" w:rsidRPr="00550C39" w:rsidRDefault="00550C39" w:rsidP="00550C39">
      <w:pPr>
        <w:tabs>
          <w:tab w:val="left" w:pos="5292"/>
        </w:tabs>
        <w:jc w:val="both"/>
      </w:pPr>
      <w:r w:rsidRPr="00D740B6">
        <w:rPr>
          <w:b/>
        </w:rPr>
        <w:t xml:space="preserve">Мероприятие </w:t>
      </w:r>
      <w:r>
        <w:rPr>
          <w:b/>
        </w:rPr>
        <w:t xml:space="preserve">15 </w:t>
      </w:r>
      <w:r w:rsidRPr="00550C39">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r>
        <w:t>».</w:t>
      </w:r>
    </w:p>
    <w:p w:rsidR="00DB4F7F" w:rsidRPr="00D740B6" w:rsidRDefault="00DB4F7F" w:rsidP="0081036B">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6269AD" w:rsidRPr="00D740B6" w:rsidRDefault="006269AD" w:rsidP="004B7A1C">
      <w:pPr>
        <w:tabs>
          <w:tab w:val="left" w:pos="284"/>
        </w:tabs>
        <w:spacing w:line="259" w:lineRule="auto"/>
        <w:jc w:val="both"/>
        <w:rPr>
          <w:sz w:val="16"/>
          <w:szCs w:val="16"/>
        </w:rPr>
      </w:pPr>
    </w:p>
    <w:p w:rsidR="00DB4F7F" w:rsidRPr="00D740B6" w:rsidRDefault="00DB4F7F" w:rsidP="006269AD">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rPr>
          <w:rFonts w:ascii="Calibri" w:eastAsia="Calibri" w:hAnsi="Calibri"/>
          <w:sz w:val="22"/>
          <w:szCs w:val="22"/>
          <w:lang w:eastAsia="en-US"/>
        </w:rPr>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D740B6">
        <w:rPr>
          <w:rFonts w:ascii="Calibri" w:eastAsia="Calibri" w:hAnsi="Calibri"/>
          <w:sz w:val="22"/>
          <w:szCs w:val="22"/>
          <w:lang w:eastAsia="en-US"/>
        </w:rPr>
        <w:t xml:space="preserve"> </w:t>
      </w:r>
    </w:p>
    <w:p w:rsidR="00DB4F7F" w:rsidRPr="00D740B6" w:rsidRDefault="00DB4F7F" w:rsidP="00DB4F7F">
      <w:pPr>
        <w:spacing w:line="259" w:lineRule="auto"/>
        <w:ind w:firstLine="708"/>
        <w:jc w:val="both"/>
      </w:pPr>
      <w:r w:rsidRPr="00D740B6">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line="259" w:lineRule="auto"/>
        <w:ind w:firstLine="708"/>
        <w:jc w:val="both"/>
      </w:pPr>
    </w:p>
    <w:p w:rsidR="00DB4F7F" w:rsidRPr="00D740B6" w:rsidRDefault="00DB4F7F" w:rsidP="00DB4F7F">
      <w:pPr>
        <w:tabs>
          <w:tab w:val="left" w:pos="-142"/>
          <w:tab w:val="left" w:pos="0"/>
        </w:tabs>
        <w:spacing w:line="259" w:lineRule="auto"/>
        <w:jc w:val="center"/>
      </w:pPr>
      <w:r w:rsidRPr="00D740B6">
        <w:t>Паспорт подпрограммы 3</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«Реализация муниципальной образовательной политики в области дополнительного образования»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Default="00DB4F7F" w:rsidP="00DB4F7F">
            <w:pPr>
              <w:tabs>
                <w:tab w:val="left" w:pos="5292"/>
              </w:tabs>
            </w:pPr>
            <w:r w:rsidRPr="00D740B6">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r w:rsidR="009C422E">
              <w:t>;</w:t>
            </w:r>
          </w:p>
          <w:p w:rsidR="009C422E" w:rsidRPr="00D740B6" w:rsidRDefault="009C422E" w:rsidP="00DB4F7F">
            <w:pPr>
              <w:tabs>
                <w:tab w:val="left" w:pos="5292"/>
              </w:tabs>
            </w:pPr>
            <w:r>
              <w:lastRenderedPageBreak/>
              <w:t>Администрация города Енисейска Красноярского края</w:t>
            </w:r>
          </w:p>
        </w:tc>
      </w:tr>
      <w:tr w:rsidR="0094283C" w:rsidRPr="00D740B6" w:rsidTr="00682BE7">
        <w:tc>
          <w:tcPr>
            <w:tcW w:w="3085" w:type="dxa"/>
          </w:tcPr>
          <w:p w:rsidR="00DB4F7F" w:rsidRPr="00D740B6" w:rsidRDefault="00DB4F7F" w:rsidP="00DB4F7F">
            <w:pPr>
              <w:tabs>
                <w:tab w:val="left" w:pos="5292"/>
              </w:tabs>
            </w:pPr>
            <w:r w:rsidRPr="00D740B6">
              <w:lastRenderedPageBreak/>
              <w:t>Задачи подпрограммы</w:t>
            </w:r>
          </w:p>
        </w:tc>
        <w:tc>
          <w:tcPr>
            <w:tcW w:w="6768" w:type="dxa"/>
          </w:tcPr>
          <w:p w:rsidR="00DB4F7F" w:rsidRPr="00D740B6" w:rsidRDefault="00DB4F7F" w:rsidP="00DB4F7F">
            <w:pPr>
              <w:tabs>
                <w:tab w:val="left" w:pos="5292"/>
              </w:tabs>
            </w:pPr>
            <w:r w:rsidRPr="00D740B6">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81036B" w:rsidRPr="00D740B6" w:rsidRDefault="0081036B" w:rsidP="0081036B">
            <w:pPr>
              <w:tabs>
                <w:tab w:val="left" w:pos="5292"/>
              </w:tabs>
            </w:pPr>
            <w:r w:rsidRPr="00D740B6">
              <w:t>Объем бюджетных ассигнований составит:</w:t>
            </w:r>
          </w:p>
          <w:p w:rsidR="0081036B" w:rsidRPr="009C422E" w:rsidRDefault="0081036B" w:rsidP="0081036B">
            <w:pPr>
              <w:tabs>
                <w:tab w:val="left" w:pos="5292"/>
              </w:tabs>
            </w:pPr>
            <w:r w:rsidRPr="00D740B6">
              <w:t xml:space="preserve">на 2025 год – </w:t>
            </w:r>
            <w:r w:rsidR="00550C39" w:rsidRPr="009C422E">
              <w:t>27 022 437</w:t>
            </w:r>
            <w:r w:rsidR="00FC7635" w:rsidRPr="009C422E">
              <w:t>,00</w:t>
            </w:r>
            <w:r w:rsidRPr="009C422E">
              <w:t xml:space="preserve"> рублей; </w:t>
            </w:r>
          </w:p>
          <w:p w:rsidR="000576C5" w:rsidRPr="00D740B6" w:rsidRDefault="000576C5" w:rsidP="0081036B">
            <w:pPr>
              <w:tabs>
                <w:tab w:val="left" w:pos="5292"/>
              </w:tabs>
            </w:pPr>
            <w:r w:rsidRPr="009C422E">
              <w:t xml:space="preserve">на 2026 год – </w:t>
            </w:r>
            <w:r w:rsidR="005139F8" w:rsidRPr="009C422E">
              <w:t>22 291 700</w:t>
            </w:r>
            <w:r w:rsidRPr="009C422E">
              <w:t>,00</w:t>
            </w:r>
            <w:r w:rsidRPr="00D740B6">
              <w:t xml:space="preserve"> рублей;</w:t>
            </w:r>
          </w:p>
          <w:p w:rsidR="00DB4F7F" w:rsidRPr="00D740B6" w:rsidRDefault="0081036B" w:rsidP="000576C5">
            <w:pPr>
              <w:tabs>
                <w:tab w:val="left" w:pos="5292"/>
              </w:tabs>
            </w:pPr>
            <w:r w:rsidRPr="00D740B6">
              <w:t xml:space="preserve">на </w:t>
            </w:r>
            <w:r w:rsidR="00184ADE" w:rsidRPr="00D740B6">
              <w:t>202</w:t>
            </w:r>
            <w:r w:rsidR="000576C5" w:rsidRPr="00D740B6">
              <w:t>7</w:t>
            </w:r>
            <w:r w:rsidR="00184ADE" w:rsidRPr="00D740B6">
              <w:t xml:space="preserve"> год – </w:t>
            </w:r>
            <w:r w:rsidR="005139F8" w:rsidRPr="00D740B6">
              <w:t xml:space="preserve">22 291 700,00 </w:t>
            </w:r>
            <w:r w:rsidR="00184ADE" w:rsidRPr="00D740B6">
              <w:t>рублей.</w:t>
            </w:r>
          </w:p>
        </w:tc>
      </w:tr>
    </w:tbl>
    <w:p w:rsidR="00DB4F7F" w:rsidRPr="00D740B6" w:rsidRDefault="00DB4F7F" w:rsidP="00DB4F7F">
      <w:pPr>
        <w:tabs>
          <w:tab w:val="left" w:pos="5292"/>
        </w:tabs>
        <w:spacing w:after="160" w:line="259" w:lineRule="auto"/>
        <w:jc w:val="center"/>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both"/>
      </w:pPr>
      <w:r w:rsidRPr="00D740B6">
        <w:rPr>
          <w:b/>
        </w:rPr>
        <w:t>Мероприятие 1</w:t>
      </w:r>
      <w:r w:rsidRPr="00D740B6">
        <w:t xml:space="preserve"> «Обеспечение функционирования модели персонифицированного финансирования дополнительного образования детей».</w:t>
      </w:r>
      <w:r w:rsidRPr="00D740B6">
        <w:tab/>
      </w:r>
    </w:p>
    <w:p w:rsidR="004C724B" w:rsidRPr="00D740B6" w:rsidRDefault="00DB4F7F" w:rsidP="00DB4F7F">
      <w:pPr>
        <w:tabs>
          <w:tab w:val="left" w:pos="5292"/>
        </w:tabs>
        <w:spacing w:line="259" w:lineRule="auto"/>
        <w:jc w:val="both"/>
      </w:pPr>
      <w:r w:rsidRPr="00D740B6">
        <w:rPr>
          <w:b/>
        </w:rPr>
        <w:t>Мероприятие 2</w:t>
      </w:r>
      <w:r w:rsidRPr="00D740B6">
        <w:t xml:space="preserve"> «Обеспечение деятельности (оказание услуг) подведомственных учреждений».</w:t>
      </w:r>
    </w:p>
    <w:p w:rsidR="004C724B" w:rsidRPr="00D740B6" w:rsidRDefault="004C724B" w:rsidP="00DB4F7F">
      <w:pPr>
        <w:tabs>
          <w:tab w:val="left" w:pos="5292"/>
        </w:tabs>
        <w:spacing w:line="259" w:lineRule="auto"/>
        <w:jc w:val="both"/>
        <w:rPr>
          <w:sz w:val="16"/>
          <w:szCs w:val="16"/>
        </w:rPr>
      </w:pP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4B7A1C">
      <w:pPr>
        <w:tabs>
          <w:tab w:val="left" w:pos="284"/>
        </w:tabs>
        <w:spacing w:line="259" w:lineRule="auto"/>
        <w:jc w:val="both"/>
      </w:pPr>
      <w:r w:rsidRPr="00D740B6">
        <w:tab/>
        <w:t xml:space="preserve">  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4B7A1C">
      <w:pPr>
        <w:spacing w:line="259" w:lineRule="auto"/>
        <w:jc w:val="both"/>
      </w:pPr>
      <w:r w:rsidRPr="00D740B6">
        <w:t xml:space="preserve">       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4B7A1C">
      <w:pPr>
        <w:tabs>
          <w:tab w:val="left" w:pos="142"/>
        </w:tabs>
        <w:spacing w:line="259" w:lineRule="auto"/>
        <w:jc w:val="both"/>
      </w:pPr>
      <w:r w:rsidRPr="00D740B6">
        <w:tab/>
        <w:t xml:space="preserve">    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ind w:firstLine="708"/>
        <w:jc w:val="both"/>
      </w:pPr>
      <w:r w:rsidRPr="00D740B6">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rPr>
          <w:rFonts w:ascii="Calibri" w:eastAsia="Calibri" w:hAnsi="Calibri"/>
          <w:sz w:val="22"/>
          <w:szCs w:val="22"/>
          <w:lang w:eastAsia="en-US"/>
        </w:rPr>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D740B6">
        <w:rPr>
          <w:rFonts w:ascii="Calibri" w:eastAsia="Calibri" w:hAnsi="Calibri"/>
          <w:sz w:val="22"/>
          <w:szCs w:val="22"/>
          <w:lang w:eastAsia="en-US"/>
        </w:rPr>
        <w:t xml:space="preserve"> </w:t>
      </w:r>
    </w:p>
    <w:p w:rsidR="00DB4F7F" w:rsidRPr="00D740B6" w:rsidRDefault="00DB4F7F" w:rsidP="00DB4F7F">
      <w:pPr>
        <w:spacing w:line="259" w:lineRule="auto"/>
        <w:ind w:firstLine="708"/>
        <w:jc w:val="both"/>
      </w:pPr>
      <w:r w:rsidRPr="00D740B6">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w:t>
      </w:r>
      <w:r w:rsidRPr="00D740B6">
        <w:lastRenderedPageBreak/>
        <w:t>Красноярского края, а также нормативными правовыми актами муниципального образования г. Енисейск.</w:t>
      </w:r>
      <w:r w:rsidRPr="00D740B6">
        <w:tab/>
      </w:r>
    </w:p>
    <w:p w:rsidR="00DB4F7F" w:rsidRPr="00D740B6" w:rsidRDefault="00DB4F7F" w:rsidP="00DB4F7F">
      <w:pPr>
        <w:spacing w:line="259" w:lineRule="auto"/>
        <w:jc w:val="both"/>
      </w:pPr>
    </w:p>
    <w:p w:rsidR="00DB4F7F" w:rsidRPr="00D740B6" w:rsidRDefault="00DB4F7F" w:rsidP="00DB4F7F">
      <w:pPr>
        <w:tabs>
          <w:tab w:val="left" w:pos="-142"/>
          <w:tab w:val="left" w:pos="0"/>
        </w:tabs>
        <w:spacing w:line="259" w:lineRule="auto"/>
        <w:jc w:val="center"/>
      </w:pPr>
      <w:r w:rsidRPr="00D740B6">
        <w:t>Паспорт подпрограммы 4</w:t>
      </w:r>
      <w:r w:rsidR="00184ADE" w:rsidRPr="00D740B6">
        <w:t>.</w:t>
      </w:r>
    </w:p>
    <w:p w:rsidR="00DB4F7F" w:rsidRPr="00D740B6"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D740B6" w:rsidTr="00682BE7">
        <w:tc>
          <w:tcPr>
            <w:tcW w:w="3085" w:type="dxa"/>
          </w:tcPr>
          <w:p w:rsidR="00DB4F7F" w:rsidRPr="00D740B6" w:rsidRDefault="00DB4F7F" w:rsidP="00DB4F7F">
            <w:pPr>
              <w:tabs>
                <w:tab w:val="left" w:pos="5292"/>
              </w:tabs>
            </w:pPr>
            <w:r w:rsidRPr="00D740B6">
              <w:t>Наименование подпрограммы</w:t>
            </w:r>
          </w:p>
        </w:tc>
        <w:tc>
          <w:tcPr>
            <w:tcW w:w="6768" w:type="dxa"/>
          </w:tcPr>
          <w:p w:rsidR="00DB4F7F" w:rsidRPr="00D740B6" w:rsidRDefault="00DB4F7F" w:rsidP="00DB4F7F">
            <w:pPr>
              <w:tabs>
                <w:tab w:val="left" w:pos="5292"/>
              </w:tabs>
            </w:pPr>
            <w:r w:rsidRPr="00D740B6">
              <w:t>«Обеспечение  реализации муниципальной программы и прочие мероприятия»</w:t>
            </w:r>
          </w:p>
        </w:tc>
      </w:tr>
      <w:tr w:rsidR="0094283C" w:rsidRPr="00D740B6" w:rsidTr="00682BE7">
        <w:tc>
          <w:tcPr>
            <w:tcW w:w="3085" w:type="dxa"/>
          </w:tcPr>
          <w:p w:rsidR="00DB4F7F" w:rsidRPr="00D740B6" w:rsidRDefault="00DB4F7F" w:rsidP="00DB4F7F">
            <w:pPr>
              <w:tabs>
                <w:tab w:val="left" w:pos="5292"/>
              </w:tabs>
            </w:pPr>
            <w:r w:rsidRPr="00D740B6">
              <w:t>Ответственные исполнители мероприятий подпрограммы</w:t>
            </w:r>
          </w:p>
        </w:tc>
        <w:tc>
          <w:tcPr>
            <w:tcW w:w="6768" w:type="dxa"/>
          </w:tcPr>
          <w:p w:rsidR="00DB4F7F" w:rsidRPr="00D740B6" w:rsidRDefault="00DB4F7F" w:rsidP="00DB4F7F">
            <w:pPr>
              <w:tabs>
                <w:tab w:val="left" w:pos="5292"/>
              </w:tabs>
            </w:pPr>
            <w:r w:rsidRPr="00D740B6">
              <w:t>Муниципальное казенное учреждение «Управление образования города Енисейска»</w:t>
            </w:r>
          </w:p>
        </w:tc>
      </w:tr>
      <w:tr w:rsidR="0094283C" w:rsidRPr="00D740B6" w:rsidTr="00682BE7">
        <w:tc>
          <w:tcPr>
            <w:tcW w:w="3085" w:type="dxa"/>
          </w:tcPr>
          <w:p w:rsidR="00DB4F7F" w:rsidRPr="00D740B6" w:rsidRDefault="00DB4F7F" w:rsidP="00DB4F7F">
            <w:pPr>
              <w:tabs>
                <w:tab w:val="left" w:pos="5292"/>
              </w:tabs>
            </w:pPr>
            <w:r w:rsidRPr="00D740B6">
              <w:t>Задачи подпрограммы</w:t>
            </w:r>
          </w:p>
        </w:tc>
        <w:tc>
          <w:tcPr>
            <w:tcW w:w="6768" w:type="dxa"/>
          </w:tcPr>
          <w:p w:rsidR="00DB4F7F" w:rsidRPr="00D740B6" w:rsidRDefault="00DB4F7F" w:rsidP="00DB4F7F">
            <w:pPr>
              <w:tabs>
                <w:tab w:val="left" w:pos="5292"/>
              </w:tabs>
            </w:pPr>
            <w:r w:rsidRPr="00D740B6">
              <w:t>Создать условия для эффективного управления системой образования города Енисейска</w:t>
            </w:r>
          </w:p>
        </w:tc>
      </w:tr>
      <w:tr w:rsidR="00DB4F7F" w:rsidRPr="00D740B6" w:rsidTr="00682BE7">
        <w:tc>
          <w:tcPr>
            <w:tcW w:w="3085" w:type="dxa"/>
          </w:tcPr>
          <w:p w:rsidR="00DB4F7F" w:rsidRPr="00D740B6" w:rsidRDefault="00DB4F7F" w:rsidP="00DB4F7F">
            <w:pPr>
              <w:tabs>
                <w:tab w:val="left" w:pos="5292"/>
              </w:tabs>
            </w:pPr>
            <w:r w:rsidRPr="00D740B6">
              <w:t>Объемы бюджетных ассигнований подпрограммы</w:t>
            </w:r>
          </w:p>
        </w:tc>
        <w:tc>
          <w:tcPr>
            <w:tcW w:w="6768" w:type="dxa"/>
          </w:tcPr>
          <w:p w:rsidR="0081036B" w:rsidRPr="00D740B6" w:rsidRDefault="0081036B" w:rsidP="0081036B">
            <w:pPr>
              <w:tabs>
                <w:tab w:val="left" w:pos="5292"/>
              </w:tabs>
            </w:pPr>
            <w:r w:rsidRPr="00D740B6">
              <w:t>Объем бюджетных ассигнований составит:</w:t>
            </w:r>
          </w:p>
          <w:p w:rsidR="0081036B" w:rsidRPr="00D740B6" w:rsidRDefault="0081036B" w:rsidP="0081036B">
            <w:pPr>
              <w:tabs>
                <w:tab w:val="left" w:pos="5292"/>
              </w:tabs>
            </w:pPr>
            <w:r w:rsidRPr="00D740B6">
              <w:t xml:space="preserve">на 2025 год – </w:t>
            </w:r>
            <w:r w:rsidR="00550C39" w:rsidRPr="009C422E">
              <w:t>30 642 135</w:t>
            </w:r>
            <w:r w:rsidR="00D543BF" w:rsidRPr="009C422E">
              <w:t>,00</w:t>
            </w:r>
            <w:r w:rsidRPr="009C422E">
              <w:t xml:space="preserve"> рублей</w:t>
            </w:r>
            <w:r w:rsidRPr="00D740B6">
              <w:t>;</w:t>
            </w:r>
          </w:p>
          <w:p w:rsidR="000576C5" w:rsidRPr="00D740B6" w:rsidRDefault="000576C5" w:rsidP="0081036B">
            <w:pPr>
              <w:tabs>
                <w:tab w:val="left" w:pos="5292"/>
              </w:tabs>
            </w:pPr>
            <w:r w:rsidRPr="00D740B6">
              <w:t xml:space="preserve">на 2026 год – </w:t>
            </w:r>
            <w:r w:rsidR="005139F8" w:rsidRPr="00D740B6">
              <w:t>17 457 000,00</w:t>
            </w:r>
            <w:r w:rsidRPr="00D740B6">
              <w:t xml:space="preserve"> рублей;</w:t>
            </w:r>
          </w:p>
          <w:p w:rsidR="00DB4F7F" w:rsidRPr="00D740B6" w:rsidRDefault="0081036B" w:rsidP="00E31F7E">
            <w:pPr>
              <w:tabs>
                <w:tab w:val="left" w:pos="5292"/>
              </w:tabs>
            </w:pPr>
            <w:r w:rsidRPr="00D740B6">
              <w:t>на 202</w:t>
            </w:r>
            <w:r w:rsidR="000576C5" w:rsidRPr="00D740B6">
              <w:t>7</w:t>
            </w:r>
            <w:r w:rsidRPr="00D740B6">
              <w:t xml:space="preserve"> год – </w:t>
            </w:r>
            <w:r w:rsidR="00E31F7E" w:rsidRPr="00D740B6">
              <w:t xml:space="preserve">17 457 000,00 </w:t>
            </w:r>
            <w:r w:rsidRPr="00D740B6">
              <w:t>рублей.</w:t>
            </w:r>
          </w:p>
        </w:tc>
      </w:tr>
    </w:tbl>
    <w:p w:rsidR="00DB4F7F" w:rsidRPr="00D740B6" w:rsidRDefault="00DB4F7F" w:rsidP="00DB4F7F">
      <w:pPr>
        <w:tabs>
          <w:tab w:val="left" w:pos="5292"/>
        </w:tabs>
        <w:spacing w:after="160" w:line="259" w:lineRule="auto"/>
        <w:rPr>
          <w:sz w:val="16"/>
          <w:szCs w:val="16"/>
        </w:rPr>
      </w:pPr>
    </w:p>
    <w:p w:rsidR="00DB4F7F" w:rsidRPr="00D740B6" w:rsidRDefault="00DB4F7F" w:rsidP="00DB4F7F">
      <w:pPr>
        <w:tabs>
          <w:tab w:val="left" w:pos="5292"/>
        </w:tabs>
        <w:spacing w:line="259" w:lineRule="auto"/>
        <w:jc w:val="center"/>
      </w:pPr>
      <w:r w:rsidRPr="00D740B6">
        <w:t>Мероприятия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tabs>
          <w:tab w:val="left" w:pos="5292"/>
        </w:tabs>
        <w:spacing w:line="259" w:lineRule="auto"/>
        <w:jc w:val="both"/>
      </w:pPr>
      <w:r w:rsidRPr="00D740B6">
        <w:rPr>
          <w:b/>
        </w:rPr>
        <w:t>Мероприятие 1</w:t>
      </w:r>
      <w:r w:rsidRPr="00D740B6">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DB4F7F" w:rsidRPr="00D740B6" w:rsidRDefault="00DB4F7F" w:rsidP="00DB4F7F">
      <w:pPr>
        <w:tabs>
          <w:tab w:val="left" w:pos="5292"/>
        </w:tabs>
        <w:spacing w:line="259" w:lineRule="auto"/>
        <w:jc w:val="both"/>
        <w:rPr>
          <w:sz w:val="16"/>
          <w:szCs w:val="16"/>
        </w:rPr>
      </w:pPr>
      <w:r w:rsidRPr="00D740B6">
        <w:tab/>
      </w:r>
    </w:p>
    <w:p w:rsidR="00DB4F7F" w:rsidRPr="00D740B6" w:rsidRDefault="00DB4F7F" w:rsidP="00DB4F7F">
      <w:pPr>
        <w:tabs>
          <w:tab w:val="left" w:pos="5292"/>
        </w:tabs>
        <w:spacing w:line="259" w:lineRule="auto"/>
        <w:jc w:val="center"/>
      </w:pPr>
      <w:r w:rsidRPr="00D740B6">
        <w:t>Механизм реализации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6269AD">
      <w:pPr>
        <w:tabs>
          <w:tab w:val="left" w:pos="284"/>
        </w:tabs>
        <w:spacing w:line="259" w:lineRule="auto"/>
        <w:ind w:firstLine="709"/>
        <w:jc w:val="both"/>
      </w:pPr>
      <w:r w:rsidRPr="00D740B6">
        <w:t>Реализация подпрограммы осуществляется в рамках бюджетного финансирования, предусмотренного за соответствующий финансовый год.</w:t>
      </w:r>
    </w:p>
    <w:p w:rsidR="00DB4F7F" w:rsidRPr="00D740B6" w:rsidRDefault="00DB4F7F" w:rsidP="006269AD">
      <w:pPr>
        <w:spacing w:line="259" w:lineRule="auto"/>
        <w:ind w:firstLine="709"/>
        <w:jc w:val="both"/>
      </w:pPr>
      <w:r w:rsidRPr="00D740B6">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D740B6" w:rsidRDefault="00DB4F7F" w:rsidP="006269AD">
      <w:pPr>
        <w:tabs>
          <w:tab w:val="left" w:pos="142"/>
        </w:tabs>
        <w:spacing w:line="259" w:lineRule="auto"/>
        <w:ind w:firstLine="709"/>
        <w:jc w:val="both"/>
      </w:pPr>
      <w:r w:rsidRPr="00D740B6">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D740B6" w:rsidRDefault="00DB4F7F" w:rsidP="00DB4F7F">
      <w:pPr>
        <w:tabs>
          <w:tab w:val="left" w:pos="5292"/>
        </w:tabs>
        <w:spacing w:line="259" w:lineRule="auto"/>
        <w:rPr>
          <w:sz w:val="16"/>
          <w:szCs w:val="16"/>
        </w:rPr>
      </w:pPr>
    </w:p>
    <w:p w:rsidR="00DB4F7F" w:rsidRPr="00D740B6" w:rsidRDefault="00DB4F7F" w:rsidP="00DB4F7F">
      <w:pPr>
        <w:tabs>
          <w:tab w:val="left" w:pos="5292"/>
        </w:tabs>
        <w:spacing w:line="259" w:lineRule="auto"/>
        <w:jc w:val="center"/>
      </w:pPr>
      <w:r w:rsidRPr="00D740B6">
        <w:t>Управление подпрограммой и контроль за исполнением подпрограммы</w:t>
      </w:r>
      <w:r w:rsidR="00184ADE" w:rsidRPr="00D740B6">
        <w:t>.</w:t>
      </w:r>
    </w:p>
    <w:p w:rsidR="00DB4F7F" w:rsidRPr="00D740B6" w:rsidRDefault="00DB4F7F" w:rsidP="00DB4F7F">
      <w:pPr>
        <w:tabs>
          <w:tab w:val="left" w:pos="5292"/>
        </w:tabs>
        <w:spacing w:line="259" w:lineRule="auto"/>
        <w:jc w:val="center"/>
        <w:rPr>
          <w:sz w:val="16"/>
          <w:szCs w:val="16"/>
        </w:rPr>
      </w:pPr>
    </w:p>
    <w:p w:rsidR="00DB4F7F" w:rsidRPr="00D740B6" w:rsidRDefault="00DB4F7F" w:rsidP="00DB4F7F">
      <w:pPr>
        <w:spacing w:line="259" w:lineRule="auto"/>
        <w:jc w:val="both"/>
      </w:pPr>
      <w:r w:rsidRPr="00D740B6">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D740B6" w:rsidRDefault="00DB4F7F" w:rsidP="00DB4F7F">
      <w:pPr>
        <w:spacing w:line="259" w:lineRule="auto"/>
        <w:ind w:firstLine="708"/>
        <w:jc w:val="both"/>
      </w:pPr>
      <w:r w:rsidRPr="00D740B6">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D740B6" w:rsidRDefault="00DB4F7F" w:rsidP="00DB4F7F">
      <w:pPr>
        <w:spacing w:line="259" w:lineRule="auto"/>
        <w:ind w:firstLine="708"/>
        <w:jc w:val="both"/>
      </w:pPr>
      <w:r w:rsidRPr="00D740B6">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D740B6" w:rsidRDefault="00DB4F7F" w:rsidP="00DB4F7F">
      <w:pPr>
        <w:spacing w:line="259" w:lineRule="auto"/>
        <w:jc w:val="both"/>
      </w:pPr>
      <w:r w:rsidRPr="00D740B6">
        <w:t xml:space="preserve"> </w:t>
      </w:r>
      <w:r w:rsidRPr="00D740B6">
        <w:tab/>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D740B6">
        <w:lastRenderedPageBreak/>
        <w:t>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D740B6" w:rsidRDefault="00DB4F7F" w:rsidP="00DB4F7F">
      <w:pPr>
        <w:spacing w:line="259" w:lineRule="auto"/>
        <w:ind w:firstLine="708"/>
        <w:jc w:val="both"/>
      </w:pPr>
      <w:r w:rsidRPr="00D740B6">
        <w:t xml:space="preserve">Внешний муниципальный финансовый контроль в сфере бюджетных правоотношений осуществляет </w:t>
      </w:r>
      <w:r w:rsidR="00205249" w:rsidRPr="00D740B6">
        <w:t>контрольно-счетная палата города Енисейска</w:t>
      </w:r>
      <w:r w:rsidRPr="00D740B6">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D740B6" w:rsidRDefault="00DB4F7F" w:rsidP="00DB4F7F">
      <w:pPr>
        <w:spacing w:after="160" w:line="259" w:lineRule="auto"/>
        <w:sectPr w:rsidR="00DB4F7F" w:rsidRPr="00D740B6" w:rsidSect="00947D6A">
          <w:pgSz w:w="11906" w:h="16838"/>
          <w:pgMar w:top="426" w:right="707" w:bottom="426" w:left="1701" w:header="709" w:footer="120" w:gutter="0"/>
          <w:cols w:space="708"/>
          <w:docGrid w:linePitch="360"/>
        </w:sectPr>
      </w:pPr>
    </w:p>
    <w:p w:rsidR="00DB4F7F" w:rsidRPr="00D740B6" w:rsidRDefault="00DB4F7F" w:rsidP="00DB4F7F">
      <w:pPr>
        <w:widowControl w:val="0"/>
        <w:autoSpaceDE w:val="0"/>
        <w:autoSpaceDN w:val="0"/>
        <w:jc w:val="right"/>
        <w:outlineLvl w:val="2"/>
      </w:pPr>
      <w:r w:rsidRPr="00D740B6">
        <w:lastRenderedPageBreak/>
        <w:t>Приложение 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center"/>
      </w:pPr>
    </w:p>
    <w:p w:rsidR="00DB4F7F" w:rsidRPr="00D740B6" w:rsidRDefault="00DB4F7F" w:rsidP="00947D6A">
      <w:pPr>
        <w:widowControl w:val="0"/>
        <w:autoSpaceDE w:val="0"/>
        <w:autoSpaceDN w:val="0"/>
      </w:pPr>
    </w:p>
    <w:p w:rsidR="00DB4F7F" w:rsidRPr="00D740B6" w:rsidRDefault="00DB4F7F" w:rsidP="00184ADE">
      <w:pPr>
        <w:widowControl w:val="0"/>
        <w:autoSpaceDE w:val="0"/>
        <w:autoSpaceDN w:val="0"/>
        <w:jc w:val="center"/>
      </w:pPr>
      <w:r w:rsidRPr="00D740B6">
        <w:t>Перечень подпрограмм и отдельных меро</w:t>
      </w:r>
      <w:r w:rsidR="00184ADE" w:rsidRPr="00D740B6">
        <w:t>приятий муниципальной программы</w:t>
      </w:r>
    </w:p>
    <w:p w:rsidR="00DB4F7F" w:rsidRPr="00D740B6" w:rsidRDefault="00DB4F7F" w:rsidP="00DB4F7F">
      <w:pPr>
        <w:widowControl w:val="0"/>
        <w:autoSpaceDE w:val="0"/>
        <w:autoSpaceDN w:val="0"/>
        <w:outlineLvl w:val="2"/>
      </w:pPr>
      <w:r w:rsidRPr="00D740B6">
        <w:t>.</w:t>
      </w:r>
    </w:p>
    <w:p w:rsidR="0020042D" w:rsidRPr="00D740B6" w:rsidRDefault="0020042D" w:rsidP="00DB4F7F">
      <w:pPr>
        <w:widowControl w:val="0"/>
        <w:autoSpaceDE w:val="0"/>
        <w:autoSpaceDN w:val="0"/>
        <w:outlineLvl w:val="2"/>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2126"/>
        <w:gridCol w:w="1276"/>
        <w:gridCol w:w="142"/>
        <w:gridCol w:w="1276"/>
        <w:gridCol w:w="2409"/>
        <w:gridCol w:w="3402"/>
      </w:tblGrid>
      <w:tr w:rsidR="0094283C" w:rsidRPr="00D740B6" w:rsidTr="0020042D">
        <w:tc>
          <w:tcPr>
            <w:tcW w:w="62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п/п</w:t>
            </w:r>
          </w:p>
        </w:tc>
        <w:tc>
          <w:tcPr>
            <w:tcW w:w="368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Наименование мероприятия</w:t>
            </w:r>
          </w:p>
        </w:tc>
        <w:tc>
          <w:tcPr>
            <w:tcW w:w="2126"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Ответственный исполнитель мероприятия</w:t>
            </w:r>
          </w:p>
        </w:tc>
        <w:tc>
          <w:tcPr>
            <w:tcW w:w="2694" w:type="dxa"/>
            <w:gridSpan w:val="3"/>
          </w:tcPr>
          <w:p w:rsidR="0081036B" w:rsidRPr="00D740B6" w:rsidRDefault="0081036B" w:rsidP="00C0044B">
            <w:pPr>
              <w:widowControl w:val="0"/>
              <w:autoSpaceDE w:val="0"/>
              <w:autoSpaceDN w:val="0"/>
              <w:jc w:val="center"/>
              <w:rPr>
                <w:sz w:val="20"/>
                <w:szCs w:val="20"/>
              </w:rPr>
            </w:pPr>
            <w:r w:rsidRPr="00D740B6">
              <w:rPr>
                <w:sz w:val="20"/>
                <w:szCs w:val="20"/>
              </w:rPr>
              <w:t>Срок</w:t>
            </w:r>
          </w:p>
        </w:tc>
        <w:tc>
          <w:tcPr>
            <w:tcW w:w="2409"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 xml:space="preserve">Ожидаемый </w:t>
            </w:r>
          </w:p>
          <w:p w:rsidR="0081036B" w:rsidRPr="00D740B6" w:rsidRDefault="0081036B" w:rsidP="00C0044B">
            <w:pPr>
              <w:widowControl w:val="0"/>
              <w:autoSpaceDE w:val="0"/>
              <w:autoSpaceDN w:val="0"/>
              <w:jc w:val="center"/>
              <w:rPr>
                <w:sz w:val="20"/>
                <w:szCs w:val="20"/>
              </w:rPr>
            </w:pPr>
            <w:r w:rsidRPr="00D740B6">
              <w:rPr>
                <w:sz w:val="20"/>
                <w:szCs w:val="20"/>
              </w:rPr>
              <w:t xml:space="preserve">результат </w:t>
            </w:r>
          </w:p>
          <w:p w:rsidR="0081036B" w:rsidRPr="00D740B6" w:rsidRDefault="0081036B" w:rsidP="00C0044B">
            <w:pPr>
              <w:widowControl w:val="0"/>
              <w:autoSpaceDE w:val="0"/>
              <w:autoSpaceDN w:val="0"/>
              <w:jc w:val="center"/>
              <w:rPr>
                <w:sz w:val="20"/>
                <w:szCs w:val="20"/>
              </w:rPr>
            </w:pPr>
            <w:r w:rsidRPr="00D740B6">
              <w:rPr>
                <w:sz w:val="20"/>
                <w:szCs w:val="20"/>
              </w:rPr>
              <w:t>(краткое описание)</w:t>
            </w:r>
          </w:p>
        </w:tc>
        <w:tc>
          <w:tcPr>
            <w:tcW w:w="3402" w:type="dxa"/>
            <w:vMerge w:val="restart"/>
          </w:tcPr>
          <w:p w:rsidR="0081036B" w:rsidRPr="00D740B6" w:rsidRDefault="0081036B" w:rsidP="00C0044B">
            <w:pPr>
              <w:widowControl w:val="0"/>
              <w:autoSpaceDE w:val="0"/>
              <w:autoSpaceDN w:val="0"/>
              <w:jc w:val="center"/>
              <w:rPr>
                <w:sz w:val="20"/>
                <w:szCs w:val="20"/>
              </w:rPr>
            </w:pPr>
            <w:r w:rsidRPr="00D740B6">
              <w:rPr>
                <w:sz w:val="20"/>
                <w:szCs w:val="20"/>
              </w:rPr>
              <w:t>Связь с показателями муниципальной программы</w:t>
            </w:r>
          </w:p>
        </w:tc>
      </w:tr>
      <w:tr w:rsidR="0094283C" w:rsidRPr="00D740B6" w:rsidTr="0020042D">
        <w:trPr>
          <w:trHeight w:val="934"/>
        </w:trPr>
        <w:tc>
          <w:tcPr>
            <w:tcW w:w="629" w:type="dxa"/>
            <w:vMerge/>
          </w:tcPr>
          <w:p w:rsidR="0081036B" w:rsidRPr="00D740B6" w:rsidRDefault="0081036B" w:rsidP="00C0044B">
            <w:pPr>
              <w:rPr>
                <w:sz w:val="20"/>
                <w:szCs w:val="20"/>
              </w:rPr>
            </w:pPr>
          </w:p>
        </w:tc>
        <w:tc>
          <w:tcPr>
            <w:tcW w:w="3686" w:type="dxa"/>
            <w:vMerge/>
          </w:tcPr>
          <w:p w:rsidR="0081036B" w:rsidRPr="00D740B6" w:rsidRDefault="0081036B" w:rsidP="00C0044B">
            <w:pPr>
              <w:rPr>
                <w:sz w:val="20"/>
                <w:szCs w:val="20"/>
              </w:rPr>
            </w:pPr>
          </w:p>
        </w:tc>
        <w:tc>
          <w:tcPr>
            <w:tcW w:w="2126" w:type="dxa"/>
            <w:vMerge/>
          </w:tcPr>
          <w:p w:rsidR="0081036B" w:rsidRPr="00D740B6" w:rsidRDefault="0081036B" w:rsidP="00C0044B">
            <w:pPr>
              <w:rPr>
                <w:sz w:val="20"/>
                <w:szCs w:val="20"/>
              </w:rPr>
            </w:pP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начала реализации</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окончания реализации</w:t>
            </w:r>
          </w:p>
        </w:tc>
        <w:tc>
          <w:tcPr>
            <w:tcW w:w="2409" w:type="dxa"/>
            <w:vMerge/>
          </w:tcPr>
          <w:p w:rsidR="0081036B" w:rsidRPr="00D740B6" w:rsidRDefault="0081036B" w:rsidP="00C0044B">
            <w:pPr>
              <w:rPr>
                <w:sz w:val="20"/>
                <w:szCs w:val="20"/>
              </w:rPr>
            </w:pPr>
          </w:p>
        </w:tc>
        <w:tc>
          <w:tcPr>
            <w:tcW w:w="3402" w:type="dxa"/>
            <w:vMerge/>
          </w:tcPr>
          <w:p w:rsidR="0081036B" w:rsidRPr="00D740B6" w:rsidRDefault="0081036B" w:rsidP="00C0044B">
            <w:pPr>
              <w:rPr>
                <w:sz w:val="20"/>
                <w:szCs w:val="20"/>
              </w:rPr>
            </w:pP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3686" w:type="dxa"/>
          </w:tcPr>
          <w:p w:rsidR="0081036B" w:rsidRPr="00D740B6" w:rsidRDefault="0081036B" w:rsidP="00C0044B">
            <w:pPr>
              <w:widowControl w:val="0"/>
              <w:autoSpaceDE w:val="0"/>
              <w:autoSpaceDN w:val="0"/>
              <w:jc w:val="center"/>
              <w:rPr>
                <w:sz w:val="20"/>
                <w:szCs w:val="20"/>
              </w:rPr>
            </w:pPr>
            <w:r w:rsidRPr="00D740B6">
              <w:rPr>
                <w:sz w:val="20"/>
                <w:szCs w:val="20"/>
              </w:rPr>
              <w:t>2</w:t>
            </w: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3</w:t>
            </w:r>
          </w:p>
        </w:tc>
        <w:tc>
          <w:tcPr>
            <w:tcW w:w="1418" w:type="dxa"/>
            <w:gridSpan w:val="2"/>
          </w:tcPr>
          <w:p w:rsidR="0081036B" w:rsidRPr="00D740B6" w:rsidRDefault="0081036B" w:rsidP="00C0044B">
            <w:pPr>
              <w:widowControl w:val="0"/>
              <w:autoSpaceDE w:val="0"/>
              <w:autoSpaceDN w:val="0"/>
              <w:jc w:val="center"/>
              <w:rPr>
                <w:sz w:val="20"/>
                <w:szCs w:val="20"/>
              </w:rPr>
            </w:pPr>
            <w:r w:rsidRPr="00D740B6">
              <w:rPr>
                <w:sz w:val="20"/>
                <w:szCs w:val="20"/>
              </w:rPr>
              <w:t>4</w:t>
            </w:r>
          </w:p>
        </w:tc>
        <w:tc>
          <w:tcPr>
            <w:tcW w:w="1276" w:type="dxa"/>
          </w:tcPr>
          <w:p w:rsidR="0081036B" w:rsidRPr="00D740B6" w:rsidRDefault="0081036B" w:rsidP="00C0044B">
            <w:pPr>
              <w:widowControl w:val="0"/>
              <w:autoSpaceDE w:val="0"/>
              <w:autoSpaceDN w:val="0"/>
              <w:jc w:val="center"/>
              <w:rPr>
                <w:sz w:val="20"/>
                <w:szCs w:val="20"/>
              </w:rPr>
            </w:pPr>
            <w:r w:rsidRPr="00D740B6">
              <w:rPr>
                <w:sz w:val="20"/>
                <w:szCs w:val="20"/>
              </w:rPr>
              <w:t>5</w:t>
            </w:r>
          </w:p>
        </w:tc>
        <w:tc>
          <w:tcPr>
            <w:tcW w:w="2409" w:type="dxa"/>
          </w:tcPr>
          <w:p w:rsidR="0081036B" w:rsidRPr="00D740B6" w:rsidRDefault="0081036B" w:rsidP="00C0044B">
            <w:pPr>
              <w:widowControl w:val="0"/>
              <w:autoSpaceDE w:val="0"/>
              <w:autoSpaceDN w:val="0"/>
              <w:jc w:val="center"/>
              <w:rPr>
                <w:sz w:val="20"/>
                <w:szCs w:val="20"/>
              </w:rPr>
            </w:pPr>
            <w:r w:rsidRPr="00D740B6">
              <w:rPr>
                <w:sz w:val="20"/>
                <w:szCs w:val="20"/>
              </w:rPr>
              <w:t>6</w:t>
            </w:r>
          </w:p>
        </w:tc>
        <w:tc>
          <w:tcPr>
            <w:tcW w:w="3402" w:type="dxa"/>
          </w:tcPr>
          <w:p w:rsidR="0081036B" w:rsidRPr="00D740B6" w:rsidRDefault="0081036B" w:rsidP="00C0044B">
            <w:pPr>
              <w:widowControl w:val="0"/>
              <w:autoSpaceDE w:val="0"/>
              <w:autoSpaceDN w:val="0"/>
              <w:jc w:val="center"/>
              <w:rPr>
                <w:sz w:val="20"/>
                <w:szCs w:val="20"/>
              </w:rPr>
            </w:pPr>
            <w:r w:rsidRPr="00D740B6">
              <w:rPr>
                <w:sz w:val="20"/>
                <w:szCs w:val="20"/>
              </w:rPr>
              <w:t>7</w:t>
            </w:r>
          </w:p>
        </w:tc>
      </w:tr>
      <w:tr w:rsidR="0094283C" w:rsidRPr="00D740B6" w:rsidTr="0020042D">
        <w:trPr>
          <w:trHeight w:val="23"/>
        </w:trPr>
        <w:tc>
          <w:tcPr>
            <w:tcW w:w="14946" w:type="dxa"/>
            <w:gridSpan w:val="8"/>
          </w:tcPr>
          <w:p w:rsidR="0081036B" w:rsidRPr="00D740B6" w:rsidRDefault="0081036B" w:rsidP="00C0044B">
            <w:pPr>
              <w:widowControl w:val="0"/>
              <w:autoSpaceDE w:val="0"/>
              <w:autoSpaceDN w:val="0"/>
              <w:jc w:val="center"/>
              <w:rPr>
                <w:sz w:val="20"/>
                <w:szCs w:val="20"/>
              </w:rPr>
            </w:pPr>
            <w:r w:rsidRPr="00D740B6">
              <w:rPr>
                <w:sz w:val="20"/>
                <w:szCs w:val="20"/>
              </w:rPr>
              <w:t>Муниципальная программа «Развитие образования города Енисейска, 2024-2026 годы»</w:t>
            </w:r>
          </w:p>
        </w:tc>
      </w:tr>
      <w:tr w:rsidR="0094283C" w:rsidRPr="00D740B6" w:rsidTr="0020042D">
        <w:trPr>
          <w:trHeight w:val="23"/>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w:t>
            </w:r>
          </w:p>
        </w:tc>
        <w:tc>
          <w:tcPr>
            <w:tcW w:w="14317" w:type="dxa"/>
            <w:gridSpan w:val="7"/>
          </w:tcPr>
          <w:p w:rsidR="0081036B" w:rsidRPr="00D740B6" w:rsidRDefault="0081036B" w:rsidP="00C0044B">
            <w:pPr>
              <w:widowControl w:val="0"/>
              <w:autoSpaceDE w:val="0"/>
              <w:autoSpaceDN w:val="0"/>
              <w:jc w:val="center"/>
              <w:rPr>
                <w:sz w:val="20"/>
                <w:szCs w:val="20"/>
              </w:rPr>
            </w:pPr>
            <w:r w:rsidRPr="00D740B6">
              <w:rPr>
                <w:sz w:val="20"/>
                <w:szCs w:val="20"/>
              </w:rPr>
              <w:t>Подпрограмма 1 «Реализация муниципальной образовательной политики в области дошкольного образования»</w:t>
            </w:r>
          </w:p>
        </w:tc>
      </w:tr>
      <w:tr w:rsidR="0094283C" w:rsidRPr="00D740B6" w:rsidTr="0020042D">
        <w:trPr>
          <w:trHeight w:val="1472"/>
        </w:trPr>
        <w:tc>
          <w:tcPr>
            <w:tcW w:w="629" w:type="dxa"/>
          </w:tcPr>
          <w:p w:rsidR="0081036B" w:rsidRPr="00D740B6" w:rsidRDefault="0081036B" w:rsidP="00C0044B">
            <w:pPr>
              <w:widowControl w:val="0"/>
              <w:autoSpaceDE w:val="0"/>
              <w:autoSpaceDN w:val="0"/>
              <w:jc w:val="center"/>
              <w:rPr>
                <w:sz w:val="20"/>
                <w:szCs w:val="20"/>
              </w:rPr>
            </w:pPr>
            <w:r w:rsidRPr="00D740B6">
              <w:rPr>
                <w:sz w:val="20"/>
                <w:szCs w:val="20"/>
              </w:rPr>
              <w:t>1.1</w:t>
            </w:r>
          </w:p>
        </w:tc>
        <w:tc>
          <w:tcPr>
            <w:tcW w:w="3686" w:type="dxa"/>
          </w:tcPr>
          <w:p w:rsidR="0081036B" w:rsidRPr="00D740B6" w:rsidRDefault="0081036B" w:rsidP="00C0044B">
            <w:pPr>
              <w:tabs>
                <w:tab w:val="left" w:pos="5292"/>
              </w:tabs>
              <w:spacing w:line="259" w:lineRule="auto"/>
              <w:ind w:right="80"/>
              <w:rPr>
                <w:sz w:val="20"/>
                <w:szCs w:val="20"/>
              </w:rPr>
            </w:pPr>
            <w:r w:rsidRPr="00D740B6">
              <w:rPr>
                <w:sz w:val="20"/>
                <w:szCs w:val="20"/>
              </w:rPr>
              <w:t xml:space="preserve">Мероприятие 1 </w:t>
            </w:r>
          </w:p>
          <w:p w:rsidR="0081036B" w:rsidRPr="00D740B6" w:rsidRDefault="0081036B" w:rsidP="00C0044B">
            <w:pPr>
              <w:tabs>
                <w:tab w:val="left" w:pos="5292"/>
              </w:tabs>
              <w:ind w:right="80"/>
              <w:rPr>
                <w:sz w:val="20"/>
                <w:szCs w:val="20"/>
              </w:rPr>
            </w:pPr>
            <w:r w:rsidRPr="00D740B6">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20042D" w:rsidRPr="00D740B6" w:rsidRDefault="0020042D" w:rsidP="00C0044B">
            <w:pPr>
              <w:tabs>
                <w:tab w:val="left" w:pos="5292"/>
              </w:tabs>
              <w:ind w:right="80"/>
              <w:rPr>
                <w:sz w:val="20"/>
                <w:szCs w:val="20"/>
              </w:rPr>
            </w:pPr>
          </w:p>
        </w:tc>
        <w:tc>
          <w:tcPr>
            <w:tcW w:w="2126" w:type="dxa"/>
          </w:tcPr>
          <w:p w:rsidR="0081036B" w:rsidRPr="00D740B6" w:rsidRDefault="0081036B" w:rsidP="00C0044B">
            <w:pPr>
              <w:widowControl w:val="0"/>
              <w:autoSpaceDE w:val="0"/>
              <w:autoSpaceDN w:val="0"/>
              <w:jc w:val="center"/>
              <w:rPr>
                <w:sz w:val="20"/>
                <w:szCs w:val="20"/>
              </w:rPr>
            </w:pPr>
            <w:r w:rsidRPr="00D740B6">
              <w:rPr>
                <w:sz w:val="20"/>
                <w:szCs w:val="20"/>
              </w:rPr>
              <w:t>МБДОУ №1</w:t>
            </w:r>
          </w:p>
          <w:p w:rsidR="0081036B" w:rsidRPr="00D740B6" w:rsidRDefault="0081036B" w:rsidP="00C0044B">
            <w:pPr>
              <w:widowControl w:val="0"/>
              <w:autoSpaceDE w:val="0"/>
              <w:autoSpaceDN w:val="0"/>
              <w:jc w:val="center"/>
              <w:rPr>
                <w:sz w:val="20"/>
                <w:szCs w:val="20"/>
              </w:rPr>
            </w:pPr>
            <w:r w:rsidRPr="00D740B6">
              <w:rPr>
                <w:sz w:val="20"/>
                <w:szCs w:val="20"/>
              </w:rPr>
              <w:t>МБДОУ №5</w:t>
            </w:r>
          </w:p>
          <w:p w:rsidR="0081036B" w:rsidRPr="00D740B6" w:rsidRDefault="0081036B" w:rsidP="00C0044B">
            <w:pPr>
              <w:widowControl w:val="0"/>
              <w:autoSpaceDE w:val="0"/>
              <w:autoSpaceDN w:val="0"/>
              <w:jc w:val="center"/>
              <w:rPr>
                <w:sz w:val="20"/>
                <w:szCs w:val="20"/>
              </w:rPr>
            </w:pPr>
            <w:r w:rsidRPr="00D740B6">
              <w:rPr>
                <w:sz w:val="20"/>
                <w:szCs w:val="20"/>
              </w:rPr>
              <w:t>МБДОУ №11</w:t>
            </w:r>
          </w:p>
          <w:p w:rsidR="0081036B" w:rsidRPr="00D740B6" w:rsidRDefault="0081036B" w:rsidP="00C0044B">
            <w:pPr>
              <w:widowControl w:val="0"/>
              <w:autoSpaceDE w:val="0"/>
              <w:autoSpaceDN w:val="0"/>
              <w:jc w:val="center"/>
              <w:rPr>
                <w:sz w:val="20"/>
                <w:szCs w:val="20"/>
              </w:rPr>
            </w:pPr>
            <w:r w:rsidRPr="00D740B6">
              <w:rPr>
                <w:sz w:val="20"/>
                <w:szCs w:val="20"/>
              </w:rPr>
              <w:t>МБДОУ №15</w:t>
            </w:r>
          </w:p>
          <w:p w:rsidR="0081036B" w:rsidRPr="00D740B6" w:rsidRDefault="0081036B" w:rsidP="00C0044B">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5</w:t>
            </w:r>
          </w:p>
        </w:tc>
        <w:tc>
          <w:tcPr>
            <w:tcW w:w="1276" w:type="dxa"/>
          </w:tcPr>
          <w:p w:rsidR="0081036B" w:rsidRPr="00D740B6" w:rsidRDefault="0081036B" w:rsidP="00C63CA8">
            <w:pPr>
              <w:widowControl w:val="0"/>
              <w:autoSpaceDE w:val="0"/>
              <w:autoSpaceDN w:val="0"/>
              <w:jc w:val="center"/>
              <w:rPr>
                <w:sz w:val="20"/>
                <w:szCs w:val="20"/>
              </w:rPr>
            </w:pPr>
            <w:r w:rsidRPr="00D740B6">
              <w:rPr>
                <w:sz w:val="20"/>
                <w:szCs w:val="20"/>
              </w:rPr>
              <w:t>202</w:t>
            </w:r>
            <w:r w:rsidR="00C63CA8" w:rsidRPr="00D740B6">
              <w:rPr>
                <w:sz w:val="20"/>
                <w:szCs w:val="20"/>
              </w:rPr>
              <w:t>7</w:t>
            </w:r>
          </w:p>
        </w:tc>
        <w:tc>
          <w:tcPr>
            <w:tcW w:w="2409" w:type="dxa"/>
          </w:tcPr>
          <w:p w:rsidR="0081036B" w:rsidRPr="00D740B6" w:rsidRDefault="0081036B" w:rsidP="00C0044B">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81036B" w:rsidRPr="00D740B6" w:rsidRDefault="0081036B" w:rsidP="00C0044B">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1.2</w:t>
            </w:r>
          </w:p>
        </w:tc>
        <w:tc>
          <w:tcPr>
            <w:tcW w:w="3686" w:type="dxa"/>
          </w:tcPr>
          <w:p w:rsidR="00C63CA8" w:rsidRPr="00D740B6" w:rsidRDefault="00C63CA8" w:rsidP="00C63CA8">
            <w:pPr>
              <w:tabs>
                <w:tab w:val="left" w:pos="5292"/>
              </w:tabs>
              <w:ind w:right="80"/>
              <w:rPr>
                <w:sz w:val="20"/>
                <w:szCs w:val="20"/>
              </w:rPr>
            </w:pPr>
            <w:r w:rsidRPr="00D740B6">
              <w:rPr>
                <w:sz w:val="20"/>
                <w:szCs w:val="20"/>
              </w:rPr>
              <w:t xml:space="preserve">Мероприятие 2  </w:t>
            </w:r>
          </w:p>
          <w:p w:rsidR="00C63CA8" w:rsidRPr="00D740B6" w:rsidRDefault="00C63CA8" w:rsidP="00C63CA8">
            <w:pPr>
              <w:tabs>
                <w:tab w:val="left" w:pos="5292"/>
              </w:tabs>
              <w:ind w:right="80"/>
              <w:rPr>
                <w:sz w:val="20"/>
                <w:szCs w:val="20"/>
              </w:rPr>
            </w:pPr>
            <w:r w:rsidRPr="00D740B6">
              <w:rPr>
                <w:sz w:val="20"/>
                <w:szCs w:val="20"/>
              </w:rPr>
              <w:t>«Реализация государственных полномочий по обеспечению содержания в муниципальных дошкольных учреждениях (группах) детей без взимания родительской платы».</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обеспечение детей-инвалидов, детей-сирот и детей, оставшихся без попечения родителей услугой по присмотру и уходу</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1.3</w:t>
            </w:r>
          </w:p>
        </w:tc>
        <w:tc>
          <w:tcPr>
            <w:tcW w:w="3686" w:type="dxa"/>
          </w:tcPr>
          <w:p w:rsidR="00C63CA8" w:rsidRPr="00D740B6" w:rsidRDefault="00C63CA8" w:rsidP="00C63CA8">
            <w:pPr>
              <w:tabs>
                <w:tab w:val="left" w:pos="5292"/>
              </w:tabs>
              <w:ind w:right="80"/>
              <w:jc w:val="both"/>
              <w:rPr>
                <w:sz w:val="20"/>
                <w:szCs w:val="20"/>
              </w:rPr>
            </w:pPr>
            <w:r w:rsidRPr="00D740B6">
              <w:rPr>
                <w:sz w:val="20"/>
                <w:szCs w:val="20"/>
              </w:rPr>
              <w:t xml:space="preserve">Мероприятие 3 </w:t>
            </w:r>
          </w:p>
          <w:p w:rsidR="00C63CA8" w:rsidRPr="00D740B6" w:rsidRDefault="00C63CA8" w:rsidP="00C63CA8">
            <w:pPr>
              <w:tabs>
                <w:tab w:val="left" w:pos="5292"/>
              </w:tabs>
              <w:ind w:right="80"/>
              <w:rPr>
                <w:sz w:val="20"/>
                <w:szCs w:val="20"/>
              </w:rPr>
            </w:pPr>
            <w:r w:rsidRPr="00D740B6">
              <w:rPr>
                <w:sz w:val="20"/>
                <w:szCs w:val="20"/>
              </w:rPr>
              <w:t xml:space="preserve">«Компенсация части родительской платы за содержание ребенка в </w:t>
            </w:r>
            <w:r w:rsidRPr="00D740B6">
              <w:rPr>
                <w:sz w:val="20"/>
                <w:szCs w:val="20"/>
              </w:rPr>
              <w:lastRenderedPageBreak/>
              <w:t>образовательных организациях, реализующих основную общеобразовательную программу дошкольного образования без учета расходов на доставку».</w:t>
            </w:r>
          </w:p>
          <w:p w:rsidR="0020042D" w:rsidRPr="00D740B6" w:rsidRDefault="0020042D" w:rsidP="00C63CA8">
            <w:pPr>
              <w:tabs>
                <w:tab w:val="left" w:pos="5292"/>
              </w:tabs>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lastRenderedPageBreak/>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lastRenderedPageBreak/>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возмещение части затрат родителям за присмотр и уход</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 xml:space="preserve">доля детей в возрасте 1-6 лет, состоящих на учете для определения   в дошкольные образовательные </w:t>
            </w:r>
            <w:r w:rsidRPr="00D740B6">
              <w:rPr>
                <w:sz w:val="20"/>
                <w:szCs w:val="20"/>
              </w:rPr>
              <w:lastRenderedPageBreak/>
              <w:t>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lastRenderedPageBreak/>
              <w:t>1.4</w:t>
            </w:r>
          </w:p>
        </w:tc>
        <w:tc>
          <w:tcPr>
            <w:tcW w:w="3686" w:type="dxa"/>
          </w:tcPr>
          <w:p w:rsidR="00C63CA8" w:rsidRPr="00D740B6" w:rsidRDefault="00C63CA8" w:rsidP="00C63CA8">
            <w:pPr>
              <w:widowControl w:val="0"/>
              <w:autoSpaceDE w:val="0"/>
              <w:autoSpaceDN w:val="0"/>
              <w:ind w:right="80"/>
              <w:rPr>
                <w:sz w:val="20"/>
                <w:szCs w:val="20"/>
              </w:rPr>
            </w:pPr>
            <w:r w:rsidRPr="00D740B6">
              <w:rPr>
                <w:sz w:val="20"/>
                <w:szCs w:val="20"/>
              </w:rPr>
              <w:t xml:space="preserve">Мероприятие 4 </w:t>
            </w:r>
          </w:p>
          <w:p w:rsidR="00C63CA8" w:rsidRPr="00D740B6" w:rsidRDefault="00C63CA8" w:rsidP="00C63CA8">
            <w:pPr>
              <w:widowControl w:val="0"/>
              <w:autoSpaceDE w:val="0"/>
              <w:autoSpaceDN w:val="0"/>
              <w:ind w:right="80"/>
              <w:rPr>
                <w:sz w:val="20"/>
                <w:szCs w:val="20"/>
              </w:rPr>
            </w:pPr>
            <w:r w:rsidRPr="00D740B6">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p w:rsidR="0020042D" w:rsidRPr="00D740B6" w:rsidRDefault="0020042D" w:rsidP="00C63CA8">
            <w:pPr>
              <w:widowControl w:val="0"/>
              <w:autoSpaceDE w:val="0"/>
              <w:autoSpaceDN w:val="0"/>
              <w:ind w:right="8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1.5</w:t>
            </w:r>
          </w:p>
        </w:tc>
        <w:tc>
          <w:tcPr>
            <w:tcW w:w="3686" w:type="dxa"/>
          </w:tcPr>
          <w:p w:rsidR="00C63CA8" w:rsidRPr="00D740B6" w:rsidRDefault="00C63CA8" w:rsidP="00C63CA8">
            <w:pPr>
              <w:tabs>
                <w:tab w:val="left" w:pos="5292"/>
              </w:tabs>
              <w:spacing w:line="259" w:lineRule="auto"/>
              <w:jc w:val="both"/>
              <w:rPr>
                <w:sz w:val="20"/>
                <w:szCs w:val="20"/>
              </w:rPr>
            </w:pPr>
            <w:r w:rsidRPr="00D740B6">
              <w:rPr>
                <w:sz w:val="20"/>
                <w:szCs w:val="20"/>
              </w:rPr>
              <w:t xml:space="preserve">Мероприятие 5 </w:t>
            </w:r>
          </w:p>
          <w:p w:rsidR="00C63CA8" w:rsidRPr="00D740B6" w:rsidRDefault="00C63CA8" w:rsidP="00C63CA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20042D" w:rsidRPr="00D740B6" w:rsidRDefault="0020042D" w:rsidP="00C63CA8">
            <w:pPr>
              <w:widowControl w:val="0"/>
              <w:autoSpaceDE w:val="0"/>
              <w:autoSpaceDN w:val="0"/>
              <w:rPr>
                <w:sz w:val="20"/>
                <w:szCs w:val="20"/>
              </w:rPr>
            </w:pPr>
          </w:p>
        </w:tc>
        <w:tc>
          <w:tcPr>
            <w:tcW w:w="2126" w:type="dxa"/>
          </w:tcPr>
          <w:p w:rsidR="00C63CA8" w:rsidRPr="00D740B6" w:rsidRDefault="00C63CA8" w:rsidP="00C63CA8">
            <w:pPr>
              <w:widowControl w:val="0"/>
              <w:autoSpaceDE w:val="0"/>
              <w:autoSpaceDN w:val="0"/>
              <w:jc w:val="center"/>
              <w:rPr>
                <w:sz w:val="20"/>
                <w:szCs w:val="20"/>
              </w:rPr>
            </w:pPr>
            <w:r w:rsidRPr="00D740B6">
              <w:rPr>
                <w:sz w:val="20"/>
                <w:szCs w:val="20"/>
              </w:rPr>
              <w:t>МБДОУ №1</w:t>
            </w:r>
          </w:p>
          <w:p w:rsidR="00C63CA8" w:rsidRPr="00D740B6" w:rsidRDefault="00C63CA8" w:rsidP="00C63CA8">
            <w:pPr>
              <w:widowControl w:val="0"/>
              <w:autoSpaceDE w:val="0"/>
              <w:autoSpaceDN w:val="0"/>
              <w:jc w:val="center"/>
              <w:rPr>
                <w:sz w:val="20"/>
                <w:szCs w:val="20"/>
              </w:rPr>
            </w:pPr>
            <w:r w:rsidRPr="00D740B6">
              <w:rPr>
                <w:sz w:val="20"/>
                <w:szCs w:val="20"/>
              </w:rPr>
              <w:t>МБДОУ №5</w:t>
            </w:r>
          </w:p>
          <w:p w:rsidR="00C63CA8" w:rsidRPr="00D740B6" w:rsidRDefault="00C63CA8" w:rsidP="00C63CA8">
            <w:pPr>
              <w:widowControl w:val="0"/>
              <w:autoSpaceDE w:val="0"/>
              <w:autoSpaceDN w:val="0"/>
              <w:jc w:val="center"/>
              <w:rPr>
                <w:sz w:val="20"/>
                <w:szCs w:val="20"/>
              </w:rPr>
            </w:pPr>
            <w:r w:rsidRPr="00D740B6">
              <w:rPr>
                <w:sz w:val="20"/>
                <w:szCs w:val="20"/>
              </w:rPr>
              <w:t>МБДОУ №11</w:t>
            </w:r>
          </w:p>
          <w:p w:rsidR="00C63CA8" w:rsidRPr="00D740B6" w:rsidRDefault="00C63CA8" w:rsidP="00C63CA8">
            <w:pPr>
              <w:widowControl w:val="0"/>
              <w:autoSpaceDE w:val="0"/>
              <w:autoSpaceDN w:val="0"/>
              <w:jc w:val="center"/>
              <w:rPr>
                <w:sz w:val="20"/>
                <w:szCs w:val="20"/>
              </w:rPr>
            </w:pPr>
            <w:r w:rsidRPr="00D740B6">
              <w:rPr>
                <w:sz w:val="20"/>
                <w:szCs w:val="20"/>
              </w:rPr>
              <w:t>МБДОУ №15</w:t>
            </w:r>
          </w:p>
          <w:p w:rsidR="00C63CA8" w:rsidRPr="00D740B6" w:rsidRDefault="00C63CA8" w:rsidP="00C63CA8">
            <w:pPr>
              <w:widowControl w:val="0"/>
              <w:autoSpaceDE w:val="0"/>
              <w:autoSpaceDN w:val="0"/>
              <w:jc w:val="center"/>
              <w:rPr>
                <w:sz w:val="20"/>
                <w:szCs w:val="20"/>
              </w:rPr>
            </w:pPr>
            <w:r w:rsidRPr="00D740B6">
              <w:rPr>
                <w:sz w:val="20"/>
                <w:szCs w:val="20"/>
              </w:rPr>
              <w:t xml:space="preserve">МАДОУ №16 </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C63CA8" w:rsidRPr="00D740B6" w:rsidRDefault="00C63CA8" w:rsidP="00C63CA8">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C63CA8" w:rsidRPr="00D740B6" w:rsidTr="0020042D">
        <w:trPr>
          <w:trHeight w:val="23"/>
        </w:trPr>
        <w:tc>
          <w:tcPr>
            <w:tcW w:w="629" w:type="dxa"/>
          </w:tcPr>
          <w:p w:rsidR="00C63CA8" w:rsidRPr="00D740B6" w:rsidRDefault="00C63CA8" w:rsidP="00C63CA8">
            <w:pPr>
              <w:widowControl w:val="0"/>
              <w:autoSpaceDE w:val="0"/>
              <w:autoSpaceDN w:val="0"/>
              <w:jc w:val="center"/>
              <w:rPr>
                <w:sz w:val="20"/>
                <w:szCs w:val="20"/>
              </w:rPr>
            </w:pPr>
            <w:r w:rsidRPr="00D740B6">
              <w:rPr>
                <w:sz w:val="20"/>
                <w:szCs w:val="20"/>
              </w:rPr>
              <w:t>1.7</w:t>
            </w:r>
          </w:p>
        </w:tc>
        <w:tc>
          <w:tcPr>
            <w:tcW w:w="3686" w:type="dxa"/>
          </w:tcPr>
          <w:p w:rsidR="00C63CA8" w:rsidRPr="00D740B6" w:rsidRDefault="0020042D" w:rsidP="00C63CA8">
            <w:pPr>
              <w:tabs>
                <w:tab w:val="left" w:pos="5292"/>
              </w:tabs>
              <w:spacing w:line="259" w:lineRule="auto"/>
              <w:jc w:val="both"/>
              <w:rPr>
                <w:sz w:val="20"/>
                <w:szCs w:val="20"/>
              </w:rPr>
            </w:pPr>
            <w:r w:rsidRPr="00D740B6">
              <w:rPr>
                <w:sz w:val="20"/>
                <w:szCs w:val="20"/>
              </w:rPr>
              <w:t>Мероприятие 6</w:t>
            </w:r>
            <w:r w:rsidR="00C63CA8" w:rsidRPr="00D740B6">
              <w:rPr>
                <w:sz w:val="20"/>
                <w:szCs w:val="20"/>
              </w:rPr>
              <w:t xml:space="preserve"> </w:t>
            </w:r>
          </w:p>
          <w:p w:rsidR="00C63CA8" w:rsidRPr="00D740B6" w:rsidRDefault="00C63CA8" w:rsidP="00C63CA8">
            <w:pPr>
              <w:tabs>
                <w:tab w:val="left" w:pos="5292"/>
              </w:tabs>
              <w:spacing w:line="259" w:lineRule="auto"/>
              <w:jc w:val="both"/>
              <w:rPr>
                <w:sz w:val="20"/>
                <w:szCs w:val="20"/>
              </w:rPr>
            </w:pPr>
            <w:r w:rsidRPr="00D740B6">
              <w:rPr>
                <w:sz w:val="20"/>
                <w:szCs w:val="20"/>
              </w:rPr>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p>
        </w:tc>
        <w:tc>
          <w:tcPr>
            <w:tcW w:w="2126" w:type="dxa"/>
          </w:tcPr>
          <w:p w:rsidR="007215D4" w:rsidRPr="00D740B6" w:rsidRDefault="007215D4" w:rsidP="007215D4">
            <w:pPr>
              <w:widowControl w:val="0"/>
              <w:autoSpaceDE w:val="0"/>
              <w:autoSpaceDN w:val="0"/>
              <w:jc w:val="center"/>
              <w:rPr>
                <w:sz w:val="20"/>
                <w:szCs w:val="20"/>
              </w:rPr>
            </w:pPr>
            <w:r w:rsidRPr="00D740B6">
              <w:rPr>
                <w:sz w:val="20"/>
                <w:szCs w:val="20"/>
              </w:rPr>
              <w:t>МБДОУ №1</w:t>
            </w:r>
          </w:p>
          <w:p w:rsidR="007215D4" w:rsidRPr="00D740B6" w:rsidRDefault="007215D4" w:rsidP="007215D4">
            <w:pPr>
              <w:widowControl w:val="0"/>
              <w:autoSpaceDE w:val="0"/>
              <w:autoSpaceDN w:val="0"/>
              <w:jc w:val="center"/>
              <w:rPr>
                <w:sz w:val="20"/>
                <w:szCs w:val="20"/>
              </w:rPr>
            </w:pPr>
            <w:r w:rsidRPr="00D740B6">
              <w:rPr>
                <w:sz w:val="20"/>
                <w:szCs w:val="20"/>
              </w:rPr>
              <w:t>МБДОУ №5</w:t>
            </w:r>
          </w:p>
          <w:p w:rsidR="007215D4" w:rsidRPr="00D740B6" w:rsidRDefault="007215D4" w:rsidP="007215D4">
            <w:pPr>
              <w:widowControl w:val="0"/>
              <w:autoSpaceDE w:val="0"/>
              <w:autoSpaceDN w:val="0"/>
              <w:jc w:val="center"/>
              <w:rPr>
                <w:sz w:val="20"/>
                <w:szCs w:val="20"/>
              </w:rPr>
            </w:pPr>
            <w:r w:rsidRPr="00D740B6">
              <w:rPr>
                <w:sz w:val="20"/>
                <w:szCs w:val="20"/>
              </w:rPr>
              <w:t>МБДОУ №11</w:t>
            </w:r>
          </w:p>
          <w:p w:rsidR="007215D4" w:rsidRPr="00D740B6" w:rsidRDefault="007215D4" w:rsidP="007215D4">
            <w:pPr>
              <w:widowControl w:val="0"/>
              <w:autoSpaceDE w:val="0"/>
              <w:autoSpaceDN w:val="0"/>
              <w:jc w:val="center"/>
              <w:rPr>
                <w:sz w:val="20"/>
                <w:szCs w:val="20"/>
              </w:rPr>
            </w:pPr>
            <w:r w:rsidRPr="00D740B6">
              <w:rPr>
                <w:sz w:val="20"/>
                <w:szCs w:val="20"/>
              </w:rPr>
              <w:t>МБДОУ №15</w:t>
            </w:r>
          </w:p>
          <w:p w:rsidR="00C63CA8" w:rsidRPr="00D740B6" w:rsidRDefault="007215D4" w:rsidP="007215D4">
            <w:pPr>
              <w:widowControl w:val="0"/>
              <w:autoSpaceDE w:val="0"/>
              <w:autoSpaceDN w:val="0"/>
              <w:jc w:val="center"/>
              <w:rPr>
                <w:sz w:val="20"/>
                <w:szCs w:val="20"/>
              </w:rPr>
            </w:pPr>
            <w:r w:rsidRPr="00D740B6">
              <w:rPr>
                <w:sz w:val="20"/>
                <w:szCs w:val="20"/>
              </w:rPr>
              <w:t>МАДОУ №16</w:t>
            </w:r>
          </w:p>
        </w:tc>
        <w:tc>
          <w:tcPr>
            <w:tcW w:w="1418" w:type="dxa"/>
            <w:gridSpan w:val="2"/>
          </w:tcPr>
          <w:p w:rsidR="00C63CA8" w:rsidRPr="00D740B6" w:rsidRDefault="00C63CA8" w:rsidP="00C63CA8">
            <w:pPr>
              <w:widowControl w:val="0"/>
              <w:autoSpaceDE w:val="0"/>
              <w:autoSpaceDN w:val="0"/>
              <w:jc w:val="center"/>
              <w:rPr>
                <w:sz w:val="20"/>
                <w:szCs w:val="20"/>
              </w:rPr>
            </w:pPr>
            <w:r w:rsidRPr="00D740B6">
              <w:rPr>
                <w:sz w:val="20"/>
                <w:szCs w:val="20"/>
              </w:rPr>
              <w:t>2025</w:t>
            </w:r>
          </w:p>
        </w:tc>
        <w:tc>
          <w:tcPr>
            <w:tcW w:w="1276" w:type="dxa"/>
          </w:tcPr>
          <w:p w:rsidR="00C63CA8" w:rsidRPr="00D740B6" w:rsidRDefault="00C63CA8" w:rsidP="00C63CA8">
            <w:pPr>
              <w:widowControl w:val="0"/>
              <w:autoSpaceDE w:val="0"/>
              <w:autoSpaceDN w:val="0"/>
              <w:jc w:val="center"/>
              <w:rPr>
                <w:sz w:val="20"/>
                <w:szCs w:val="20"/>
              </w:rPr>
            </w:pPr>
            <w:r w:rsidRPr="00D740B6">
              <w:rPr>
                <w:sz w:val="20"/>
                <w:szCs w:val="20"/>
              </w:rPr>
              <w:t>2027</w:t>
            </w:r>
          </w:p>
        </w:tc>
        <w:tc>
          <w:tcPr>
            <w:tcW w:w="2409" w:type="dxa"/>
          </w:tcPr>
          <w:p w:rsidR="00C63CA8" w:rsidRPr="00D740B6" w:rsidRDefault="00C63CA8" w:rsidP="00C63CA8">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C63CA8" w:rsidRPr="00D740B6" w:rsidRDefault="00C63CA8" w:rsidP="00C63CA8">
            <w:pPr>
              <w:jc w:val="both"/>
              <w:rPr>
                <w:rFonts w:ascii="Calibri" w:eastAsia="Calibri" w:hAnsi="Calibri"/>
                <w:sz w:val="20"/>
                <w:szCs w:val="20"/>
              </w:rPr>
            </w:pPr>
          </w:p>
          <w:p w:rsidR="00C63CA8" w:rsidRPr="00D740B6" w:rsidRDefault="00C63CA8" w:rsidP="00C63CA8">
            <w:pPr>
              <w:jc w:val="both"/>
              <w:rPr>
                <w:rFonts w:ascii="Calibri" w:eastAsia="Calibri" w:hAnsi="Calibri"/>
                <w:sz w:val="20"/>
                <w:szCs w:val="20"/>
              </w:rPr>
            </w:pPr>
          </w:p>
        </w:tc>
        <w:tc>
          <w:tcPr>
            <w:tcW w:w="3402" w:type="dxa"/>
          </w:tcPr>
          <w:p w:rsidR="00C63CA8" w:rsidRPr="00D740B6" w:rsidRDefault="00C63CA8" w:rsidP="00C63CA8">
            <w:pPr>
              <w:widowControl w:val="0"/>
              <w:autoSpaceDE w:val="0"/>
              <w:autoSpaceDN w:val="0"/>
              <w:rPr>
                <w:sz w:val="20"/>
                <w:szCs w:val="20"/>
              </w:rPr>
            </w:pPr>
            <w:r w:rsidRPr="00D740B6">
              <w:rPr>
                <w:sz w:val="20"/>
                <w:szCs w:val="20"/>
              </w:rPr>
              <w:t>удельный вес численности населения г.</w:t>
            </w:r>
            <w:r w:rsidR="0020042D" w:rsidRPr="00D740B6">
              <w:rPr>
                <w:sz w:val="20"/>
                <w:szCs w:val="20"/>
              </w:rPr>
              <w:t xml:space="preserve"> </w:t>
            </w:r>
            <w:r w:rsidRPr="00D740B6">
              <w:rPr>
                <w:sz w:val="20"/>
                <w:szCs w:val="20"/>
              </w:rPr>
              <w:t>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C63CA8" w:rsidRPr="00D740B6" w:rsidRDefault="00C63CA8" w:rsidP="00C63CA8">
            <w:pPr>
              <w:widowControl w:val="0"/>
              <w:autoSpaceDE w:val="0"/>
              <w:autoSpaceDN w:val="0"/>
              <w:rPr>
                <w:sz w:val="20"/>
                <w:szCs w:val="20"/>
              </w:rPr>
            </w:pP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7 </w:t>
            </w:r>
          </w:p>
          <w:p w:rsidR="00953E14" w:rsidRPr="00D740B6" w:rsidRDefault="00953E14" w:rsidP="00953E14">
            <w:pPr>
              <w:tabs>
                <w:tab w:val="left" w:pos="5292"/>
              </w:tabs>
              <w:spacing w:line="259" w:lineRule="auto"/>
              <w:jc w:val="both"/>
              <w:rPr>
                <w:sz w:val="20"/>
                <w:szCs w:val="20"/>
              </w:rPr>
            </w:pPr>
            <w:r w:rsidRPr="00953E14">
              <w:rPr>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МБДОУ №11</w:t>
            </w:r>
          </w:p>
          <w:p w:rsidR="00953E14" w:rsidRPr="00D740B6" w:rsidRDefault="00953E14" w:rsidP="00953E14">
            <w:pPr>
              <w:widowControl w:val="0"/>
              <w:autoSpaceDE w:val="0"/>
              <w:autoSpaceDN w:val="0"/>
              <w:jc w:val="center"/>
              <w:rPr>
                <w:sz w:val="20"/>
                <w:szCs w:val="20"/>
              </w:rPr>
            </w:pPr>
            <w:r w:rsidRPr="00D740B6">
              <w:rPr>
                <w:sz w:val="20"/>
                <w:szCs w:val="20"/>
              </w:rPr>
              <w:t>МБДОУ №15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sidRPr="00D740B6">
              <w:rPr>
                <w:sz w:val="20"/>
                <w:szCs w:val="20"/>
              </w:rPr>
              <w:t>2027</w:t>
            </w:r>
          </w:p>
        </w:tc>
        <w:tc>
          <w:tcPr>
            <w:tcW w:w="2409" w:type="dxa"/>
          </w:tcPr>
          <w:p w:rsidR="00953E14" w:rsidRPr="00D740B6" w:rsidRDefault="00953E14" w:rsidP="00953E14">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953E14" w:rsidRPr="00D740B6" w:rsidRDefault="00953E14" w:rsidP="00953E14">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8 </w:t>
            </w:r>
          </w:p>
          <w:p w:rsidR="00953E14" w:rsidRPr="00D740B6" w:rsidRDefault="00953E14" w:rsidP="00953E14">
            <w:pPr>
              <w:tabs>
                <w:tab w:val="left" w:pos="5292"/>
              </w:tabs>
              <w:spacing w:line="259" w:lineRule="auto"/>
              <w:jc w:val="both"/>
              <w:rPr>
                <w:sz w:val="20"/>
                <w:szCs w:val="20"/>
              </w:rPr>
            </w:pPr>
            <w:r w:rsidRPr="00953E14">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МБДОУ №11</w:t>
            </w:r>
          </w:p>
          <w:p w:rsidR="00953E14" w:rsidRPr="00D740B6" w:rsidRDefault="00953E14" w:rsidP="00953E14">
            <w:pPr>
              <w:widowControl w:val="0"/>
              <w:autoSpaceDE w:val="0"/>
              <w:autoSpaceDN w:val="0"/>
              <w:jc w:val="center"/>
              <w:rPr>
                <w:sz w:val="20"/>
                <w:szCs w:val="20"/>
              </w:rPr>
            </w:pPr>
            <w:r w:rsidRPr="00D740B6">
              <w:rPr>
                <w:sz w:val="20"/>
                <w:szCs w:val="20"/>
              </w:rPr>
              <w:t>МБДОУ №15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Pr>
                <w:sz w:val="20"/>
                <w:szCs w:val="20"/>
              </w:rPr>
              <w:t>2025</w:t>
            </w:r>
          </w:p>
        </w:tc>
        <w:tc>
          <w:tcPr>
            <w:tcW w:w="2409" w:type="dxa"/>
          </w:tcPr>
          <w:p w:rsidR="00953E14" w:rsidRPr="00D740B6" w:rsidRDefault="00953E14" w:rsidP="00953E14">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953E14" w:rsidRPr="00D740B6" w:rsidRDefault="00953E14" w:rsidP="00953E14">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9 </w:t>
            </w:r>
          </w:p>
          <w:p w:rsidR="00953E14" w:rsidRPr="00D740B6" w:rsidRDefault="00953E14" w:rsidP="00953E14">
            <w:pPr>
              <w:tabs>
                <w:tab w:val="left" w:pos="5292"/>
              </w:tabs>
              <w:spacing w:line="259" w:lineRule="auto"/>
              <w:jc w:val="both"/>
              <w:rPr>
                <w:sz w:val="20"/>
                <w:szCs w:val="20"/>
              </w:rPr>
            </w:pPr>
            <w:r w:rsidRPr="00953E14">
              <w:rPr>
                <w:sz w:val="20"/>
                <w:szCs w:val="20"/>
              </w:rPr>
              <w:t>«Субсидия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№5</w:t>
            </w:r>
          </w:p>
          <w:p w:rsidR="00953E14" w:rsidRPr="00D740B6" w:rsidRDefault="00953E14" w:rsidP="00953E14">
            <w:pPr>
              <w:widowControl w:val="0"/>
              <w:autoSpaceDE w:val="0"/>
              <w:autoSpaceDN w:val="0"/>
              <w:jc w:val="center"/>
              <w:rPr>
                <w:sz w:val="20"/>
                <w:szCs w:val="20"/>
              </w:rPr>
            </w:pPr>
            <w:r w:rsidRPr="00D740B6">
              <w:rPr>
                <w:sz w:val="20"/>
                <w:szCs w:val="20"/>
              </w:rPr>
              <w:t>МАДОУ №16</w:t>
            </w: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2025</w:t>
            </w:r>
          </w:p>
        </w:tc>
        <w:tc>
          <w:tcPr>
            <w:tcW w:w="1276" w:type="dxa"/>
          </w:tcPr>
          <w:p w:rsidR="00953E14" w:rsidRPr="00D740B6" w:rsidRDefault="00953E14" w:rsidP="00953E14">
            <w:pPr>
              <w:widowControl w:val="0"/>
              <w:autoSpaceDE w:val="0"/>
              <w:autoSpaceDN w:val="0"/>
              <w:jc w:val="center"/>
              <w:rPr>
                <w:sz w:val="20"/>
                <w:szCs w:val="20"/>
              </w:rPr>
            </w:pPr>
            <w:r>
              <w:rPr>
                <w:sz w:val="20"/>
                <w:szCs w:val="20"/>
              </w:rPr>
              <w:t>2025</w:t>
            </w:r>
          </w:p>
        </w:tc>
        <w:tc>
          <w:tcPr>
            <w:tcW w:w="2409" w:type="dxa"/>
          </w:tcPr>
          <w:p w:rsidR="00953E14" w:rsidRPr="00D740B6" w:rsidRDefault="00953E14" w:rsidP="00953E14">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953E14" w:rsidRPr="00D740B6" w:rsidRDefault="00953E14" w:rsidP="00953E14">
            <w:pPr>
              <w:jc w:val="both"/>
              <w:rPr>
                <w:rFonts w:ascii="Calibri" w:eastAsia="Calibri" w:hAnsi="Calibri"/>
                <w:sz w:val="20"/>
                <w:szCs w:val="20"/>
              </w:rPr>
            </w:pPr>
          </w:p>
          <w:p w:rsidR="00953E14" w:rsidRPr="00D740B6" w:rsidRDefault="00953E14" w:rsidP="00953E14">
            <w:pPr>
              <w:jc w:val="both"/>
              <w:rPr>
                <w:rFonts w:ascii="Calibri" w:eastAsia="Calibri" w:hAnsi="Calibri"/>
                <w:sz w:val="20"/>
                <w:szCs w:val="20"/>
              </w:rPr>
            </w:pPr>
          </w:p>
        </w:tc>
        <w:tc>
          <w:tcPr>
            <w:tcW w:w="3402" w:type="dxa"/>
          </w:tcPr>
          <w:p w:rsidR="00953E14" w:rsidRPr="00D740B6" w:rsidRDefault="00953E14" w:rsidP="00953E14">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953E14" w:rsidRPr="00D740B6" w:rsidRDefault="00953E14" w:rsidP="00953E14">
            <w:pPr>
              <w:widowControl w:val="0"/>
              <w:autoSpaceDE w:val="0"/>
              <w:autoSpaceDN w:val="0"/>
              <w:rPr>
                <w:sz w:val="20"/>
                <w:szCs w:val="20"/>
              </w:rPr>
            </w:pPr>
          </w:p>
        </w:tc>
      </w:tr>
      <w:tr w:rsidR="00953E14" w:rsidRPr="00D740B6" w:rsidTr="0020042D">
        <w:trPr>
          <w:trHeight w:val="23"/>
        </w:trPr>
        <w:tc>
          <w:tcPr>
            <w:tcW w:w="629" w:type="dxa"/>
          </w:tcPr>
          <w:p w:rsidR="00953E14" w:rsidRPr="00D740B6" w:rsidRDefault="00953E14" w:rsidP="00953E14">
            <w:pPr>
              <w:widowControl w:val="0"/>
              <w:autoSpaceDE w:val="0"/>
              <w:autoSpaceDN w:val="0"/>
              <w:jc w:val="center"/>
              <w:rPr>
                <w:sz w:val="20"/>
                <w:szCs w:val="20"/>
              </w:rPr>
            </w:pPr>
          </w:p>
        </w:tc>
        <w:tc>
          <w:tcPr>
            <w:tcW w:w="3686" w:type="dxa"/>
          </w:tcPr>
          <w:p w:rsidR="00953E14" w:rsidRDefault="00953E14" w:rsidP="00953E14">
            <w:pPr>
              <w:tabs>
                <w:tab w:val="left" w:pos="5292"/>
              </w:tabs>
              <w:spacing w:line="259" w:lineRule="auto"/>
              <w:jc w:val="both"/>
              <w:rPr>
                <w:sz w:val="20"/>
                <w:szCs w:val="20"/>
              </w:rPr>
            </w:pPr>
            <w:r w:rsidRPr="00953E14">
              <w:rPr>
                <w:sz w:val="20"/>
                <w:szCs w:val="20"/>
              </w:rPr>
              <w:t xml:space="preserve">Мероприятие 10 </w:t>
            </w:r>
          </w:p>
          <w:p w:rsidR="00953E14" w:rsidRPr="00D740B6" w:rsidRDefault="00953E14" w:rsidP="00953E14">
            <w:pPr>
              <w:tabs>
                <w:tab w:val="left" w:pos="5292"/>
              </w:tabs>
              <w:spacing w:line="259" w:lineRule="auto"/>
              <w:jc w:val="both"/>
              <w:rPr>
                <w:sz w:val="20"/>
                <w:szCs w:val="20"/>
              </w:rPr>
            </w:pPr>
            <w:r w:rsidRPr="00953E14">
              <w:rPr>
                <w:sz w:val="20"/>
                <w:szCs w:val="20"/>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126" w:type="dxa"/>
          </w:tcPr>
          <w:p w:rsidR="00953E14" w:rsidRPr="00D740B6" w:rsidRDefault="00953E14" w:rsidP="00953E14">
            <w:pPr>
              <w:widowControl w:val="0"/>
              <w:autoSpaceDE w:val="0"/>
              <w:autoSpaceDN w:val="0"/>
              <w:jc w:val="center"/>
              <w:rPr>
                <w:sz w:val="20"/>
                <w:szCs w:val="20"/>
              </w:rPr>
            </w:pPr>
            <w:r w:rsidRPr="00D740B6">
              <w:rPr>
                <w:sz w:val="20"/>
                <w:szCs w:val="20"/>
              </w:rPr>
              <w:t>МБДОУ №1</w:t>
            </w:r>
          </w:p>
          <w:p w:rsidR="00953E14" w:rsidRPr="00D740B6" w:rsidRDefault="00953E14" w:rsidP="00953E14">
            <w:pPr>
              <w:widowControl w:val="0"/>
              <w:autoSpaceDE w:val="0"/>
              <w:autoSpaceDN w:val="0"/>
              <w:jc w:val="center"/>
              <w:rPr>
                <w:sz w:val="20"/>
                <w:szCs w:val="20"/>
              </w:rPr>
            </w:pPr>
          </w:p>
        </w:tc>
        <w:tc>
          <w:tcPr>
            <w:tcW w:w="1418" w:type="dxa"/>
            <w:gridSpan w:val="2"/>
          </w:tcPr>
          <w:p w:rsidR="00953E14" w:rsidRPr="00D740B6" w:rsidRDefault="00953E14" w:rsidP="00953E14">
            <w:pPr>
              <w:widowControl w:val="0"/>
              <w:autoSpaceDE w:val="0"/>
              <w:autoSpaceDN w:val="0"/>
              <w:jc w:val="center"/>
              <w:rPr>
                <w:sz w:val="20"/>
                <w:szCs w:val="20"/>
              </w:rPr>
            </w:pPr>
            <w:r w:rsidRPr="00D740B6">
              <w:rPr>
                <w:sz w:val="20"/>
                <w:szCs w:val="20"/>
              </w:rPr>
              <w:t>202</w:t>
            </w:r>
            <w:r>
              <w:rPr>
                <w:sz w:val="20"/>
                <w:szCs w:val="20"/>
              </w:rPr>
              <w:t>7</w:t>
            </w:r>
          </w:p>
        </w:tc>
        <w:tc>
          <w:tcPr>
            <w:tcW w:w="1276" w:type="dxa"/>
          </w:tcPr>
          <w:p w:rsidR="00953E14" w:rsidRPr="00D740B6" w:rsidRDefault="00953E14" w:rsidP="00953E14">
            <w:pPr>
              <w:widowControl w:val="0"/>
              <w:autoSpaceDE w:val="0"/>
              <w:autoSpaceDN w:val="0"/>
              <w:jc w:val="center"/>
              <w:rPr>
                <w:sz w:val="20"/>
                <w:szCs w:val="20"/>
              </w:rPr>
            </w:pPr>
            <w:r w:rsidRPr="00D740B6">
              <w:rPr>
                <w:sz w:val="20"/>
                <w:szCs w:val="20"/>
              </w:rPr>
              <w:t>2027</w:t>
            </w:r>
          </w:p>
        </w:tc>
        <w:tc>
          <w:tcPr>
            <w:tcW w:w="2409" w:type="dxa"/>
          </w:tcPr>
          <w:p w:rsidR="00953E14" w:rsidRPr="00D740B6" w:rsidRDefault="00953E14" w:rsidP="00953E14">
            <w:pPr>
              <w:rPr>
                <w:rFonts w:eastAsia="Calibri"/>
                <w:sz w:val="20"/>
                <w:szCs w:val="20"/>
              </w:rPr>
            </w:pPr>
            <w:r w:rsidRPr="00D740B6">
              <w:rPr>
                <w:rFonts w:eastAsia="Calibri"/>
                <w:sz w:val="20"/>
                <w:szCs w:val="20"/>
              </w:rPr>
              <w:t>создает условия безопасного и комфортного пребывания детей</w:t>
            </w:r>
          </w:p>
          <w:p w:rsidR="00953E14" w:rsidRPr="00D740B6" w:rsidRDefault="00953E14" w:rsidP="00953E14">
            <w:pPr>
              <w:jc w:val="both"/>
              <w:rPr>
                <w:rFonts w:ascii="Calibri" w:eastAsia="Calibri" w:hAnsi="Calibri"/>
                <w:sz w:val="20"/>
                <w:szCs w:val="20"/>
              </w:rPr>
            </w:pPr>
          </w:p>
          <w:p w:rsidR="00953E14" w:rsidRPr="00D740B6" w:rsidRDefault="00953E14" w:rsidP="00953E14">
            <w:pPr>
              <w:jc w:val="both"/>
              <w:rPr>
                <w:rFonts w:ascii="Calibri" w:eastAsia="Calibri" w:hAnsi="Calibri"/>
                <w:sz w:val="20"/>
                <w:szCs w:val="20"/>
              </w:rPr>
            </w:pPr>
          </w:p>
        </w:tc>
        <w:tc>
          <w:tcPr>
            <w:tcW w:w="3402" w:type="dxa"/>
          </w:tcPr>
          <w:p w:rsidR="00953E14" w:rsidRPr="00D740B6" w:rsidRDefault="00953E14" w:rsidP="00953E14">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 указанной категории</w:t>
            </w:r>
          </w:p>
          <w:p w:rsidR="00953E14" w:rsidRPr="00D740B6" w:rsidRDefault="00953E14" w:rsidP="00953E14">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w:t>
            </w:r>
          </w:p>
        </w:tc>
        <w:tc>
          <w:tcPr>
            <w:tcW w:w="14317" w:type="dxa"/>
            <w:gridSpan w:val="7"/>
          </w:tcPr>
          <w:p w:rsidR="00761A88" w:rsidRPr="00D740B6" w:rsidRDefault="00761A88" w:rsidP="00761A88">
            <w:pPr>
              <w:widowControl w:val="0"/>
              <w:autoSpaceDE w:val="0"/>
              <w:autoSpaceDN w:val="0"/>
              <w:jc w:val="center"/>
              <w:rPr>
                <w:sz w:val="20"/>
                <w:szCs w:val="20"/>
              </w:rPr>
            </w:pPr>
            <w:r w:rsidRPr="00D740B6">
              <w:rPr>
                <w:sz w:val="20"/>
                <w:szCs w:val="20"/>
              </w:rPr>
              <w:t>Подпрограмма 2 «Реализация муниципальной образовательной политики в области общего образования»</w:t>
            </w:r>
          </w:p>
        </w:tc>
      </w:tr>
      <w:tr w:rsidR="00761A88" w:rsidRPr="00D740B6" w:rsidTr="0020042D">
        <w:trPr>
          <w:trHeight w:val="3232"/>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2.1</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1</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2.2</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2</w:t>
            </w:r>
          </w:p>
          <w:p w:rsidR="00761A88" w:rsidRPr="00D740B6" w:rsidRDefault="00761A88" w:rsidP="00761A88">
            <w:pPr>
              <w:widowControl w:val="0"/>
              <w:autoSpaceDE w:val="0"/>
              <w:autoSpaceDN w:val="0"/>
              <w:rPr>
                <w:sz w:val="20"/>
                <w:szCs w:val="20"/>
              </w:rPr>
            </w:pPr>
            <w:r w:rsidRPr="00D740B6">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761A88" w:rsidRPr="00D740B6" w:rsidRDefault="00761A88" w:rsidP="00761A88">
            <w:pPr>
              <w:widowControl w:val="0"/>
              <w:autoSpaceDE w:val="0"/>
              <w:autoSpaceDN w:val="0"/>
              <w:rPr>
                <w:sz w:val="10"/>
                <w:szCs w:val="10"/>
              </w:rPr>
            </w:pP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2.3</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3 </w:t>
            </w:r>
          </w:p>
          <w:p w:rsidR="00761A88" w:rsidRPr="00D740B6" w:rsidRDefault="00761A88" w:rsidP="00761A88">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r w:rsidRPr="00D740B6">
              <w:rPr>
                <w:sz w:val="20"/>
                <w:szCs w:val="20"/>
              </w:rPr>
              <w:t xml:space="preserve">доля выпускников дневных общеобразовательных организаций муниципальной формы собственности, не получивших аттестат о среднем   образовании, в </w:t>
            </w:r>
            <w:r w:rsidRPr="00D740B6">
              <w:rPr>
                <w:sz w:val="20"/>
                <w:szCs w:val="20"/>
              </w:rPr>
              <w:lastRenderedPageBreak/>
              <w:t>общей численности выпускников дневных  общеобразовательных организаций муниципальной формы собственности.</w:t>
            </w: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2.4</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4 </w:t>
            </w:r>
          </w:p>
          <w:p w:rsidR="00761A88" w:rsidRPr="00D740B6" w:rsidRDefault="00761A88" w:rsidP="00761A88">
            <w:pPr>
              <w:widowControl w:val="0"/>
              <w:autoSpaceDE w:val="0"/>
              <w:autoSpaceDN w:val="0"/>
              <w:rPr>
                <w:sz w:val="20"/>
                <w:szCs w:val="20"/>
              </w:rPr>
            </w:pPr>
            <w:r w:rsidRPr="00D740B6">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МБОУ «Средняя школа №2 имени</w:t>
            </w:r>
          </w:p>
          <w:p w:rsidR="00761A88" w:rsidRPr="00D740B6" w:rsidRDefault="00761A88" w:rsidP="00761A88">
            <w:pPr>
              <w:widowControl w:val="0"/>
              <w:autoSpaceDE w:val="0"/>
              <w:autoSpaceDN w:val="0"/>
              <w:jc w:val="center"/>
              <w:rPr>
                <w:sz w:val="20"/>
                <w:szCs w:val="20"/>
              </w:rPr>
            </w:pPr>
            <w:r w:rsidRPr="00D740B6">
              <w:rPr>
                <w:sz w:val="20"/>
                <w:szCs w:val="20"/>
              </w:rPr>
              <w:t xml:space="preserve"> 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2.5</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5 </w:t>
            </w:r>
          </w:p>
          <w:p w:rsidR="00761A88" w:rsidRPr="00D740B6" w:rsidRDefault="00761A88" w:rsidP="00761A88">
            <w:pPr>
              <w:widowControl w:val="0"/>
              <w:autoSpaceDE w:val="0"/>
              <w:autoSpaceDN w:val="0"/>
              <w:rPr>
                <w:sz w:val="20"/>
                <w:szCs w:val="20"/>
              </w:rPr>
            </w:pPr>
            <w:r w:rsidRPr="00D740B6">
              <w:rPr>
                <w:sz w:val="20"/>
                <w:szCs w:val="20"/>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761A88" w:rsidRPr="00D740B6" w:rsidTr="0020042D">
        <w:trPr>
          <w:trHeight w:val="23"/>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t>2.6</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Мероприятие 6</w:t>
            </w:r>
          </w:p>
          <w:p w:rsidR="00761A88" w:rsidRPr="00D740B6" w:rsidRDefault="00761A88" w:rsidP="00761A88">
            <w:pPr>
              <w:widowControl w:val="0"/>
              <w:autoSpaceDE w:val="0"/>
              <w:autoSpaceDN w:val="0"/>
              <w:rPr>
                <w:sz w:val="20"/>
                <w:szCs w:val="20"/>
              </w:rPr>
            </w:pPr>
            <w:r w:rsidRPr="00D740B6">
              <w:rPr>
                <w:sz w:val="20"/>
                <w:szCs w:val="20"/>
              </w:rPr>
              <w:t xml:space="preserve"> «Организация отдыха детей и оздоровления»</w:t>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widowControl w:val="0"/>
              <w:autoSpaceDE w:val="0"/>
              <w:autoSpaceDN w:val="0"/>
              <w:rPr>
                <w:sz w:val="20"/>
                <w:szCs w:val="20"/>
              </w:rPr>
            </w:pPr>
            <w:r w:rsidRPr="00D740B6">
              <w:rPr>
                <w:sz w:val="20"/>
                <w:szCs w:val="20"/>
              </w:rPr>
              <w:t>сохранение и укрепление здоровья обучающихся</w:t>
            </w:r>
          </w:p>
        </w:tc>
        <w:tc>
          <w:tcPr>
            <w:tcW w:w="3402" w:type="dxa"/>
          </w:tcPr>
          <w:p w:rsidR="00761A88" w:rsidRPr="00D740B6" w:rsidRDefault="00761A88" w:rsidP="00761A88">
            <w:pPr>
              <w:widowControl w:val="0"/>
              <w:autoSpaceDE w:val="0"/>
              <w:autoSpaceDN w:val="0"/>
              <w:rPr>
                <w:sz w:val="20"/>
                <w:szCs w:val="20"/>
              </w:rPr>
            </w:pPr>
            <w:r w:rsidRPr="00D740B6">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761A88" w:rsidRPr="00D740B6" w:rsidTr="0020042D">
        <w:trPr>
          <w:trHeight w:val="174"/>
        </w:trPr>
        <w:tc>
          <w:tcPr>
            <w:tcW w:w="629" w:type="dxa"/>
          </w:tcPr>
          <w:p w:rsidR="00761A88" w:rsidRPr="00D740B6" w:rsidRDefault="00761A88" w:rsidP="00761A88">
            <w:pPr>
              <w:widowControl w:val="0"/>
              <w:autoSpaceDE w:val="0"/>
              <w:autoSpaceDN w:val="0"/>
              <w:jc w:val="center"/>
              <w:rPr>
                <w:sz w:val="20"/>
                <w:szCs w:val="20"/>
              </w:rPr>
            </w:pPr>
            <w:r w:rsidRPr="00D740B6">
              <w:rPr>
                <w:sz w:val="20"/>
                <w:szCs w:val="20"/>
              </w:rPr>
              <w:lastRenderedPageBreak/>
              <w:t>2.7</w:t>
            </w:r>
          </w:p>
        </w:tc>
        <w:tc>
          <w:tcPr>
            <w:tcW w:w="3686" w:type="dxa"/>
          </w:tcPr>
          <w:p w:rsidR="00761A88" w:rsidRPr="00D740B6" w:rsidRDefault="00761A88" w:rsidP="00761A88">
            <w:pPr>
              <w:widowControl w:val="0"/>
              <w:autoSpaceDE w:val="0"/>
              <w:autoSpaceDN w:val="0"/>
              <w:rPr>
                <w:sz w:val="20"/>
                <w:szCs w:val="20"/>
              </w:rPr>
            </w:pPr>
            <w:r w:rsidRPr="00D740B6">
              <w:rPr>
                <w:sz w:val="20"/>
                <w:szCs w:val="20"/>
              </w:rPr>
              <w:t xml:space="preserve">Мероприятие 7 </w:t>
            </w:r>
          </w:p>
          <w:p w:rsidR="00761A88" w:rsidRPr="00D740B6" w:rsidRDefault="00761A88" w:rsidP="00761A88">
            <w:pPr>
              <w:widowControl w:val="0"/>
              <w:autoSpaceDE w:val="0"/>
              <w:autoSpaceDN w:val="0"/>
              <w:rPr>
                <w:sz w:val="20"/>
                <w:szCs w:val="20"/>
              </w:rPr>
            </w:pPr>
            <w:r w:rsidRPr="00D740B6">
              <w:rPr>
                <w:sz w:val="20"/>
                <w:szCs w:val="20"/>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D740B6">
              <w:rPr>
                <w:sz w:val="20"/>
                <w:szCs w:val="20"/>
              </w:rPr>
              <w:tab/>
            </w:r>
          </w:p>
        </w:tc>
        <w:tc>
          <w:tcPr>
            <w:tcW w:w="2126" w:type="dxa"/>
          </w:tcPr>
          <w:p w:rsidR="00761A88" w:rsidRPr="00D740B6" w:rsidRDefault="00761A88" w:rsidP="00761A88">
            <w:pPr>
              <w:widowControl w:val="0"/>
              <w:autoSpaceDE w:val="0"/>
              <w:autoSpaceDN w:val="0"/>
              <w:jc w:val="center"/>
              <w:rPr>
                <w:sz w:val="20"/>
                <w:szCs w:val="20"/>
              </w:rPr>
            </w:pPr>
            <w:r w:rsidRPr="00D740B6">
              <w:rPr>
                <w:sz w:val="20"/>
                <w:szCs w:val="20"/>
              </w:rPr>
              <w:t xml:space="preserve">МАОУ </w:t>
            </w:r>
          </w:p>
          <w:p w:rsidR="00761A88" w:rsidRPr="00D740B6" w:rsidRDefault="00761A88" w:rsidP="00761A88">
            <w:pPr>
              <w:widowControl w:val="0"/>
              <w:autoSpaceDE w:val="0"/>
              <w:autoSpaceDN w:val="0"/>
              <w:jc w:val="center"/>
              <w:rPr>
                <w:sz w:val="20"/>
                <w:szCs w:val="20"/>
              </w:rPr>
            </w:pPr>
            <w:r w:rsidRPr="00D740B6">
              <w:rPr>
                <w:sz w:val="20"/>
                <w:szCs w:val="20"/>
              </w:rPr>
              <w:t xml:space="preserve">«СШ №1 им.    </w:t>
            </w:r>
          </w:p>
          <w:p w:rsidR="00761A88" w:rsidRPr="00D740B6" w:rsidRDefault="00761A88" w:rsidP="00761A88">
            <w:pPr>
              <w:widowControl w:val="0"/>
              <w:autoSpaceDE w:val="0"/>
              <w:autoSpaceDN w:val="0"/>
              <w:jc w:val="center"/>
              <w:rPr>
                <w:sz w:val="20"/>
                <w:szCs w:val="20"/>
              </w:rPr>
            </w:pPr>
            <w:r w:rsidRPr="00D740B6">
              <w:rPr>
                <w:sz w:val="20"/>
                <w:szCs w:val="20"/>
              </w:rPr>
              <w:t xml:space="preserve"> И.П. Кытманова»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«Средняя школа №2 имени </w:t>
            </w:r>
          </w:p>
          <w:p w:rsidR="00761A88" w:rsidRPr="00D740B6" w:rsidRDefault="00761A88" w:rsidP="00761A88">
            <w:pPr>
              <w:widowControl w:val="0"/>
              <w:autoSpaceDE w:val="0"/>
              <w:autoSpaceDN w:val="0"/>
              <w:jc w:val="center"/>
              <w:rPr>
                <w:sz w:val="20"/>
                <w:szCs w:val="20"/>
              </w:rPr>
            </w:pPr>
            <w:r w:rsidRPr="00D740B6">
              <w:rPr>
                <w:sz w:val="20"/>
                <w:szCs w:val="20"/>
              </w:rPr>
              <w:t>П.Д. Щетинина»</w:t>
            </w:r>
          </w:p>
          <w:p w:rsidR="00761A88" w:rsidRPr="00D740B6" w:rsidRDefault="00761A88" w:rsidP="00761A88">
            <w:pPr>
              <w:widowControl w:val="0"/>
              <w:autoSpaceDE w:val="0"/>
              <w:autoSpaceDN w:val="0"/>
              <w:jc w:val="center"/>
              <w:rPr>
                <w:sz w:val="20"/>
                <w:szCs w:val="20"/>
              </w:rPr>
            </w:pPr>
            <w:r w:rsidRPr="00D740B6">
              <w:rPr>
                <w:sz w:val="20"/>
                <w:szCs w:val="20"/>
              </w:rPr>
              <w:t xml:space="preserve">МБОУ «СШ № 3 имени </w:t>
            </w:r>
          </w:p>
          <w:p w:rsidR="00761A88" w:rsidRPr="00D740B6" w:rsidRDefault="00761A88" w:rsidP="00761A88">
            <w:pPr>
              <w:widowControl w:val="0"/>
              <w:autoSpaceDE w:val="0"/>
              <w:autoSpaceDN w:val="0"/>
              <w:jc w:val="center"/>
              <w:rPr>
                <w:sz w:val="20"/>
                <w:szCs w:val="20"/>
              </w:rPr>
            </w:pPr>
            <w:r w:rsidRPr="00D740B6">
              <w:rPr>
                <w:sz w:val="20"/>
                <w:szCs w:val="20"/>
              </w:rPr>
              <w:t>А.Н. Першиной»</w:t>
            </w:r>
          </w:p>
          <w:p w:rsidR="00761A88" w:rsidRPr="00D740B6" w:rsidRDefault="00761A88" w:rsidP="00761A88">
            <w:pPr>
              <w:widowControl w:val="0"/>
              <w:autoSpaceDE w:val="0"/>
              <w:autoSpaceDN w:val="0"/>
              <w:jc w:val="center"/>
              <w:rPr>
                <w:sz w:val="20"/>
                <w:szCs w:val="20"/>
              </w:rPr>
            </w:pPr>
            <w:r w:rsidRPr="00D740B6">
              <w:rPr>
                <w:sz w:val="20"/>
                <w:szCs w:val="20"/>
              </w:rPr>
              <w:t>МБОУ СШ № 7</w:t>
            </w:r>
          </w:p>
          <w:p w:rsidR="00761A88" w:rsidRPr="00D740B6" w:rsidRDefault="00761A88" w:rsidP="00761A88">
            <w:pPr>
              <w:widowControl w:val="0"/>
              <w:autoSpaceDE w:val="0"/>
              <w:autoSpaceDN w:val="0"/>
              <w:jc w:val="center"/>
              <w:rPr>
                <w:sz w:val="20"/>
                <w:szCs w:val="20"/>
              </w:rPr>
            </w:pPr>
            <w:r w:rsidRPr="00D740B6">
              <w:rPr>
                <w:sz w:val="20"/>
                <w:szCs w:val="20"/>
              </w:rPr>
              <w:t>МАОУ СШ № 9</w:t>
            </w:r>
          </w:p>
        </w:tc>
        <w:tc>
          <w:tcPr>
            <w:tcW w:w="1276" w:type="dxa"/>
          </w:tcPr>
          <w:p w:rsidR="00761A88" w:rsidRPr="00D740B6" w:rsidRDefault="00761A88" w:rsidP="00761A88">
            <w:pPr>
              <w:widowControl w:val="0"/>
              <w:autoSpaceDE w:val="0"/>
              <w:autoSpaceDN w:val="0"/>
              <w:jc w:val="center"/>
              <w:rPr>
                <w:sz w:val="20"/>
                <w:szCs w:val="20"/>
              </w:rPr>
            </w:pPr>
            <w:r w:rsidRPr="00D740B6">
              <w:rPr>
                <w:sz w:val="20"/>
                <w:szCs w:val="20"/>
              </w:rPr>
              <w:t>2025</w:t>
            </w:r>
          </w:p>
        </w:tc>
        <w:tc>
          <w:tcPr>
            <w:tcW w:w="1418" w:type="dxa"/>
            <w:gridSpan w:val="2"/>
          </w:tcPr>
          <w:p w:rsidR="00761A88" w:rsidRPr="00D740B6" w:rsidRDefault="00761A88" w:rsidP="00761A88">
            <w:pPr>
              <w:widowControl w:val="0"/>
              <w:autoSpaceDE w:val="0"/>
              <w:autoSpaceDN w:val="0"/>
              <w:jc w:val="center"/>
              <w:rPr>
                <w:sz w:val="20"/>
                <w:szCs w:val="20"/>
              </w:rPr>
            </w:pPr>
            <w:r w:rsidRPr="00D740B6">
              <w:rPr>
                <w:sz w:val="20"/>
                <w:szCs w:val="20"/>
              </w:rPr>
              <w:t>2027</w:t>
            </w:r>
          </w:p>
        </w:tc>
        <w:tc>
          <w:tcPr>
            <w:tcW w:w="2409" w:type="dxa"/>
          </w:tcPr>
          <w:p w:rsidR="00761A88" w:rsidRPr="00D740B6" w:rsidRDefault="00761A88" w:rsidP="00761A88">
            <w:pPr>
              <w:spacing w:after="160" w:line="259" w:lineRule="auto"/>
              <w:rPr>
                <w:rFonts w:eastAsia="Calibri"/>
                <w:sz w:val="20"/>
                <w:szCs w:val="20"/>
                <w:lang w:eastAsia="en-US"/>
              </w:rPr>
            </w:pPr>
            <w:r w:rsidRPr="00D740B6">
              <w:rPr>
                <w:rFonts w:eastAsia="Calibri"/>
                <w:sz w:val="20"/>
                <w:szCs w:val="20"/>
                <w:lang w:eastAsia="en-US"/>
              </w:rPr>
              <w:t>создает условия безопасного и комфортного пребывания детей</w:t>
            </w: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p w:rsidR="00761A88" w:rsidRPr="00D740B6" w:rsidRDefault="00761A88" w:rsidP="00761A88">
            <w:pPr>
              <w:spacing w:after="160" w:line="259" w:lineRule="auto"/>
              <w:jc w:val="both"/>
              <w:rPr>
                <w:rFonts w:ascii="Calibri" w:eastAsia="Calibri" w:hAnsi="Calibri"/>
                <w:sz w:val="20"/>
                <w:szCs w:val="20"/>
                <w:lang w:eastAsia="en-US"/>
              </w:rPr>
            </w:pPr>
          </w:p>
        </w:tc>
        <w:tc>
          <w:tcPr>
            <w:tcW w:w="3402" w:type="dxa"/>
          </w:tcPr>
          <w:p w:rsidR="00761A88" w:rsidRPr="00D740B6" w:rsidRDefault="00761A88" w:rsidP="00761A88">
            <w:pPr>
              <w:widowControl w:val="0"/>
              <w:autoSpaceDE w:val="0"/>
              <w:autoSpaceDN w:val="0"/>
              <w:rPr>
                <w:sz w:val="20"/>
                <w:szCs w:val="20"/>
              </w:rPr>
            </w:pPr>
            <w:r w:rsidRPr="00D740B6">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761A88" w:rsidRPr="00D740B6" w:rsidRDefault="00761A88" w:rsidP="00761A88">
            <w:pPr>
              <w:widowControl w:val="0"/>
              <w:autoSpaceDE w:val="0"/>
              <w:autoSpaceDN w:val="0"/>
              <w:rPr>
                <w:sz w:val="20"/>
                <w:szCs w:val="20"/>
              </w:rPr>
            </w:pP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2.8</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8 </w:t>
            </w:r>
          </w:p>
          <w:p w:rsidR="006E5D39" w:rsidRPr="00D740B6" w:rsidRDefault="006E5D39" w:rsidP="006E5D39">
            <w:pPr>
              <w:widowControl w:val="0"/>
              <w:autoSpaceDE w:val="0"/>
              <w:autoSpaceDN w:val="0"/>
              <w:rPr>
                <w:sz w:val="20"/>
                <w:szCs w:val="20"/>
              </w:rPr>
            </w:pPr>
            <w:r w:rsidRPr="00230632">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2.9</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9 </w:t>
            </w:r>
          </w:p>
          <w:p w:rsidR="006E5D39" w:rsidRPr="00230632" w:rsidRDefault="006E5D39" w:rsidP="006E5D39">
            <w:pPr>
              <w:widowControl w:val="0"/>
              <w:autoSpaceDE w:val="0"/>
              <w:autoSpaceDN w:val="0"/>
              <w:rPr>
                <w:sz w:val="20"/>
                <w:szCs w:val="20"/>
              </w:rPr>
            </w:pPr>
            <w:r w:rsidRPr="00230632">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lastRenderedPageBreak/>
              <w:t>2.10</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10 </w:t>
            </w:r>
          </w:p>
          <w:p w:rsidR="006E5D39" w:rsidRPr="00230632" w:rsidRDefault="006E5D39" w:rsidP="006E5D39">
            <w:pPr>
              <w:widowControl w:val="0"/>
              <w:autoSpaceDE w:val="0"/>
              <w:autoSpaceDN w:val="0"/>
              <w:rPr>
                <w:sz w:val="20"/>
                <w:szCs w:val="20"/>
              </w:rPr>
            </w:pPr>
            <w:r w:rsidRPr="00230632">
              <w:rPr>
                <w:sz w:val="20"/>
                <w:szCs w:val="20"/>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2.11</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11 </w:t>
            </w:r>
          </w:p>
          <w:p w:rsidR="006E5D39" w:rsidRPr="00230632" w:rsidRDefault="006E5D39" w:rsidP="006E5D39">
            <w:pPr>
              <w:widowControl w:val="0"/>
              <w:autoSpaceDE w:val="0"/>
              <w:autoSpaceDN w:val="0"/>
              <w:rPr>
                <w:sz w:val="20"/>
                <w:szCs w:val="20"/>
              </w:rPr>
            </w:pPr>
            <w:r w:rsidRPr="00230632">
              <w:rPr>
                <w:sz w:val="20"/>
                <w:szCs w:val="20"/>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6E5D39" w:rsidRPr="00D740B6" w:rsidRDefault="006E5D39" w:rsidP="006E5D39">
            <w:pPr>
              <w:widowControl w:val="0"/>
              <w:autoSpaceDE w:val="0"/>
              <w:autoSpaceDN w:val="0"/>
              <w:rPr>
                <w:sz w:val="20"/>
                <w:szCs w:val="20"/>
              </w:rPr>
            </w:pP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p>
        </w:tc>
      </w:tr>
      <w:tr w:rsidR="006E5D39" w:rsidRPr="00D740B6" w:rsidTr="0020042D">
        <w:trPr>
          <w:trHeight w:val="174"/>
        </w:trPr>
        <w:tc>
          <w:tcPr>
            <w:tcW w:w="629" w:type="dxa"/>
          </w:tcPr>
          <w:p w:rsidR="006E5D39" w:rsidRPr="00D740B6" w:rsidRDefault="006E5D39" w:rsidP="006E5D39">
            <w:pPr>
              <w:widowControl w:val="0"/>
              <w:autoSpaceDE w:val="0"/>
              <w:autoSpaceDN w:val="0"/>
              <w:jc w:val="center"/>
              <w:rPr>
                <w:sz w:val="20"/>
                <w:szCs w:val="20"/>
              </w:rPr>
            </w:pPr>
            <w:r>
              <w:rPr>
                <w:sz w:val="20"/>
                <w:szCs w:val="20"/>
              </w:rPr>
              <w:t>2.12</w:t>
            </w:r>
          </w:p>
        </w:tc>
        <w:tc>
          <w:tcPr>
            <w:tcW w:w="3686" w:type="dxa"/>
          </w:tcPr>
          <w:p w:rsidR="006E5D39" w:rsidRDefault="006E5D39" w:rsidP="006E5D39">
            <w:pPr>
              <w:widowControl w:val="0"/>
              <w:autoSpaceDE w:val="0"/>
              <w:autoSpaceDN w:val="0"/>
              <w:rPr>
                <w:sz w:val="20"/>
                <w:szCs w:val="20"/>
              </w:rPr>
            </w:pPr>
            <w:r w:rsidRPr="00230632">
              <w:rPr>
                <w:sz w:val="20"/>
                <w:szCs w:val="20"/>
              </w:rPr>
              <w:t xml:space="preserve">Мероприятие 12 </w:t>
            </w:r>
          </w:p>
          <w:p w:rsidR="006E5D39" w:rsidRPr="00D740B6" w:rsidRDefault="006E5D39" w:rsidP="006E5D39">
            <w:pPr>
              <w:widowControl w:val="0"/>
              <w:autoSpaceDE w:val="0"/>
              <w:autoSpaceDN w:val="0"/>
              <w:rPr>
                <w:sz w:val="20"/>
                <w:szCs w:val="20"/>
              </w:rPr>
            </w:pPr>
            <w:r w:rsidRPr="00230632">
              <w:rPr>
                <w:sz w:val="20"/>
                <w:szCs w:val="20"/>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 xml:space="preserve"> 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Pr>
                <w:sz w:val="20"/>
                <w:szCs w:val="20"/>
              </w:rPr>
              <w:t>2025</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совершенствование условий обучения и воспитания, развития материально-технической базы</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Pr>
                <w:sz w:val="20"/>
                <w:szCs w:val="20"/>
              </w:rPr>
              <w:t>2.13</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Мероприятие </w:t>
            </w:r>
            <w:r>
              <w:rPr>
                <w:sz w:val="20"/>
                <w:szCs w:val="20"/>
              </w:rPr>
              <w:t>13</w:t>
            </w:r>
          </w:p>
          <w:p w:rsidR="006E5D39" w:rsidRPr="00D740B6" w:rsidRDefault="006E5D39" w:rsidP="006E5D39">
            <w:pPr>
              <w:widowControl w:val="0"/>
              <w:autoSpaceDE w:val="0"/>
              <w:autoSpaceDN w:val="0"/>
              <w:rPr>
                <w:sz w:val="20"/>
                <w:szCs w:val="20"/>
              </w:rPr>
            </w:pPr>
            <w:r w:rsidRPr="00D740B6">
              <w:rPr>
                <w:sz w:val="20"/>
                <w:szCs w:val="20"/>
              </w:rPr>
              <w:t xml:space="preserve">Субсидии бюджетам муниципальных образований на софинансирование организации и обеспечения бесплатным </w:t>
            </w:r>
            <w:r w:rsidRPr="00D740B6">
              <w:rPr>
                <w:sz w:val="20"/>
                <w:szCs w:val="20"/>
              </w:rPr>
              <w:lastRenderedPageBreak/>
              <w:t>питанием обучающихся с ограниченными возможностями здоровья в общеобразовательных организациях</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 xml:space="preserve">МАОУ </w:t>
            </w:r>
          </w:p>
          <w:p w:rsidR="006E5D39" w:rsidRPr="00D740B6" w:rsidRDefault="006E5D39" w:rsidP="006E5D39">
            <w:pPr>
              <w:widowControl w:val="0"/>
              <w:autoSpaceDE w:val="0"/>
              <w:autoSpaceDN w:val="0"/>
              <w:jc w:val="center"/>
              <w:rPr>
                <w:sz w:val="20"/>
                <w:szCs w:val="20"/>
              </w:rPr>
            </w:pPr>
            <w:r w:rsidRPr="00D740B6">
              <w:rPr>
                <w:sz w:val="20"/>
                <w:szCs w:val="20"/>
              </w:rPr>
              <w:t xml:space="preserve">«СШ №1 им.     </w:t>
            </w:r>
          </w:p>
          <w:p w:rsidR="006E5D39" w:rsidRPr="00D740B6" w:rsidRDefault="006E5D39" w:rsidP="006E5D39">
            <w:pPr>
              <w:widowControl w:val="0"/>
              <w:autoSpaceDE w:val="0"/>
              <w:autoSpaceDN w:val="0"/>
              <w:jc w:val="center"/>
              <w:rPr>
                <w:sz w:val="20"/>
                <w:szCs w:val="20"/>
              </w:rPr>
            </w:pPr>
            <w:r w:rsidRPr="00D740B6">
              <w:rPr>
                <w:sz w:val="20"/>
                <w:szCs w:val="20"/>
              </w:rPr>
              <w:t>И.П. Кытманова»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«Средняя </w:t>
            </w:r>
            <w:r w:rsidRPr="00D740B6">
              <w:rPr>
                <w:sz w:val="20"/>
                <w:szCs w:val="20"/>
              </w:rPr>
              <w:lastRenderedPageBreak/>
              <w:t xml:space="preserve">школа №2 имени </w:t>
            </w:r>
          </w:p>
          <w:p w:rsidR="006E5D39" w:rsidRPr="00D740B6" w:rsidRDefault="006E5D39" w:rsidP="006E5D39">
            <w:pPr>
              <w:widowControl w:val="0"/>
              <w:autoSpaceDE w:val="0"/>
              <w:autoSpaceDN w:val="0"/>
              <w:jc w:val="center"/>
              <w:rPr>
                <w:sz w:val="20"/>
                <w:szCs w:val="20"/>
              </w:rPr>
            </w:pPr>
            <w:r w:rsidRPr="00D740B6">
              <w:rPr>
                <w:sz w:val="20"/>
                <w:szCs w:val="20"/>
              </w:rPr>
              <w:t>П.Д. Щетинина»</w:t>
            </w:r>
          </w:p>
          <w:p w:rsidR="006E5D39" w:rsidRPr="00D740B6" w:rsidRDefault="006E5D39" w:rsidP="006E5D39">
            <w:pPr>
              <w:widowControl w:val="0"/>
              <w:autoSpaceDE w:val="0"/>
              <w:autoSpaceDN w:val="0"/>
              <w:jc w:val="center"/>
              <w:rPr>
                <w:sz w:val="20"/>
                <w:szCs w:val="20"/>
              </w:rPr>
            </w:pPr>
            <w:r w:rsidRPr="00D740B6">
              <w:rPr>
                <w:sz w:val="20"/>
                <w:szCs w:val="20"/>
              </w:rPr>
              <w:t xml:space="preserve">МБОУ «СШ № 3 имени </w:t>
            </w:r>
          </w:p>
          <w:p w:rsidR="006E5D39" w:rsidRPr="00D740B6" w:rsidRDefault="006E5D39" w:rsidP="006E5D39">
            <w:pPr>
              <w:widowControl w:val="0"/>
              <w:autoSpaceDE w:val="0"/>
              <w:autoSpaceDN w:val="0"/>
              <w:jc w:val="center"/>
              <w:rPr>
                <w:sz w:val="20"/>
                <w:szCs w:val="20"/>
              </w:rPr>
            </w:pPr>
            <w:r w:rsidRPr="00D740B6">
              <w:rPr>
                <w:sz w:val="20"/>
                <w:szCs w:val="20"/>
              </w:rPr>
              <w:t>А.Н. Першиной»</w:t>
            </w:r>
          </w:p>
          <w:p w:rsidR="006E5D39" w:rsidRPr="00D740B6" w:rsidRDefault="006E5D39" w:rsidP="006E5D39">
            <w:pPr>
              <w:widowControl w:val="0"/>
              <w:autoSpaceDE w:val="0"/>
              <w:autoSpaceDN w:val="0"/>
              <w:jc w:val="center"/>
              <w:rPr>
                <w:sz w:val="20"/>
                <w:szCs w:val="20"/>
              </w:rPr>
            </w:pPr>
            <w:r w:rsidRPr="00D740B6">
              <w:rPr>
                <w:sz w:val="20"/>
                <w:szCs w:val="20"/>
              </w:rPr>
              <w:t>МБОУ СШ № 7</w:t>
            </w:r>
          </w:p>
          <w:p w:rsidR="006E5D39" w:rsidRPr="00D740B6" w:rsidRDefault="006E5D39" w:rsidP="006E5D39">
            <w:pPr>
              <w:widowControl w:val="0"/>
              <w:autoSpaceDE w:val="0"/>
              <w:autoSpaceDN w:val="0"/>
              <w:jc w:val="center"/>
              <w:rPr>
                <w:sz w:val="20"/>
                <w:szCs w:val="20"/>
              </w:rPr>
            </w:pPr>
            <w:r w:rsidRPr="00D740B6">
              <w:rPr>
                <w:sz w:val="20"/>
                <w:szCs w:val="20"/>
              </w:rPr>
              <w:t>МАОУ СШ № 9</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 xml:space="preserve">сохранение и укрепление здоровья обучающихся путем обеспечения их безопасным и </w:t>
            </w:r>
            <w:r w:rsidRPr="00D740B6">
              <w:rPr>
                <w:sz w:val="20"/>
                <w:szCs w:val="20"/>
              </w:rPr>
              <w:lastRenderedPageBreak/>
              <w:t>сбалансированным питанием в соответствии с физиологическими нормами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lastRenderedPageBreak/>
              <w:t xml:space="preserve">удельный вес численности населения г. Енисейска, подлежащих обучению в общеобразовательных организациях, охваченных </w:t>
            </w:r>
            <w:r w:rsidRPr="00D740B6">
              <w:rPr>
                <w:sz w:val="20"/>
                <w:szCs w:val="20"/>
              </w:rPr>
              <w:lastRenderedPageBreak/>
              <w:t>образованием, от общей численности населения указанной категории</w:t>
            </w:r>
          </w:p>
          <w:p w:rsidR="006E5D39" w:rsidRPr="00D740B6" w:rsidRDefault="006E5D39" w:rsidP="006E5D39">
            <w:pPr>
              <w:widowControl w:val="0"/>
              <w:autoSpaceDE w:val="0"/>
              <w:autoSpaceDN w:val="0"/>
              <w:rPr>
                <w:sz w:val="20"/>
                <w:szCs w:val="20"/>
              </w:rPr>
            </w:pP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3</w:t>
            </w:r>
          </w:p>
        </w:tc>
        <w:tc>
          <w:tcPr>
            <w:tcW w:w="14317" w:type="dxa"/>
            <w:gridSpan w:val="7"/>
          </w:tcPr>
          <w:p w:rsidR="006E5D39" w:rsidRPr="00D740B6" w:rsidRDefault="006E5D39" w:rsidP="006E5D39">
            <w:pPr>
              <w:widowControl w:val="0"/>
              <w:autoSpaceDE w:val="0"/>
              <w:autoSpaceDN w:val="0"/>
              <w:jc w:val="center"/>
              <w:rPr>
                <w:sz w:val="20"/>
                <w:szCs w:val="20"/>
              </w:rPr>
            </w:pPr>
            <w:r w:rsidRPr="00D740B6">
              <w:rPr>
                <w:sz w:val="20"/>
                <w:szCs w:val="20"/>
              </w:rPr>
              <w:t>Подпрограмма 3 «Реализация муниципальной образовательной политики в области дополнительного образования»</w:t>
            </w:r>
          </w:p>
        </w:tc>
      </w:tr>
      <w:tr w:rsidR="006E5D39" w:rsidRPr="00D740B6" w:rsidTr="0020042D">
        <w:trPr>
          <w:trHeight w:val="2076"/>
        </w:trPr>
        <w:tc>
          <w:tcPr>
            <w:tcW w:w="629"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3.1</w:t>
            </w: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jc w:val="center"/>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tc>
        <w:tc>
          <w:tcPr>
            <w:tcW w:w="3686"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Мероприятие 1</w:t>
            </w:r>
          </w:p>
          <w:p w:rsidR="006E5D39" w:rsidRPr="00D740B6" w:rsidRDefault="006E5D39" w:rsidP="006E5D39">
            <w:pPr>
              <w:widowControl w:val="0"/>
              <w:autoSpaceDE w:val="0"/>
              <w:autoSpaceDN w:val="0"/>
              <w:rPr>
                <w:sz w:val="20"/>
                <w:szCs w:val="20"/>
              </w:rPr>
            </w:pPr>
            <w:r w:rsidRPr="00D740B6">
              <w:rPr>
                <w:sz w:val="20"/>
                <w:szCs w:val="20"/>
              </w:rPr>
              <w:t xml:space="preserve"> «Обеспечение функционирования модели персонифицированного финансирования дополнительного образования детей».</w:t>
            </w:r>
            <w:r w:rsidRPr="00D740B6">
              <w:rPr>
                <w:sz w:val="20"/>
                <w:szCs w:val="20"/>
              </w:rPr>
              <w:tab/>
            </w: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p w:rsidR="006E5D39" w:rsidRPr="00D740B6" w:rsidRDefault="006E5D39" w:rsidP="006E5D39">
            <w:pPr>
              <w:widowControl w:val="0"/>
              <w:autoSpaceDE w:val="0"/>
              <w:autoSpaceDN w:val="0"/>
              <w:rPr>
                <w:sz w:val="20"/>
                <w:szCs w:val="20"/>
              </w:rPr>
            </w:pPr>
          </w:p>
        </w:tc>
        <w:tc>
          <w:tcPr>
            <w:tcW w:w="2126"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МАОУ ДО ЦДО</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402" w:type="dxa"/>
            <w:vMerge w:val="restart"/>
          </w:tcPr>
          <w:p w:rsidR="006E5D39" w:rsidRPr="00D740B6" w:rsidRDefault="006E5D39" w:rsidP="006E5D39">
            <w:pPr>
              <w:widowControl w:val="0"/>
              <w:autoSpaceDE w:val="0"/>
              <w:autoSpaceDN w:val="0"/>
              <w:rPr>
                <w:sz w:val="20"/>
                <w:szCs w:val="20"/>
              </w:rPr>
            </w:pPr>
            <w:r w:rsidRPr="00D740B6">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6E5D39" w:rsidRPr="00D740B6" w:rsidTr="0020042D">
        <w:trPr>
          <w:trHeight w:val="1141"/>
        </w:trPr>
        <w:tc>
          <w:tcPr>
            <w:tcW w:w="629"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3.2</w:t>
            </w:r>
          </w:p>
        </w:tc>
        <w:tc>
          <w:tcPr>
            <w:tcW w:w="3686"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 xml:space="preserve">Мероприятие 2 </w:t>
            </w:r>
          </w:p>
          <w:p w:rsidR="006E5D39" w:rsidRPr="00D740B6" w:rsidRDefault="006E5D39" w:rsidP="006E5D39">
            <w:pPr>
              <w:widowControl w:val="0"/>
              <w:autoSpaceDE w:val="0"/>
              <w:autoSpaceDN w:val="0"/>
              <w:rPr>
                <w:sz w:val="20"/>
                <w:szCs w:val="20"/>
              </w:rPr>
            </w:pPr>
            <w:r w:rsidRPr="00D740B6">
              <w:rPr>
                <w:sz w:val="20"/>
                <w:szCs w:val="20"/>
              </w:rPr>
              <w:t>«Обеспечение деятельности (оказание услуг) подведомственных учреждений».</w:t>
            </w:r>
          </w:p>
        </w:tc>
        <w:tc>
          <w:tcPr>
            <w:tcW w:w="2126" w:type="dxa"/>
            <w:tcBorders>
              <w:bottom w:val="single" w:sz="4" w:space="0" w:color="auto"/>
            </w:tcBorders>
          </w:tcPr>
          <w:p w:rsidR="006E5D39" w:rsidRPr="00D740B6" w:rsidRDefault="006E5D39" w:rsidP="006E5D39">
            <w:pPr>
              <w:widowControl w:val="0"/>
              <w:autoSpaceDE w:val="0"/>
              <w:autoSpaceDN w:val="0"/>
              <w:jc w:val="center"/>
              <w:rPr>
                <w:sz w:val="20"/>
                <w:szCs w:val="20"/>
              </w:rPr>
            </w:pPr>
            <w:r w:rsidRPr="00D740B6">
              <w:rPr>
                <w:sz w:val="20"/>
                <w:szCs w:val="20"/>
              </w:rPr>
              <w:t>МАОУ ДО ЦДО</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Borders>
              <w:bottom w:val="single" w:sz="4" w:space="0" w:color="auto"/>
            </w:tcBorders>
          </w:tcPr>
          <w:p w:rsidR="006E5D39" w:rsidRPr="00D740B6" w:rsidRDefault="006E5D39" w:rsidP="006E5D39">
            <w:pPr>
              <w:widowControl w:val="0"/>
              <w:autoSpaceDE w:val="0"/>
              <w:autoSpaceDN w:val="0"/>
              <w:rPr>
                <w:sz w:val="20"/>
                <w:szCs w:val="20"/>
              </w:rPr>
            </w:pPr>
            <w:r w:rsidRPr="00D740B6">
              <w:rPr>
                <w:sz w:val="20"/>
                <w:szCs w:val="20"/>
              </w:rPr>
              <w:t xml:space="preserve">увеличение доли детей в возрасте 5 - 18 лет, получающих услуги по дополнительному образованию </w:t>
            </w:r>
          </w:p>
        </w:tc>
        <w:tc>
          <w:tcPr>
            <w:tcW w:w="3402" w:type="dxa"/>
            <w:vMerge/>
            <w:tcBorders>
              <w:bottom w:val="single" w:sz="4" w:space="0" w:color="auto"/>
            </w:tcBorders>
          </w:tcPr>
          <w:p w:rsidR="006E5D39" w:rsidRPr="00D740B6" w:rsidRDefault="006E5D39" w:rsidP="006E5D39">
            <w:pPr>
              <w:widowControl w:val="0"/>
              <w:autoSpaceDE w:val="0"/>
              <w:autoSpaceDN w:val="0"/>
              <w:rPr>
                <w:sz w:val="20"/>
                <w:szCs w:val="20"/>
              </w:rPr>
            </w:pP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4</w:t>
            </w:r>
          </w:p>
        </w:tc>
        <w:tc>
          <w:tcPr>
            <w:tcW w:w="14317" w:type="dxa"/>
            <w:gridSpan w:val="7"/>
          </w:tcPr>
          <w:p w:rsidR="006E5D39" w:rsidRPr="00D740B6" w:rsidRDefault="006E5D39" w:rsidP="006E5D39">
            <w:pPr>
              <w:widowControl w:val="0"/>
              <w:autoSpaceDE w:val="0"/>
              <w:autoSpaceDN w:val="0"/>
              <w:jc w:val="center"/>
              <w:rPr>
                <w:sz w:val="20"/>
                <w:szCs w:val="20"/>
              </w:rPr>
            </w:pPr>
            <w:r w:rsidRPr="00D740B6">
              <w:rPr>
                <w:sz w:val="20"/>
                <w:szCs w:val="20"/>
              </w:rPr>
              <w:t>Подпрограмма 4 «Обеспечение  реализации муниципальной программы и прочие мероприятия»</w:t>
            </w:r>
          </w:p>
        </w:tc>
      </w:tr>
      <w:tr w:rsidR="006E5D39" w:rsidRPr="00D740B6" w:rsidTr="0020042D">
        <w:trPr>
          <w:trHeight w:val="20"/>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4.1</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Мероприятие 1 </w:t>
            </w:r>
          </w:p>
          <w:p w:rsidR="006E5D39" w:rsidRPr="00D740B6" w:rsidRDefault="006E5D39" w:rsidP="006E5D39">
            <w:pPr>
              <w:widowControl w:val="0"/>
              <w:autoSpaceDE w:val="0"/>
              <w:autoSpaceDN w:val="0"/>
              <w:rPr>
                <w:sz w:val="20"/>
                <w:szCs w:val="20"/>
              </w:rPr>
            </w:pPr>
            <w:r w:rsidRPr="00D740B6">
              <w:rPr>
                <w:sz w:val="20"/>
                <w:szCs w:val="20"/>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МКУ «Управление образования </w:t>
            </w:r>
          </w:p>
          <w:p w:rsidR="006E5D39" w:rsidRPr="00D740B6" w:rsidRDefault="006E5D39" w:rsidP="006E5D39">
            <w:pPr>
              <w:widowControl w:val="0"/>
              <w:autoSpaceDE w:val="0"/>
              <w:autoSpaceDN w:val="0"/>
              <w:jc w:val="center"/>
              <w:rPr>
                <w:sz w:val="20"/>
                <w:szCs w:val="20"/>
              </w:rPr>
            </w:pPr>
            <w:r w:rsidRPr="00D740B6">
              <w:rPr>
                <w:sz w:val="20"/>
                <w:szCs w:val="20"/>
              </w:rPr>
              <w:t>г. Енисейска»</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обеспечение деятельности и выполнение функций управления отраслью «Образование» в городе Енисейске</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 xml:space="preserve">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p w:rsidR="006E5D39" w:rsidRPr="00D740B6" w:rsidRDefault="006E5D39" w:rsidP="006E5D39">
            <w:pPr>
              <w:widowControl w:val="0"/>
              <w:autoSpaceDE w:val="0"/>
              <w:autoSpaceDN w:val="0"/>
              <w:rPr>
                <w:sz w:val="20"/>
                <w:szCs w:val="20"/>
              </w:rPr>
            </w:pPr>
            <w:r w:rsidRPr="00D740B6">
              <w:rPr>
                <w:sz w:val="20"/>
                <w:szCs w:val="20"/>
              </w:rPr>
              <w:t xml:space="preserve">  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5</w:t>
            </w:r>
          </w:p>
        </w:tc>
        <w:tc>
          <w:tcPr>
            <w:tcW w:w="14317" w:type="dxa"/>
            <w:gridSpan w:val="7"/>
          </w:tcPr>
          <w:p w:rsidR="006E5D39" w:rsidRPr="00D740B6" w:rsidRDefault="006E5D39" w:rsidP="006E5D39">
            <w:pPr>
              <w:widowControl w:val="0"/>
              <w:autoSpaceDE w:val="0"/>
              <w:autoSpaceDN w:val="0"/>
              <w:rPr>
                <w:sz w:val="20"/>
                <w:szCs w:val="20"/>
              </w:rPr>
            </w:pPr>
            <w:r w:rsidRPr="00D740B6">
              <w:rPr>
                <w:sz w:val="20"/>
                <w:szCs w:val="20"/>
              </w:rPr>
              <w:t>Отдельные мероприятия</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lastRenderedPageBreak/>
              <w:t>5.1</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Мероприятие 1 </w:t>
            </w:r>
          </w:p>
          <w:p w:rsidR="006E5D39" w:rsidRPr="00D740B6" w:rsidRDefault="006E5D39" w:rsidP="006E5D39">
            <w:pPr>
              <w:widowControl w:val="0"/>
              <w:autoSpaceDE w:val="0"/>
              <w:autoSpaceDN w:val="0"/>
              <w:rPr>
                <w:sz w:val="20"/>
                <w:szCs w:val="20"/>
              </w:rPr>
            </w:pPr>
            <w:r w:rsidRPr="00D740B6">
              <w:rPr>
                <w:sz w:val="20"/>
                <w:szCs w:val="20"/>
              </w:rPr>
              <w:t>«Стимулирование труда лучших работников системы образования»</w:t>
            </w:r>
          </w:p>
          <w:p w:rsidR="006E5D39" w:rsidRPr="00D740B6" w:rsidRDefault="006E5D39" w:rsidP="006E5D39">
            <w:pPr>
              <w:widowControl w:val="0"/>
              <w:autoSpaceDE w:val="0"/>
              <w:autoSpaceDN w:val="0"/>
              <w:rPr>
                <w:sz w:val="20"/>
                <w:szCs w:val="20"/>
              </w:rPr>
            </w:pP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МКУ «Управление образования </w:t>
            </w:r>
          </w:p>
          <w:p w:rsidR="006E5D39" w:rsidRPr="00D740B6" w:rsidRDefault="006E5D39" w:rsidP="006E5D39">
            <w:pPr>
              <w:widowControl w:val="0"/>
              <w:autoSpaceDE w:val="0"/>
              <w:autoSpaceDN w:val="0"/>
              <w:jc w:val="center"/>
              <w:rPr>
                <w:sz w:val="20"/>
                <w:szCs w:val="20"/>
              </w:rPr>
            </w:pPr>
            <w:r w:rsidRPr="00D740B6">
              <w:rPr>
                <w:sz w:val="20"/>
                <w:szCs w:val="20"/>
              </w:rPr>
              <w:t>г. Енисейска»</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достижение работниками ОО максимального результата в рамках своей профессиональной деятельности</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6E5D39" w:rsidRPr="00D740B6" w:rsidTr="0020042D">
        <w:trPr>
          <w:trHeight w:val="23"/>
        </w:trPr>
        <w:tc>
          <w:tcPr>
            <w:tcW w:w="629" w:type="dxa"/>
          </w:tcPr>
          <w:p w:rsidR="006E5D39" w:rsidRPr="00D740B6" w:rsidRDefault="006E5D39" w:rsidP="006E5D39">
            <w:pPr>
              <w:widowControl w:val="0"/>
              <w:autoSpaceDE w:val="0"/>
              <w:autoSpaceDN w:val="0"/>
              <w:jc w:val="center"/>
              <w:rPr>
                <w:sz w:val="20"/>
                <w:szCs w:val="20"/>
              </w:rPr>
            </w:pPr>
            <w:r w:rsidRPr="00D740B6">
              <w:rPr>
                <w:sz w:val="20"/>
                <w:szCs w:val="20"/>
              </w:rPr>
              <w:t>5.2</w:t>
            </w:r>
          </w:p>
        </w:tc>
        <w:tc>
          <w:tcPr>
            <w:tcW w:w="3686" w:type="dxa"/>
          </w:tcPr>
          <w:p w:rsidR="006E5D39" w:rsidRPr="00D740B6" w:rsidRDefault="006E5D39" w:rsidP="006E5D39">
            <w:pPr>
              <w:widowControl w:val="0"/>
              <w:autoSpaceDE w:val="0"/>
              <w:autoSpaceDN w:val="0"/>
              <w:rPr>
                <w:sz w:val="20"/>
                <w:szCs w:val="20"/>
              </w:rPr>
            </w:pPr>
            <w:r w:rsidRPr="00D740B6">
              <w:rPr>
                <w:sz w:val="20"/>
                <w:szCs w:val="20"/>
              </w:rPr>
              <w:t xml:space="preserve"> Создание условий, обеспечивающих выявление, поддержку и развитие талантливых детей</w:t>
            </w:r>
          </w:p>
        </w:tc>
        <w:tc>
          <w:tcPr>
            <w:tcW w:w="2126" w:type="dxa"/>
          </w:tcPr>
          <w:p w:rsidR="006E5D39" w:rsidRPr="00D740B6" w:rsidRDefault="006E5D39" w:rsidP="006E5D39">
            <w:pPr>
              <w:widowControl w:val="0"/>
              <w:autoSpaceDE w:val="0"/>
              <w:autoSpaceDN w:val="0"/>
              <w:jc w:val="center"/>
              <w:rPr>
                <w:sz w:val="20"/>
                <w:szCs w:val="20"/>
              </w:rPr>
            </w:pPr>
            <w:r w:rsidRPr="00D740B6">
              <w:rPr>
                <w:sz w:val="20"/>
                <w:szCs w:val="20"/>
              </w:rPr>
              <w:t xml:space="preserve">МКУ «Управление образования </w:t>
            </w:r>
          </w:p>
          <w:p w:rsidR="006E5D39" w:rsidRPr="00D740B6" w:rsidRDefault="006E5D39" w:rsidP="006E5D39">
            <w:pPr>
              <w:widowControl w:val="0"/>
              <w:autoSpaceDE w:val="0"/>
              <w:autoSpaceDN w:val="0"/>
              <w:jc w:val="center"/>
              <w:rPr>
                <w:sz w:val="20"/>
                <w:szCs w:val="20"/>
              </w:rPr>
            </w:pPr>
            <w:r w:rsidRPr="00D740B6">
              <w:rPr>
                <w:sz w:val="20"/>
                <w:szCs w:val="20"/>
              </w:rPr>
              <w:t>г. Енисейска»</w:t>
            </w:r>
          </w:p>
        </w:tc>
        <w:tc>
          <w:tcPr>
            <w:tcW w:w="1276" w:type="dxa"/>
          </w:tcPr>
          <w:p w:rsidR="006E5D39" w:rsidRPr="00D740B6" w:rsidRDefault="006E5D39" w:rsidP="006E5D39">
            <w:pPr>
              <w:widowControl w:val="0"/>
              <w:autoSpaceDE w:val="0"/>
              <w:autoSpaceDN w:val="0"/>
              <w:jc w:val="center"/>
              <w:rPr>
                <w:sz w:val="20"/>
                <w:szCs w:val="20"/>
              </w:rPr>
            </w:pPr>
            <w:r w:rsidRPr="00D740B6">
              <w:rPr>
                <w:sz w:val="20"/>
                <w:szCs w:val="20"/>
              </w:rPr>
              <w:t>2025</w:t>
            </w:r>
          </w:p>
        </w:tc>
        <w:tc>
          <w:tcPr>
            <w:tcW w:w="1418" w:type="dxa"/>
            <w:gridSpan w:val="2"/>
          </w:tcPr>
          <w:p w:rsidR="006E5D39" w:rsidRPr="00D740B6" w:rsidRDefault="006E5D39" w:rsidP="006E5D39">
            <w:pPr>
              <w:widowControl w:val="0"/>
              <w:autoSpaceDE w:val="0"/>
              <w:autoSpaceDN w:val="0"/>
              <w:jc w:val="center"/>
              <w:rPr>
                <w:sz w:val="20"/>
                <w:szCs w:val="20"/>
              </w:rPr>
            </w:pPr>
            <w:r w:rsidRPr="00D740B6">
              <w:rPr>
                <w:sz w:val="20"/>
                <w:szCs w:val="20"/>
              </w:rPr>
              <w:t>2027</w:t>
            </w:r>
          </w:p>
        </w:tc>
        <w:tc>
          <w:tcPr>
            <w:tcW w:w="2409" w:type="dxa"/>
          </w:tcPr>
          <w:p w:rsidR="006E5D39" w:rsidRPr="00D740B6" w:rsidRDefault="006E5D39" w:rsidP="006E5D39">
            <w:pPr>
              <w:widowControl w:val="0"/>
              <w:autoSpaceDE w:val="0"/>
              <w:autoSpaceDN w:val="0"/>
              <w:rPr>
                <w:sz w:val="20"/>
                <w:szCs w:val="20"/>
              </w:rPr>
            </w:pPr>
            <w:r w:rsidRPr="00D740B6">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402" w:type="dxa"/>
          </w:tcPr>
          <w:p w:rsidR="006E5D39" w:rsidRPr="00D740B6" w:rsidRDefault="006E5D39" w:rsidP="006E5D39">
            <w:pPr>
              <w:widowControl w:val="0"/>
              <w:autoSpaceDE w:val="0"/>
              <w:autoSpaceDN w:val="0"/>
              <w:rPr>
                <w:sz w:val="20"/>
                <w:szCs w:val="20"/>
              </w:rPr>
            </w:pPr>
            <w:r w:rsidRPr="00D740B6">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D740B6" w:rsidRDefault="00DB4F7F" w:rsidP="00DB4F7F">
      <w:pPr>
        <w:widowControl w:val="0"/>
        <w:autoSpaceDE w:val="0"/>
        <w:autoSpaceDN w:val="0"/>
        <w:jc w:val="center"/>
        <w:outlineLvl w:val="2"/>
        <w:sectPr w:rsidR="00DB4F7F" w:rsidRPr="00D740B6" w:rsidSect="00682BE7">
          <w:pgSz w:w="16838" w:h="11905" w:orient="landscape"/>
          <w:pgMar w:top="851" w:right="1134" w:bottom="709" w:left="1134"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2</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277F96" w:rsidRPr="00D740B6">
        <w:t>разования города Енисейска</w:t>
      </w:r>
      <w:r w:rsidRPr="00D740B6">
        <w:t>»</w:t>
      </w:r>
    </w:p>
    <w:p w:rsidR="00DB4F7F" w:rsidRPr="00D740B6" w:rsidRDefault="00DB4F7F" w:rsidP="00DB4F7F">
      <w:pPr>
        <w:widowControl w:val="0"/>
        <w:autoSpaceDE w:val="0"/>
        <w:autoSpaceDN w:val="0"/>
        <w:jc w:val="right"/>
        <w:rPr>
          <w:sz w:val="26"/>
          <w:szCs w:val="26"/>
        </w:rPr>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p>
    <w:p w:rsidR="00DB4F7F" w:rsidRPr="00D740B6" w:rsidRDefault="00DB4F7F" w:rsidP="00DB4F7F">
      <w:pPr>
        <w:widowControl w:val="0"/>
        <w:autoSpaceDE w:val="0"/>
        <w:autoSpaceDN w:val="0"/>
        <w:jc w:val="center"/>
      </w:pPr>
      <w:r w:rsidRPr="00D740B6">
        <w:t>Перечень</w:t>
      </w:r>
    </w:p>
    <w:p w:rsidR="00DB4F7F" w:rsidRPr="00D740B6" w:rsidRDefault="00DB4F7F" w:rsidP="00DB4F7F">
      <w:pPr>
        <w:widowControl w:val="0"/>
        <w:autoSpaceDE w:val="0"/>
        <w:autoSpaceDN w:val="0"/>
        <w:jc w:val="center"/>
      </w:pPr>
      <w:r w:rsidRPr="00D740B6">
        <w:t>нормативных правовых актов администрации города,</w:t>
      </w:r>
    </w:p>
    <w:p w:rsidR="00DB4F7F" w:rsidRPr="00D740B6" w:rsidRDefault="00DB4F7F" w:rsidP="00DB4F7F">
      <w:pPr>
        <w:widowControl w:val="0"/>
        <w:autoSpaceDE w:val="0"/>
        <w:autoSpaceDN w:val="0"/>
        <w:jc w:val="center"/>
      </w:pPr>
      <w:r w:rsidRPr="00D740B6">
        <w:t>которые необходимо принять в целях реализации мероприятий</w:t>
      </w:r>
    </w:p>
    <w:p w:rsidR="00DB4F7F" w:rsidRPr="00D740B6" w:rsidRDefault="00DB4F7F" w:rsidP="00DB4F7F">
      <w:pPr>
        <w:widowControl w:val="0"/>
        <w:autoSpaceDE w:val="0"/>
        <w:autoSpaceDN w:val="0"/>
        <w:jc w:val="center"/>
      </w:pPr>
      <w:r w:rsidRPr="00D740B6">
        <w:t>муниципальной программы</w:t>
      </w: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p w:rsidR="00DB4F7F" w:rsidRPr="00D740B6"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w:t>
            </w:r>
          </w:p>
          <w:p w:rsidR="00DB4F7F" w:rsidRPr="00D740B6" w:rsidRDefault="00DB4F7F" w:rsidP="00DB4F7F">
            <w:pPr>
              <w:widowControl w:val="0"/>
              <w:autoSpaceDE w:val="0"/>
              <w:autoSpaceDN w:val="0"/>
              <w:jc w:val="center"/>
              <w:rPr>
                <w:sz w:val="20"/>
                <w:szCs w:val="20"/>
              </w:rPr>
            </w:pPr>
            <w:r w:rsidRPr="00D740B6">
              <w:rPr>
                <w:sz w:val="20"/>
                <w:szCs w:val="20"/>
              </w:rPr>
              <w:t xml:space="preserve"> п/п</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Наименование нормативного правового акта</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Предмет регулирования, основное содержание</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Ответственный исполнитель и соисполнители</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 xml:space="preserve">Ожидаемые сроки принятия                 </w:t>
            </w:r>
          </w:p>
          <w:p w:rsidR="00DB4F7F" w:rsidRPr="00D740B6" w:rsidRDefault="00DB4F7F" w:rsidP="00DB4F7F">
            <w:pPr>
              <w:widowControl w:val="0"/>
              <w:autoSpaceDE w:val="0"/>
              <w:autoSpaceDN w:val="0"/>
              <w:jc w:val="center"/>
              <w:rPr>
                <w:sz w:val="20"/>
                <w:szCs w:val="20"/>
              </w:rPr>
            </w:pPr>
            <w:r w:rsidRPr="00D740B6">
              <w:rPr>
                <w:sz w:val="20"/>
                <w:szCs w:val="20"/>
              </w:rPr>
              <w:t xml:space="preserve">  (год, квартал)</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1984" w:type="dxa"/>
          </w:tcPr>
          <w:p w:rsidR="00DB4F7F" w:rsidRPr="00D740B6" w:rsidRDefault="00DB4F7F" w:rsidP="00DB4F7F">
            <w:pPr>
              <w:widowControl w:val="0"/>
              <w:autoSpaceDE w:val="0"/>
              <w:autoSpaceDN w:val="0"/>
              <w:jc w:val="center"/>
              <w:rPr>
                <w:sz w:val="20"/>
                <w:szCs w:val="20"/>
              </w:rPr>
            </w:pPr>
            <w:r w:rsidRPr="00D740B6">
              <w:rPr>
                <w:sz w:val="20"/>
                <w:szCs w:val="20"/>
              </w:rPr>
              <w:t>3</w:t>
            </w:r>
          </w:p>
        </w:tc>
        <w:tc>
          <w:tcPr>
            <w:tcW w:w="1985" w:type="dxa"/>
          </w:tcPr>
          <w:p w:rsidR="00DB4F7F" w:rsidRPr="00D740B6" w:rsidRDefault="00DB4F7F" w:rsidP="00DB4F7F">
            <w:pPr>
              <w:widowControl w:val="0"/>
              <w:autoSpaceDE w:val="0"/>
              <w:autoSpaceDN w:val="0"/>
              <w:jc w:val="center"/>
              <w:rPr>
                <w:sz w:val="20"/>
                <w:szCs w:val="20"/>
              </w:rPr>
            </w:pPr>
            <w:r w:rsidRPr="00D740B6">
              <w:rPr>
                <w:sz w:val="20"/>
                <w:szCs w:val="20"/>
              </w:rPr>
              <w:t>4</w:t>
            </w:r>
          </w:p>
        </w:tc>
        <w:tc>
          <w:tcPr>
            <w:tcW w:w="2409" w:type="dxa"/>
          </w:tcPr>
          <w:p w:rsidR="00DB4F7F" w:rsidRPr="00D740B6" w:rsidRDefault="00DB4F7F" w:rsidP="00DB4F7F">
            <w:pPr>
              <w:widowControl w:val="0"/>
              <w:autoSpaceDE w:val="0"/>
              <w:autoSpaceDN w:val="0"/>
              <w:jc w:val="center"/>
              <w:rPr>
                <w:sz w:val="20"/>
                <w:szCs w:val="20"/>
              </w:rPr>
            </w:pPr>
            <w:r w:rsidRPr="00D740B6">
              <w:rPr>
                <w:sz w:val="20"/>
                <w:szCs w:val="20"/>
              </w:rPr>
              <w:t>5</w:t>
            </w: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1</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2</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r w:rsidR="00DB4F7F" w:rsidRPr="00D740B6" w:rsidTr="00682BE7">
        <w:tc>
          <w:tcPr>
            <w:tcW w:w="708" w:type="dxa"/>
          </w:tcPr>
          <w:p w:rsidR="00DB4F7F" w:rsidRPr="00D740B6" w:rsidRDefault="00DB4F7F" w:rsidP="00DB4F7F">
            <w:pPr>
              <w:widowControl w:val="0"/>
              <w:autoSpaceDE w:val="0"/>
              <w:autoSpaceDN w:val="0"/>
              <w:jc w:val="center"/>
              <w:rPr>
                <w:sz w:val="20"/>
                <w:szCs w:val="20"/>
              </w:rPr>
            </w:pPr>
            <w:r w:rsidRPr="00D740B6">
              <w:rPr>
                <w:sz w:val="20"/>
                <w:szCs w:val="20"/>
              </w:rPr>
              <w:t>и т.д.</w:t>
            </w:r>
          </w:p>
        </w:tc>
        <w:tc>
          <w:tcPr>
            <w:tcW w:w="2127" w:type="dxa"/>
          </w:tcPr>
          <w:p w:rsidR="00DB4F7F" w:rsidRPr="00D740B6" w:rsidRDefault="00DB4F7F" w:rsidP="00DB4F7F">
            <w:pPr>
              <w:widowControl w:val="0"/>
              <w:autoSpaceDE w:val="0"/>
              <w:autoSpaceDN w:val="0"/>
              <w:rPr>
                <w:sz w:val="20"/>
                <w:szCs w:val="20"/>
              </w:rPr>
            </w:pPr>
          </w:p>
        </w:tc>
        <w:tc>
          <w:tcPr>
            <w:tcW w:w="1984" w:type="dxa"/>
          </w:tcPr>
          <w:p w:rsidR="00DB4F7F" w:rsidRPr="00D740B6" w:rsidRDefault="00DB4F7F" w:rsidP="00DB4F7F">
            <w:pPr>
              <w:widowControl w:val="0"/>
              <w:autoSpaceDE w:val="0"/>
              <w:autoSpaceDN w:val="0"/>
              <w:rPr>
                <w:sz w:val="20"/>
                <w:szCs w:val="20"/>
              </w:rPr>
            </w:pPr>
          </w:p>
        </w:tc>
        <w:tc>
          <w:tcPr>
            <w:tcW w:w="1985" w:type="dxa"/>
          </w:tcPr>
          <w:p w:rsidR="00DB4F7F" w:rsidRPr="00D740B6" w:rsidRDefault="00DB4F7F" w:rsidP="00DB4F7F">
            <w:pPr>
              <w:widowControl w:val="0"/>
              <w:autoSpaceDE w:val="0"/>
              <w:autoSpaceDN w:val="0"/>
              <w:rPr>
                <w:sz w:val="20"/>
                <w:szCs w:val="20"/>
              </w:rPr>
            </w:pPr>
          </w:p>
        </w:tc>
        <w:tc>
          <w:tcPr>
            <w:tcW w:w="2409" w:type="dxa"/>
          </w:tcPr>
          <w:p w:rsidR="00DB4F7F" w:rsidRPr="00D740B6" w:rsidRDefault="00DB4F7F" w:rsidP="00DB4F7F">
            <w:pPr>
              <w:widowControl w:val="0"/>
              <w:autoSpaceDE w:val="0"/>
              <w:autoSpaceDN w:val="0"/>
              <w:rPr>
                <w:sz w:val="20"/>
                <w:szCs w:val="20"/>
              </w:rPr>
            </w:pPr>
          </w:p>
        </w:tc>
      </w:tr>
    </w:tbl>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both"/>
        <w:rPr>
          <w:rFonts w:ascii="Calibri" w:hAnsi="Calibri" w:cs="Calibri"/>
          <w:sz w:val="22"/>
          <w:szCs w:val="20"/>
        </w:rPr>
        <w:sectPr w:rsidR="00DB4F7F" w:rsidRPr="00D740B6" w:rsidSect="00682BE7">
          <w:pgSz w:w="11905" w:h="16838"/>
          <w:pgMar w:top="1134" w:right="851" w:bottom="1134" w:left="851" w:header="0" w:footer="0" w:gutter="0"/>
          <w:cols w:space="720"/>
        </w:sectPr>
      </w:pPr>
    </w:p>
    <w:p w:rsidR="00DB4F7F" w:rsidRPr="00D740B6" w:rsidRDefault="00DB4F7F" w:rsidP="00DB4F7F">
      <w:pPr>
        <w:widowControl w:val="0"/>
        <w:autoSpaceDE w:val="0"/>
        <w:autoSpaceDN w:val="0"/>
        <w:jc w:val="right"/>
        <w:outlineLvl w:val="2"/>
      </w:pPr>
      <w:r w:rsidRPr="00D740B6">
        <w:lastRenderedPageBreak/>
        <w:t>Приложение 3</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образования города Енисейска»</w:t>
      </w:r>
    </w:p>
    <w:p w:rsidR="00DB4F7F" w:rsidRPr="00D740B6" w:rsidRDefault="00DB4F7F" w:rsidP="00DB4F7F">
      <w:pPr>
        <w:widowControl w:val="0"/>
        <w:autoSpaceDE w:val="0"/>
        <w:autoSpaceDN w:val="0"/>
      </w:pPr>
    </w:p>
    <w:p w:rsidR="00D00AC6" w:rsidRPr="00D740B6" w:rsidRDefault="00D00AC6" w:rsidP="00DB4F7F">
      <w:pPr>
        <w:widowControl w:val="0"/>
        <w:autoSpaceDE w:val="0"/>
        <w:autoSpaceDN w:val="0"/>
        <w:jc w:val="center"/>
      </w:pPr>
    </w:p>
    <w:p w:rsidR="00DB4F7F" w:rsidRPr="00D740B6" w:rsidRDefault="00DB4F7F" w:rsidP="00DB4F7F">
      <w:pPr>
        <w:widowControl w:val="0"/>
        <w:autoSpaceDE w:val="0"/>
        <w:autoSpaceDN w:val="0"/>
        <w:jc w:val="center"/>
      </w:pPr>
      <w:r w:rsidRPr="00D740B6">
        <w:t>Сведения</w:t>
      </w:r>
    </w:p>
    <w:p w:rsidR="00DB4F7F" w:rsidRPr="00D740B6" w:rsidRDefault="00DB4F7F" w:rsidP="00DB4F7F">
      <w:pPr>
        <w:widowControl w:val="0"/>
        <w:autoSpaceDE w:val="0"/>
        <w:autoSpaceDN w:val="0"/>
        <w:jc w:val="center"/>
      </w:pPr>
      <w:r w:rsidRPr="00D740B6">
        <w:t>о целевых индикаторах муниципальной программы, и их значениях</w:t>
      </w:r>
    </w:p>
    <w:p w:rsidR="00DB4F7F" w:rsidRPr="00D740B6"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8"/>
        <w:gridCol w:w="5878"/>
        <w:gridCol w:w="1412"/>
        <w:gridCol w:w="1440"/>
        <w:gridCol w:w="1462"/>
        <w:gridCol w:w="1080"/>
        <w:gridCol w:w="1082"/>
        <w:gridCol w:w="1082"/>
        <w:gridCol w:w="1212"/>
      </w:tblGrid>
      <w:tr w:rsidR="00DB4F7F" w:rsidRPr="00D740B6" w:rsidTr="00D00AC6">
        <w:trPr>
          <w:trHeight w:val="290"/>
        </w:trPr>
        <w:tc>
          <w:tcPr>
            <w:tcW w:w="1042"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п/п</w:t>
            </w:r>
          </w:p>
        </w:tc>
        <w:tc>
          <w:tcPr>
            <w:tcW w:w="5904"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Наименование показателя</w:t>
            </w:r>
          </w:p>
        </w:tc>
        <w:tc>
          <w:tcPr>
            <w:tcW w:w="1418" w:type="dxa"/>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 xml:space="preserve">Тип </w:t>
            </w:r>
          </w:p>
          <w:p w:rsidR="00DB4F7F" w:rsidRPr="00D740B6" w:rsidRDefault="00DB4F7F" w:rsidP="00DB4F7F">
            <w:pPr>
              <w:spacing w:line="240" w:lineRule="atLeast"/>
              <w:jc w:val="center"/>
              <w:rPr>
                <w:szCs w:val="28"/>
              </w:rPr>
            </w:pPr>
            <w:r w:rsidRPr="00D740B6">
              <w:rPr>
                <w:szCs w:val="28"/>
              </w:rPr>
              <w:t>показателя</w:t>
            </w:r>
          </w:p>
        </w:tc>
        <w:tc>
          <w:tcPr>
            <w:tcW w:w="2914" w:type="dxa"/>
            <w:gridSpan w:val="2"/>
            <w:vMerge w:val="restart"/>
            <w:shd w:val="clear" w:color="auto" w:fill="auto"/>
            <w:vAlign w:val="center"/>
          </w:tcPr>
          <w:p w:rsidR="00DB4F7F" w:rsidRPr="00D740B6" w:rsidRDefault="00DB4F7F" w:rsidP="00DB4F7F">
            <w:pPr>
              <w:spacing w:line="240" w:lineRule="atLeast"/>
              <w:jc w:val="center"/>
              <w:rPr>
                <w:szCs w:val="28"/>
              </w:rPr>
            </w:pPr>
            <w:r w:rsidRPr="00D740B6">
              <w:rPr>
                <w:szCs w:val="28"/>
              </w:rPr>
              <w:t>Базовое значение</w:t>
            </w:r>
          </w:p>
        </w:tc>
        <w:tc>
          <w:tcPr>
            <w:tcW w:w="4476" w:type="dxa"/>
            <w:gridSpan w:val="4"/>
            <w:shd w:val="clear" w:color="auto" w:fill="auto"/>
            <w:vAlign w:val="center"/>
          </w:tcPr>
          <w:p w:rsidR="00DB4F7F" w:rsidRPr="00D740B6" w:rsidRDefault="00DB4F7F" w:rsidP="00DB4F7F">
            <w:pPr>
              <w:spacing w:after="200" w:line="276" w:lineRule="auto"/>
              <w:jc w:val="center"/>
            </w:pPr>
            <w:r w:rsidRPr="00D740B6">
              <w:t>ПЕРИОД, годы</w:t>
            </w:r>
          </w:p>
        </w:tc>
      </w:tr>
      <w:tr w:rsidR="00DB4F7F" w:rsidRPr="00D740B6" w:rsidTr="00D00AC6">
        <w:trPr>
          <w:trHeight w:val="339"/>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2914" w:type="dxa"/>
            <w:gridSpan w:val="2"/>
            <w:vMerge/>
            <w:shd w:val="clear" w:color="auto" w:fill="auto"/>
            <w:vAlign w:val="center"/>
          </w:tcPr>
          <w:p w:rsidR="00DB4F7F" w:rsidRPr="00D740B6" w:rsidRDefault="00DB4F7F" w:rsidP="00DB4F7F">
            <w:pPr>
              <w:spacing w:line="240" w:lineRule="atLeast"/>
              <w:jc w:val="center"/>
              <w:rPr>
                <w:szCs w:val="28"/>
              </w:rPr>
            </w:pPr>
          </w:p>
        </w:tc>
        <w:tc>
          <w:tcPr>
            <w:tcW w:w="1085" w:type="dxa"/>
            <w:vMerge w:val="restart"/>
            <w:shd w:val="clear" w:color="auto" w:fill="auto"/>
            <w:vAlign w:val="center"/>
          </w:tcPr>
          <w:p w:rsidR="00DB4F7F" w:rsidRPr="00D740B6" w:rsidRDefault="00277F96" w:rsidP="00DB4F7F">
            <w:pPr>
              <w:spacing w:line="240" w:lineRule="atLeast"/>
              <w:jc w:val="center"/>
              <w:rPr>
                <w:szCs w:val="28"/>
              </w:rPr>
            </w:pPr>
            <w:r w:rsidRPr="00D740B6">
              <w:rPr>
                <w:szCs w:val="28"/>
                <w:lang w:val="en-US"/>
              </w:rPr>
              <w:t>202</w:t>
            </w:r>
            <w:r w:rsidR="004E15D0" w:rsidRPr="00D740B6">
              <w:rPr>
                <w:szCs w:val="28"/>
              </w:rPr>
              <w:t>4</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2025</w:t>
            </w:r>
          </w:p>
        </w:tc>
        <w:tc>
          <w:tcPr>
            <w:tcW w:w="108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2026</w:t>
            </w:r>
          </w:p>
        </w:tc>
        <w:tc>
          <w:tcPr>
            <w:tcW w:w="1217" w:type="dxa"/>
            <w:vMerge w:val="restart"/>
            <w:shd w:val="clear" w:color="auto" w:fill="auto"/>
            <w:vAlign w:val="center"/>
          </w:tcPr>
          <w:p w:rsidR="00DB4F7F" w:rsidRPr="00D740B6" w:rsidRDefault="004E15D0" w:rsidP="00DB4F7F">
            <w:pPr>
              <w:spacing w:line="240" w:lineRule="atLeast"/>
              <w:jc w:val="center"/>
              <w:rPr>
                <w:szCs w:val="28"/>
              </w:rPr>
            </w:pPr>
            <w:r w:rsidRPr="00D740B6">
              <w:rPr>
                <w:szCs w:val="28"/>
              </w:rPr>
              <w:t>2027</w:t>
            </w:r>
          </w:p>
        </w:tc>
      </w:tr>
      <w:tr w:rsidR="00DB4F7F" w:rsidRPr="00D740B6" w:rsidTr="00D00AC6">
        <w:trPr>
          <w:trHeight w:val="300"/>
        </w:trPr>
        <w:tc>
          <w:tcPr>
            <w:tcW w:w="1042" w:type="dxa"/>
            <w:vMerge/>
            <w:shd w:val="clear" w:color="auto" w:fill="auto"/>
            <w:vAlign w:val="center"/>
          </w:tcPr>
          <w:p w:rsidR="00DB4F7F" w:rsidRPr="00D740B6" w:rsidRDefault="00DB4F7F" w:rsidP="00DB4F7F">
            <w:pPr>
              <w:spacing w:line="240" w:lineRule="atLeast"/>
              <w:jc w:val="center"/>
              <w:rPr>
                <w:szCs w:val="28"/>
              </w:rPr>
            </w:pPr>
          </w:p>
        </w:tc>
        <w:tc>
          <w:tcPr>
            <w:tcW w:w="5904" w:type="dxa"/>
            <w:vMerge/>
            <w:shd w:val="clear" w:color="auto" w:fill="auto"/>
            <w:vAlign w:val="center"/>
          </w:tcPr>
          <w:p w:rsidR="00DB4F7F" w:rsidRPr="00D740B6" w:rsidRDefault="00DB4F7F" w:rsidP="00DB4F7F">
            <w:pPr>
              <w:spacing w:line="240" w:lineRule="atLeast"/>
              <w:jc w:val="center"/>
              <w:rPr>
                <w:szCs w:val="28"/>
              </w:rPr>
            </w:pPr>
          </w:p>
        </w:tc>
        <w:tc>
          <w:tcPr>
            <w:tcW w:w="1418" w:type="dxa"/>
            <w:vMerge/>
            <w:shd w:val="clear" w:color="auto" w:fill="auto"/>
            <w:vAlign w:val="center"/>
          </w:tcPr>
          <w:p w:rsidR="00DB4F7F" w:rsidRPr="00D740B6" w:rsidRDefault="00DB4F7F" w:rsidP="00DB4F7F">
            <w:pPr>
              <w:spacing w:line="240" w:lineRule="atLeast"/>
              <w:jc w:val="center"/>
              <w:rPr>
                <w:szCs w:val="28"/>
              </w:rPr>
            </w:pP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значение</w:t>
            </w:r>
          </w:p>
        </w:tc>
        <w:tc>
          <w:tcPr>
            <w:tcW w:w="1468" w:type="dxa"/>
            <w:shd w:val="clear" w:color="auto" w:fill="auto"/>
            <w:vAlign w:val="center"/>
          </w:tcPr>
          <w:p w:rsidR="00DB4F7F" w:rsidRPr="00D740B6" w:rsidRDefault="00DB4F7F" w:rsidP="00DB4F7F">
            <w:pPr>
              <w:spacing w:line="240" w:lineRule="atLeast"/>
              <w:jc w:val="center"/>
              <w:rPr>
                <w:szCs w:val="28"/>
              </w:rPr>
            </w:pPr>
            <w:r w:rsidRPr="00D740B6">
              <w:rPr>
                <w:szCs w:val="28"/>
              </w:rPr>
              <w:t>дата</w:t>
            </w:r>
          </w:p>
        </w:tc>
        <w:tc>
          <w:tcPr>
            <w:tcW w:w="1085"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szCs w:val="28"/>
                <w:lang w:val="en-US"/>
              </w:rPr>
            </w:pPr>
          </w:p>
        </w:tc>
        <w:tc>
          <w:tcPr>
            <w:tcW w:w="108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D740B6" w:rsidRDefault="00DB4F7F" w:rsidP="00DB4F7F">
            <w:pPr>
              <w:spacing w:line="240" w:lineRule="atLeast"/>
              <w:jc w:val="center"/>
              <w:rPr>
                <w:rFonts w:eastAsia="Arial Unicode MS"/>
                <w:bCs/>
                <w:i/>
                <w:color w:val="000000"/>
                <w:szCs w:val="28"/>
                <w:u w:color="000000"/>
              </w:rPr>
            </w:pPr>
          </w:p>
        </w:tc>
      </w:tr>
      <w:tr w:rsidR="00DB4F7F" w:rsidRPr="00D740B6" w:rsidTr="004C4037">
        <w:trPr>
          <w:trHeight w:val="381"/>
        </w:trPr>
        <w:tc>
          <w:tcPr>
            <w:tcW w:w="15754" w:type="dxa"/>
            <w:gridSpan w:val="9"/>
            <w:shd w:val="clear" w:color="auto" w:fill="auto"/>
          </w:tcPr>
          <w:p w:rsidR="00DB4F7F" w:rsidRPr="00D740B6" w:rsidRDefault="00DB4F7F" w:rsidP="00DB4F7F">
            <w:pPr>
              <w:spacing w:line="240" w:lineRule="atLeast"/>
              <w:rPr>
                <w:szCs w:val="28"/>
              </w:rPr>
            </w:pPr>
            <w:r w:rsidRPr="00D740B6">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D740B6" w:rsidTr="00D00AC6">
        <w:trPr>
          <w:trHeight w:val="1149"/>
        </w:trPr>
        <w:tc>
          <w:tcPr>
            <w:tcW w:w="1042" w:type="dxa"/>
            <w:shd w:val="clear" w:color="auto" w:fill="auto"/>
          </w:tcPr>
          <w:p w:rsidR="00DB4F7F" w:rsidRPr="00D740B6" w:rsidRDefault="00DB4F7F" w:rsidP="00DB4F7F">
            <w:pPr>
              <w:spacing w:line="240" w:lineRule="atLeast"/>
              <w:jc w:val="center"/>
              <w:rPr>
                <w:szCs w:val="28"/>
              </w:rPr>
            </w:pPr>
            <w:r w:rsidRPr="00D740B6">
              <w:rPr>
                <w:szCs w:val="28"/>
              </w:rPr>
              <w:t>1.1.</w:t>
            </w:r>
          </w:p>
        </w:tc>
        <w:tc>
          <w:tcPr>
            <w:tcW w:w="5904" w:type="dxa"/>
            <w:shd w:val="clear" w:color="auto" w:fill="auto"/>
          </w:tcPr>
          <w:p w:rsidR="00DB4F7F" w:rsidRPr="00D740B6" w:rsidRDefault="00DB4F7F" w:rsidP="00DB4F7F">
            <w:pPr>
              <w:spacing w:line="240" w:lineRule="atLeast"/>
              <w:ind w:left="114" w:right="113"/>
              <w:jc w:val="both"/>
              <w:rPr>
                <w:szCs w:val="28"/>
              </w:rPr>
            </w:pPr>
            <w:r w:rsidRPr="00D740B6">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D740B6">
              <w:rPr>
                <w:szCs w:val="28"/>
              </w:rPr>
              <w:t>нности детей в возрасте 1-6 лет</w:t>
            </w:r>
          </w:p>
        </w:tc>
        <w:tc>
          <w:tcPr>
            <w:tcW w:w="1418" w:type="dxa"/>
            <w:shd w:val="clear" w:color="auto" w:fill="auto"/>
            <w:vAlign w:val="center"/>
          </w:tcPr>
          <w:p w:rsidR="00DB4F7F" w:rsidRPr="00D740B6" w:rsidRDefault="00DB4F7F"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468" w:type="dxa"/>
            <w:shd w:val="clear" w:color="auto" w:fill="auto"/>
            <w:vAlign w:val="center"/>
          </w:tcPr>
          <w:p w:rsidR="00DB4F7F" w:rsidRPr="00D740B6" w:rsidRDefault="004E15D0" w:rsidP="00DB4F7F">
            <w:pPr>
              <w:spacing w:line="240" w:lineRule="atLeast"/>
              <w:jc w:val="center"/>
              <w:rPr>
                <w:szCs w:val="28"/>
              </w:rPr>
            </w:pPr>
            <w:r w:rsidRPr="00D740B6">
              <w:rPr>
                <w:szCs w:val="28"/>
              </w:rPr>
              <w:t>01.01.2024</w:t>
            </w:r>
          </w:p>
        </w:tc>
        <w:tc>
          <w:tcPr>
            <w:tcW w:w="1085"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08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c>
          <w:tcPr>
            <w:tcW w:w="1217" w:type="dxa"/>
            <w:shd w:val="clear" w:color="auto" w:fill="auto"/>
            <w:vAlign w:val="center"/>
          </w:tcPr>
          <w:p w:rsidR="00DB4F7F" w:rsidRPr="00D740B6" w:rsidRDefault="00DB4F7F" w:rsidP="00DB4F7F">
            <w:pPr>
              <w:spacing w:line="240" w:lineRule="atLeast"/>
              <w:jc w:val="center"/>
              <w:rPr>
                <w:szCs w:val="28"/>
              </w:rPr>
            </w:pPr>
            <w:r w:rsidRPr="00D740B6">
              <w:rPr>
                <w:szCs w:val="28"/>
              </w:rPr>
              <w:t>0</w:t>
            </w:r>
          </w:p>
        </w:tc>
      </w:tr>
      <w:tr w:rsidR="00D90582" w:rsidRPr="00D740B6" w:rsidTr="00D00AC6">
        <w:trPr>
          <w:trHeight w:val="1149"/>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1.2.</w:t>
            </w:r>
          </w:p>
        </w:tc>
        <w:tc>
          <w:tcPr>
            <w:tcW w:w="5904" w:type="dxa"/>
            <w:shd w:val="clear" w:color="auto" w:fill="auto"/>
          </w:tcPr>
          <w:p w:rsidR="00D90582" w:rsidRPr="00D740B6" w:rsidRDefault="00DB5A4A" w:rsidP="00DB5A4A">
            <w:pPr>
              <w:ind w:left="65"/>
              <w:outlineLvl w:val="1"/>
            </w:pPr>
            <w:r w:rsidRPr="00D740B6">
              <w:t>д</w:t>
            </w:r>
            <w:r w:rsidR="002A5D03" w:rsidRPr="00D740B6">
              <w:t>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2A5D03" w:rsidP="002A5D03">
            <w:pPr>
              <w:spacing w:line="240" w:lineRule="atLeast"/>
              <w:jc w:val="center"/>
              <w:rPr>
                <w:szCs w:val="28"/>
              </w:rPr>
            </w:pPr>
            <w:r w:rsidRPr="00D740B6">
              <w:rPr>
                <w:szCs w:val="28"/>
              </w:rPr>
              <w:t>72,5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2A5D03" w:rsidP="00DB4F7F">
            <w:pPr>
              <w:spacing w:line="240" w:lineRule="atLeast"/>
              <w:jc w:val="center"/>
              <w:rPr>
                <w:szCs w:val="28"/>
              </w:rPr>
            </w:pPr>
            <w:r w:rsidRPr="00D740B6">
              <w:rPr>
                <w:szCs w:val="28"/>
              </w:rPr>
              <w:t>72,5</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72,6</w:t>
            </w:r>
          </w:p>
        </w:tc>
        <w:tc>
          <w:tcPr>
            <w:tcW w:w="108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c>
          <w:tcPr>
            <w:tcW w:w="1217" w:type="dxa"/>
            <w:shd w:val="clear" w:color="auto" w:fill="auto"/>
            <w:vAlign w:val="center"/>
          </w:tcPr>
          <w:p w:rsidR="00D90582" w:rsidRPr="00D740B6" w:rsidRDefault="002A5D03" w:rsidP="00DB4F7F">
            <w:pPr>
              <w:spacing w:line="240" w:lineRule="atLeast"/>
              <w:jc w:val="center"/>
              <w:rPr>
                <w:szCs w:val="28"/>
              </w:rPr>
            </w:pPr>
            <w:r w:rsidRPr="00D740B6">
              <w:rPr>
                <w:szCs w:val="28"/>
              </w:rPr>
              <w:t>72,7</w:t>
            </w:r>
          </w:p>
        </w:tc>
      </w:tr>
      <w:tr w:rsidR="00D90582" w:rsidRPr="00D740B6" w:rsidTr="004C4037">
        <w:trPr>
          <w:trHeight w:val="590"/>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2: Обеспечить условия и качество обучения, соответствующие федеральным государственным стандартам начального общего,</w:t>
            </w:r>
          </w:p>
          <w:p w:rsidR="00D90582" w:rsidRPr="00D740B6" w:rsidRDefault="00D90582" w:rsidP="00DB4F7F">
            <w:pPr>
              <w:spacing w:line="240" w:lineRule="atLeast"/>
              <w:jc w:val="center"/>
              <w:rPr>
                <w:szCs w:val="28"/>
              </w:rPr>
            </w:pPr>
            <w:r w:rsidRPr="00D740B6">
              <w:rPr>
                <w:szCs w:val="28"/>
              </w:rPr>
              <w:t>основного общего, среднего общего образования.</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100</w:t>
            </w:r>
          </w:p>
        </w:tc>
      </w:tr>
      <w:tr w:rsidR="00D90582" w:rsidRPr="00D740B6" w:rsidTr="00D00AC6">
        <w:trPr>
          <w:trHeight w:val="1017"/>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2.2.</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08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0</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lastRenderedPageBreak/>
              <w:t>2.3.</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доля школьников, обучающихся по программам общего образования, участвующих в олимпиадах (региональный этап ВсОШ) и рейтинговых конкурсах регионального уровня, в общей численности обучающихся по программам общего образования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8,5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8,5</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8,6</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8.6</w:t>
            </w:r>
          </w:p>
        </w:tc>
      </w:tr>
      <w:tr w:rsidR="00D90582" w:rsidRPr="00D740B6" w:rsidTr="00D00AC6">
        <w:trPr>
          <w:trHeight w:val="274"/>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2.4.</w:t>
            </w:r>
          </w:p>
        </w:tc>
        <w:tc>
          <w:tcPr>
            <w:tcW w:w="5904" w:type="dxa"/>
            <w:shd w:val="clear" w:color="auto" w:fill="auto"/>
          </w:tcPr>
          <w:p w:rsidR="00D90582" w:rsidRPr="00D740B6" w:rsidRDefault="00D90582" w:rsidP="00D00AC6">
            <w:pPr>
              <w:spacing w:line="240" w:lineRule="atLeast"/>
              <w:ind w:left="114" w:right="113"/>
              <w:rPr>
                <w:szCs w:val="28"/>
              </w:rPr>
            </w:pPr>
            <w:r w:rsidRPr="00D740B6">
              <w:rPr>
                <w:szCs w:val="28"/>
              </w:rPr>
              <w:t xml:space="preserve">доля </w:t>
            </w:r>
            <w:r w:rsidR="00FD5BBE" w:rsidRPr="00D740B6">
              <w:rPr>
                <w:szCs w:val="28"/>
              </w:rPr>
              <w:t>муниципальных общеобразовательных учреждений, соответствующих современным требованиям, в общем количестве муниципальных общеобразовательных учреждений</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60</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087" w:type="dxa"/>
            <w:shd w:val="clear" w:color="auto" w:fill="auto"/>
            <w:vAlign w:val="center"/>
          </w:tcPr>
          <w:p w:rsidR="00D90582" w:rsidRPr="00D740B6" w:rsidRDefault="00D90582" w:rsidP="00A53829">
            <w:pPr>
              <w:spacing w:line="240" w:lineRule="atLeast"/>
              <w:jc w:val="center"/>
              <w:rPr>
                <w:szCs w:val="28"/>
              </w:rPr>
            </w:pPr>
            <w:r w:rsidRPr="00D740B6">
              <w:rPr>
                <w:szCs w:val="28"/>
              </w:rPr>
              <w:t>60</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80</w:t>
            </w:r>
          </w:p>
        </w:tc>
      </w:tr>
      <w:tr w:rsidR="00D90582" w:rsidRPr="00D740B6" w:rsidTr="004C4037">
        <w:trPr>
          <w:trHeight w:val="477"/>
        </w:trPr>
        <w:tc>
          <w:tcPr>
            <w:tcW w:w="15754" w:type="dxa"/>
            <w:gridSpan w:val="9"/>
            <w:shd w:val="clear" w:color="auto" w:fill="auto"/>
          </w:tcPr>
          <w:p w:rsidR="00D90582" w:rsidRPr="00D740B6" w:rsidRDefault="00D90582" w:rsidP="00DB4F7F">
            <w:pPr>
              <w:spacing w:line="240" w:lineRule="atLeast"/>
              <w:jc w:val="center"/>
              <w:rPr>
                <w:szCs w:val="22"/>
              </w:rPr>
            </w:pPr>
            <w:r w:rsidRPr="00D740B6">
              <w:rPr>
                <w:szCs w:val="28"/>
              </w:rPr>
              <w:t>ЗАДАЧА 3:</w:t>
            </w:r>
            <w:r w:rsidRPr="00D740B6">
              <w:rPr>
                <w:szCs w:val="22"/>
              </w:rPr>
              <w:t xml:space="preserve"> Обеспечить предоставление дополнительного образования, в том числе за счет разработки и реализации современных </w:t>
            </w:r>
          </w:p>
          <w:p w:rsidR="00D90582" w:rsidRPr="00D740B6" w:rsidRDefault="00D90582" w:rsidP="00DB4F7F">
            <w:pPr>
              <w:spacing w:line="240" w:lineRule="atLeast"/>
              <w:jc w:val="center"/>
              <w:rPr>
                <w:szCs w:val="28"/>
              </w:rPr>
            </w:pPr>
            <w:r w:rsidRPr="00D740B6">
              <w:rPr>
                <w:szCs w:val="22"/>
              </w:rPr>
              <w:t>образовательных программ.</w:t>
            </w:r>
          </w:p>
        </w:tc>
      </w:tr>
      <w:tr w:rsidR="00D90582" w:rsidRPr="00D740B6" w:rsidTr="00D00AC6">
        <w:trPr>
          <w:trHeight w:val="560"/>
        </w:trPr>
        <w:tc>
          <w:tcPr>
            <w:tcW w:w="1042" w:type="dxa"/>
            <w:shd w:val="clear" w:color="auto" w:fill="auto"/>
          </w:tcPr>
          <w:p w:rsidR="00D90582" w:rsidRPr="00D740B6" w:rsidRDefault="00D90582" w:rsidP="00DB4F7F">
            <w:pPr>
              <w:spacing w:line="240" w:lineRule="atLeast"/>
              <w:jc w:val="center"/>
              <w:rPr>
                <w:szCs w:val="28"/>
              </w:rPr>
            </w:pPr>
            <w:r w:rsidRPr="00D740B6">
              <w:rPr>
                <w:szCs w:val="28"/>
              </w:rPr>
              <w:t>3.1.</w:t>
            </w:r>
          </w:p>
        </w:tc>
        <w:tc>
          <w:tcPr>
            <w:tcW w:w="5904" w:type="dxa"/>
            <w:shd w:val="clear" w:color="auto" w:fill="auto"/>
          </w:tcPr>
          <w:p w:rsidR="00D90582" w:rsidRPr="00D740B6" w:rsidRDefault="00D90582" w:rsidP="00DB4F7F">
            <w:pPr>
              <w:spacing w:line="240" w:lineRule="atLeast"/>
              <w:ind w:left="114" w:right="113"/>
              <w:rPr>
                <w:szCs w:val="28"/>
              </w:rPr>
            </w:pPr>
            <w:r w:rsidRPr="00D740B6">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DB4F7F">
            <w:pPr>
              <w:spacing w:line="240" w:lineRule="atLeast"/>
              <w:jc w:val="center"/>
              <w:rPr>
                <w:szCs w:val="28"/>
              </w:rPr>
            </w:pPr>
            <w:r w:rsidRPr="00D740B6">
              <w:rPr>
                <w:szCs w:val="28"/>
              </w:rPr>
              <w:t>20,65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53530D">
            <w:pPr>
              <w:spacing w:line="240" w:lineRule="atLeast"/>
              <w:jc w:val="center"/>
              <w:rPr>
                <w:szCs w:val="28"/>
              </w:rPr>
            </w:pPr>
            <w:r w:rsidRPr="00D740B6">
              <w:rPr>
                <w:szCs w:val="28"/>
              </w:rPr>
              <w:t>20,65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22,65</w:t>
            </w:r>
          </w:p>
        </w:tc>
        <w:tc>
          <w:tcPr>
            <w:tcW w:w="1087" w:type="dxa"/>
            <w:shd w:val="clear" w:color="auto" w:fill="auto"/>
            <w:vAlign w:val="center"/>
          </w:tcPr>
          <w:p w:rsidR="00D90582" w:rsidRPr="00D740B6" w:rsidRDefault="00D90582" w:rsidP="0053530D">
            <w:pPr>
              <w:spacing w:line="240" w:lineRule="atLeast"/>
              <w:jc w:val="center"/>
              <w:rPr>
                <w:szCs w:val="28"/>
              </w:rPr>
            </w:pPr>
            <w:r w:rsidRPr="00D740B6">
              <w:rPr>
                <w:szCs w:val="28"/>
              </w:rPr>
              <w:t>25,15</w:t>
            </w:r>
          </w:p>
        </w:tc>
        <w:tc>
          <w:tcPr>
            <w:tcW w:w="1217" w:type="dxa"/>
            <w:shd w:val="clear" w:color="auto" w:fill="auto"/>
            <w:vAlign w:val="center"/>
          </w:tcPr>
          <w:p w:rsidR="00D90582" w:rsidRPr="00D740B6" w:rsidRDefault="00D90582" w:rsidP="00DB4F7F">
            <w:pPr>
              <w:spacing w:line="240" w:lineRule="atLeast"/>
              <w:jc w:val="center"/>
              <w:rPr>
                <w:szCs w:val="28"/>
              </w:rPr>
            </w:pPr>
            <w:r w:rsidRPr="00D740B6">
              <w:rPr>
                <w:szCs w:val="28"/>
              </w:rPr>
              <w:t>25,15</w:t>
            </w:r>
          </w:p>
        </w:tc>
      </w:tr>
      <w:tr w:rsidR="00D90582" w:rsidRPr="00D740B6" w:rsidTr="004C4037">
        <w:trPr>
          <w:trHeight w:val="291"/>
        </w:trPr>
        <w:tc>
          <w:tcPr>
            <w:tcW w:w="15754" w:type="dxa"/>
            <w:gridSpan w:val="9"/>
            <w:shd w:val="clear" w:color="auto" w:fill="auto"/>
          </w:tcPr>
          <w:p w:rsidR="00D90582" w:rsidRPr="00D740B6" w:rsidRDefault="00D90582" w:rsidP="00DB4F7F">
            <w:pPr>
              <w:spacing w:line="240" w:lineRule="atLeast"/>
              <w:jc w:val="center"/>
              <w:rPr>
                <w:szCs w:val="28"/>
              </w:rPr>
            </w:pPr>
            <w:r w:rsidRPr="00D740B6">
              <w:rPr>
                <w:szCs w:val="28"/>
              </w:rPr>
              <w:t>ЗАДАЧА 4: Обеспечить безопасный, качественный отдых и оздоровление детей.</w:t>
            </w:r>
          </w:p>
        </w:tc>
      </w:tr>
      <w:tr w:rsidR="00D90582" w:rsidRPr="00D740B6" w:rsidTr="00D00AC6">
        <w:trPr>
          <w:trHeight w:val="560"/>
        </w:trPr>
        <w:tc>
          <w:tcPr>
            <w:tcW w:w="1042" w:type="dxa"/>
            <w:shd w:val="clear" w:color="auto" w:fill="auto"/>
          </w:tcPr>
          <w:p w:rsidR="00D90582" w:rsidRPr="00D740B6" w:rsidRDefault="00D90582" w:rsidP="00FB4D46">
            <w:pPr>
              <w:spacing w:line="240" w:lineRule="atLeast"/>
              <w:jc w:val="center"/>
              <w:rPr>
                <w:szCs w:val="28"/>
              </w:rPr>
            </w:pPr>
            <w:r w:rsidRPr="00D740B6">
              <w:rPr>
                <w:szCs w:val="28"/>
              </w:rPr>
              <w:t>4.1.</w:t>
            </w:r>
          </w:p>
        </w:tc>
        <w:tc>
          <w:tcPr>
            <w:tcW w:w="5904" w:type="dxa"/>
            <w:shd w:val="clear" w:color="auto" w:fill="auto"/>
          </w:tcPr>
          <w:p w:rsidR="00D90582" w:rsidRPr="00D740B6" w:rsidRDefault="00D90582" w:rsidP="00FB4D46">
            <w:pPr>
              <w:spacing w:line="240" w:lineRule="atLeast"/>
              <w:ind w:left="114" w:right="113"/>
              <w:rPr>
                <w:szCs w:val="28"/>
              </w:rPr>
            </w:pPr>
            <w:r w:rsidRPr="00D740B6">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D90582" w:rsidRPr="00D740B6" w:rsidRDefault="00D90582" w:rsidP="00DB4F7F">
            <w:pPr>
              <w:spacing w:line="240" w:lineRule="atLeast"/>
              <w:ind w:left="-57" w:right="-57"/>
              <w:jc w:val="center"/>
              <w:rPr>
                <w:szCs w:val="28"/>
              </w:rPr>
            </w:pPr>
            <w:r w:rsidRPr="00D740B6">
              <w:rPr>
                <w:szCs w:val="28"/>
              </w:rPr>
              <w:t>основной</w:t>
            </w:r>
          </w:p>
        </w:tc>
        <w:tc>
          <w:tcPr>
            <w:tcW w:w="1446"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468" w:type="dxa"/>
            <w:shd w:val="clear" w:color="auto" w:fill="auto"/>
            <w:vAlign w:val="center"/>
          </w:tcPr>
          <w:p w:rsidR="00D90582" w:rsidRPr="00D740B6" w:rsidRDefault="00D90582" w:rsidP="00DB4F7F">
            <w:pPr>
              <w:spacing w:line="240" w:lineRule="atLeast"/>
              <w:jc w:val="center"/>
              <w:rPr>
                <w:szCs w:val="28"/>
              </w:rPr>
            </w:pPr>
            <w:r w:rsidRPr="00D740B6">
              <w:rPr>
                <w:szCs w:val="28"/>
              </w:rPr>
              <w:t>01.01.2024</w:t>
            </w:r>
          </w:p>
        </w:tc>
        <w:tc>
          <w:tcPr>
            <w:tcW w:w="1085" w:type="dxa"/>
            <w:shd w:val="clear" w:color="auto" w:fill="auto"/>
            <w:vAlign w:val="center"/>
          </w:tcPr>
          <w:p w:rsidR="00D90582" w:rsidRPr="00D740B6" w:rsidRDefault="00D90582" w:rsidP="00BA45DB">
            <w:pPr>
              <w:spacing w:line="240" w:lineRule="atLeast"/>
              <w:jc w:val="center"/>
              <w:rPr>
                <w:szCs w:val="28"/>
              </w:rPr>
            </w:pPr>
            <w:r w:rsidRPr="00D740B6">
              <w:rPr>
                <w:szCs w:val="28"/>
              </w:rPr>
              <w:t>26,5</w:t>
            </w: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26,6</w:t>
            </w:r>
          </w:p>
          <w:p w:rsidR="00D90582" w:rsidRPr="00D740B6" w:rsidRDefault="00D90582" w:rsidP="00854C49">
            <w:pPr>
              <w:spacing w:line="240" w:lineRule="atLeast"/>
              <w:jc w:val="center"/>
              <w:rPr>
                <w:szCs w:val="28"/>
              </w:rPr>
            </w:pPr>
          </w:p>
        </w:tc>
        <w:tc>
          <w:tcPr>
            <w:tcW w:w="1087" w:type="dxa"/>
            <w:shd w:val="clear" w:color="auto" w:fill="auto"/>
            <w:vAlign w:val="center"/>
          </w:tcPr>
          <w:p w:rsidR="00D90582" w:rsidRPr="00D740B6" w:rsidRDefault="00D90582" w:rsidP="00854C49">
            <w:pPr>
              <w:spacing w:line="240" w:lineRule="atLeast"/>
              <w:jc w:val="center"/>
              <w:rPr>
                <w:szCs w:val="28"/>
              </w:rPr>
            </w:pPr>
          </w:p>
          <w:p w:rsidR="00D90582" w:rsidRPr="00D740B6" w:rsidRDefault="00D90582" w:rsidP="00854C49">
            <w:pPr>
              <w:spacing w:line="240" w:lineRule="atLeast"/>
              <w:jc w:val="center"/>
              <w:rPr>
                <w:szCs w:val="28"/>
              </w:rPr>
            </w:pPr>
            <w:r w:rsidRPr="00D740B6">
              <w:rPr>
                <w:szCs w:val="28"/>
              </w:rPr>
              <w:t>26,8</w:t>
            </w:r>
          </w:p>
          <w:p w:rsidR="00D90582" w:rsidRPr="00D740B6" w:rsidRDefault="00D90582" w:rsidP="00854C49">
            <w:pPr>
              <w:spacing w:line="240" w:lineRule="atLeast"/>
              <w:jc w:val="center"/>
              <w:rPr>
                <w:szCs w:val="28"/>
              </w:rPr>
            </w:pPr>
          </w:p>
        </w:tc>
        <w:tc>
          <w:tcPr>
            <w:tcW w:w="1217" w:type="dxa"/>
            <w:shd w:val="clear" w:color="auto" w:fill="auto"/>
            <w:vAlign w:val="center"/>
          </w:tcPr>
          <w:p w:rsidR="00D90582" w:rsidRPr="00D740B6" w:rsidRDefault="00D90582" w:rsidP="0062481B">
            <w:pPr>
              <w:spacing w:line="240" w:lineRule="atLeast"/>
              <w:jc w:val="center"/>
              <w:rPr>
                <w:szCs w:val="28"/>
              </w:rPr>
            </w:pPr>
            <w:r w:rsidRPr="00D740B6">
              <w:rPr>
                <w:szCs w:val="28"/>
              </w:rPr>
              <w:t>26,8</w:t>
            </w:r>
          </w:p>
        </w:tc>
      </w:tr>
    </w:tbl>
    <w:p w:rsidR="007D0058" w:rsidRPr="00D740B6" w:rsidRDefault="007D0058" w:rsidP="00F258B0">
      <w:pPr>
        <w:widowControl w:val="0"/>
        <w:autoSpaceDE w:val="0"/>
        <w:autoSpaceDN w:val="0"/>
        <w:outlineLvl w:val="2"/>
        <w:rPr>
          <w:sz w:val="26"/>
          <w:szCs w:val="26"/>
        </w:rPr>
      </w:pPr>
    </w:p>
    <w:p w:rsidR="00F258B0" w:rsidRPr="00D740B6" w:rsidRDefault="00F258B0"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2A5D03" w:rsidRPr="00D740B6" w:rsidRDefault="002A5D03" w:rsidP="00F258B0">
      <w:pPr>
        <w:widowControl w:val="0"/>
        <w:autoSpaceDE w:val="0"/>
        <w:autoSpaceDN w:val="0"/>
        <w:outlineLvl w:val="2"/>
      </w:pPr>
    </w:p>
    <w:p w:rsidR="00DB4F7F" w:rsidRPr="00D740B6" w:rsidRDefault="00DB4F7F" w:rsidP="00DB4F7F">
      <w:pPr>
        <w:widowControl w:val="0"/>
        <w:autoSpaceDE w:val="0"/>
        <w:autoSpaceDN w:val="0"/>
        <w:jc w:val="right"/>
        <w:outlineLvl w:val="2"/>
      </w:pPr>
      <w:r w:rsidRPr="00D740B6">
        <w:lastRenderedPageBreak/>
        <w:t>Приложение 3.1.</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4C4037" w:rsidRPr="00D740B6">
        <w:t>разования города Енисейска</w:t>
      </w:r>
      <w:r w:rsidRPr="00D740B6">
        <w:t>»</w:t>
      </w:r>
    </w:p>
    <w:p w:rsidR="00DB4F7F" w:rsidRPr="00D740B6" w:rsidRDefault="00DB4F7F" w:rsidP="00DB4F7F">
      <w:pPr>
        <w:jc w:val="center"/>
      </w:pPr>
    </w:p>
    <w:p w:rsidR="00DB4F7F" w:rsidRPr="00D740B6" w:rsidRDefault="00DB4F7F" w:rsidP="00DB4F7F">
      <w:pPr>
        <w:jc w:val="center"/>
      </w:pPr>
    </w:p>
    <w:p w:rsidR="0053530D" w:rsidRPr="00D740B6" w:rsidRDefault="0053530D" w:rsidP="00DB4F7F">
      <w:pPr>
        <w:jc w:val="center"/>
      </w:pPr>
    </w:p>
    <w:p w:rsidR="00DB4F7F" w:rsidRPr="00D740B6" w:rsidRDefault="00DB4F7F" w:rsidP="00DB4F7F">
      <w:pPr>
        <w:jc w:val="center"/>
      </w:pPr>
      <w:r w:rsidRPr="00D740B6">
        <w:t>Результаты муниципальной программы</w:t>
      </w:r>
    </w:p>
    <w:p w:rsidR="00DB4F7F" w:rsidRPr="00D740B6"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D740B6" w:rsidTr="004C4037">
        <w:trPr>
          <w:cantSplit/>
        </w:trPr>
        <w:tc>
          <w:tcPr>
            <w:tcW w:w="726" w:type="dxa"/>
            <w:shd w:val="clear" w:color="auto" w:fill="auto"/>
          </w:tcPr>
          <w:p w:rsidR="00DB4F7F" w:rsidRPr="00D740B6" w:rsidRDefault="00DB4F7F" w:rsidP="00DB4F7F">
            <w:pPr>
              <w:spacing w:before="60" w:after="60"/>
              <w:jc w:val="center"/>
              <w:rPr>
                <w:szCs w:val="28"/>
              </w:rPr>
            </w:pPr>
            <w:r w:rsidRPr="00D740B6">
              <w:rPr>
                <w:szCs w:val="28"/>
              </w:rPr>
              <w:t>№ п/п</w:t>
            </w:r>
          </w:p>
        </w:tc>
        <w:tc>
          <w:tcPr>
            <w:tcW w:w="7037" w:type="dxa"/>
            <w:shd w:val="clear" w:color="auto" w:fill="auto"/>
            <w:vAlign w:val="center"/>
          </w:tcPr>
          <w:p w:rsidR="00DB4F7F" w:rsidRPr="00D740B6" w:rsidRDefault="00DB4F7F" w:rsidP="00DB4F7F">
            <w:pPr>
              <w:spacing w:before="60" w:after="60"/>
              <w:jc w:val="center"/>
              <w:rPr>
                <w:szCs w:val="28"/>
              </w:rPr>
            </w:pPr>
            <w:r w:rsidRPr="00D740B6">
              <w:rPr>
                <w:szCs w:val="28"/>
              </w:rPr>
              <w:t>Наименование задачи, результата</w:t>
            </w:r>
          </w:p>
        </w:tc>
        <w:tc>
          <w:tcPr>
            <w:tcW w:w="2126" w:type="dxa"/>
            <w:vAlign w:val="center"/>
          </w:tcPr>
          <w:p w:rsidR="00DB4F7F" w:rsidRPr="00D740B6" w:rsidRDefault="00DB4F7F" w:rsidP="00DB4F7F">
            <w:pPr>
              <w:spacing w:before="60" w:after="60"/>
              <w:jc w:val="center"/>
              <w:rPr>
                <w:szCs w:val="28"/>
              </w:rPr>
            </w:pPr>
            <w:r w:rsidRPr="00D740B6">
              <w:rPr>
                <w:szCs w:val="28"/>
              </w:rPr>
              <w:t>Срок</w:t>
            </w:r>
          </w:p>
        </w:tc>
        <w:tc>
          <w:tcPr>
            <w:tcW w:w="5670" w:type="dxa"/>
            <w:shd w:val="clear" w:color="auto" w:fill="auto"/>
            <w:vAlign w:val="center"/>
          </w:tcPr>
          <w:p w:rsidR="00DB4F7F" w:rsidRPr="00D740B6" w:rsidRDefault="00DB4F7F" w:rsidP="00DB4F7F">
            <w:pPr>
              <w:spacing w:before="60" w:after="60"/>
              <w:jc w:val="center"/>
              <w:rPr>
                <w:szCs w:val="28"/>
              </w:rPr>
            </w:pPr>
            <w:r w:rsidRPr="00D740B6">
              <w:rPr>
                <w:szCs w:val="28"/>
              </w:rPr>
              <w:t>Характеристика результата</w:t>
            </w:r>
          </w:p>
        </w:tc>
      </w:tr>
      <w:tr w:rsidR="00DB4F7F" w:rsidRPr="00D740B6" w:rsidTr="004C4037">
        <w:trPr>
          <w:cantSplit/>
        </w:trPr>
        <w:tc>
          <w:tcPr>
            <w:tcW w:w="15559" w:type="dxa"/>
            <w:gridSpan w:val="4"/>
            <w:shd w:val="clear" w:color="auto" w:fill="auto"/>
          </w:tcPr>
          <w:p w:rsidR="00DB4F7F" w:rsidRPr="00D740B6" w:rsidRDefault="00DB4F7F" w:rsidP="00DB4F7F">
            <w:pPr>
              <w:spacing w:before="60" w:after="60"/>
              <w:jc w:val="center"/>
            </w:pPr>
            <w:r w:rsidRPr="00D740B6">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D740B6" w:rsidTr="004C4037">
        <w:trPr>
          <w:cantSplit/>
          <w:trHeight w:val="309"/>
        </w:trPr>
        <w:tc>
          <w:tcPr>
            <w:tcW w:w="15559" w:type="dxa"/>
            <w:gridSpan w:val="4"/>
          </w:tcPr>
          <w:p w:rsidR="00DB4F7F" w:rsidRPr="00D740B6" w:rsidRDefault="00DB4F7F" w:rsidP="00DB4F7F">
            <w:pPr>
              <w:tabs>
                <w:tab w:val="left" w:pos="284"/>
              </w:tabs>
              <w:contextualSpacing/>
              <w:jc w:val="center"/>
            </w:pPr>
            <w:r w:rsidRPr="00D740B6">
              <w:rPr>
                <w:rFonts w:eastAsia="Arial Unicode MS"/>
                <w:bCs/>
                <w:color w:val="000000"/>
              </w:rPr>
              <w:t xml:space="preserve">ЗАДАЧА 1: </w:t>
            </w:r>
            <w:r w:rsidRPr="00D740B6">
              <w:t>Обеспечить доступность дошкольного образования, соответствующего единому стандарту качества дошкольного образования</w:t>
            </w:r>
          </w:p>
          <w:p w:rsidR="00DB4F7F" w:rsidRPr="00D740B6" w:rsidRDefault="00DB4F7F" w:rsidP="00DB4F7F">
            <w:pPr>
              <w:tabs>
                <w:tab w:val="left" w:pos="284"/>
              </w:tabs>
              <w:contextualSpacing/>
              <w:rPr>
                <w:rFonts w:eastAsia="Arial Unicode MS"/>
                <w:bCs/>
                <w:i/>
                <w:color w:val="000000"/>
                <w:sz w:val="10"/>
                <w:szCs w:val="10"/>
              </w:rPr>
            </w:pPr>
          </w:p>
        </w:tc>
      </w:tr>
      <w:tr w:rsidR="00DB4F7F" w:rsidRPr="00D740B6" w:rsidTr="004C4037">
        <w:trPr>
          <w:cantSplit/>
          <w:trHeight w:val="709"/>
        </w:trPr>
        <w:tc>
          <w:tcPr>
            <w:tcW w:w="726" w:type="dxa"/>
            <w:shd w:val="clear" w:color="auto" w:fill="auto"/>
          </w:tcPr>
          <w:p w:rsidR="00DB4F7F" w:rsidRPr="00D740B6" w:rsidRDefault="00DB4F7F" w:rsidP="00DB4F7F">
            <w:pPr>
              <w:jc w:val="center"/>
            </w:pPr>
            <w:r w:rsidRPr="00D740B6">
              <w:t>1.1.</w:t>
            </w:r>
          </w:p>
        </w:tc>
        <w:tc>
          <w:tcPr>
            <w:tcW w:w="7037" w:type="dxa"/>
            <w:shd w:val="clear" w:color="auto" w:fill="auto"/>
          </w:tcPr>
          <w:p w:rsidR="00DB4F7F" w:rsidRPr="00D740B6" w:rsidRDefault="0053530D" w:rsidP="00DB4F7F">
            <w:pPr>
              <w:rPr>
                <w:rFonts w:eastAsia="Arial Unicode MS"/>
                <w:bCs/>
                <w:u w:color="000000"/>
              </w:rPr>
            </w:pPr>
            <w:r w:rsidRPr="00D740B6">
              <w:rPr>
                <w:rFonts w:eastAsia="Arial Unicode MS"/>
                <w:bCs/>
                <w:u w:color="000000"/>
              </w:rPr>
              <w:t>Ч</w:t>
            </w:r>
            <w:r w:rsidR="00E85C85" w:rsidRPr="00D740B6">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D740B6" w:rsidRDefault="004C4037" w:rsidP="00DB4F7F">
            <w:pPr>
              <w:rPr>
                <w:rFonts w:eastAsia="Arial Unicode MS"/>
                <w:bCs/>
                <w:u w:color="000000"/>
              </w:rPr>
            </w:pPr>
            <w:r w:rsidRPr="00D740B6">
              <w:rPr>
                <w:rFonts w:eastAsia="Arial Unicode MS"/>
                <w:bCs/>
                <w:u w:color="000000"/>
              </w:rPr>
              <w:t xml:space="preserve">2025 год -  </w:t>
            </w:r>
            <w:r w:rsidR="00111133" w:rsidRPr="00D740B6">
              <w:rPr>
                <w:rFonts w:eastAsia="Arial Unicode MS"/>
                <w:bCs/>
                <w:u w:color="000000"/>
              </w:rPr>
              <w:t>980 чел.</w:t>
            </w:r>
          </w:p>
          <w:p w:rsidR="00DB4F7F" w:rsidRPr="00D740B6" w:rsidRDefault="004C4037" w:rsidP="00E85C85">
            <w:pPr>
              <w:rPr>
                <w:rFonts w:eastAsia="Arial Unicode MS"/>
                <w:bCs/>
                <w:u w:color="000000"/>
              </w:rPr>
            </w:pPr>
            <w:r w:rsidRPr="00D740B6">
              <w:rPr>
                <w:rFonts w:eastAsia="Arial Unicode MS"/>
                <w:bCs/>
                <w:u w:color="000000"/>
              </w:rPr>
              <w:t>2026</w:t>
            </w:r>
            <w:r w:rsidR="00DB4F7F" w:rsidRPr="00D740B6">
              <w:rPr>
                <w:rFonts w:eastAsia="Arial Unicode MS"/>
                <w:bCs/>
                <w:u w:color="000000"/>
              </w:rPr>
              <w:t xml:space="preserve"> год -  </w:t>
            </w:r>
            <w:r w:rsidR="00111133" w:rsidRPr="00D740B6">
              <w:rPr>
                <w:rFonts w:eastAsia="Arial Unicode MS"/>
                <w:bCs/>
                <w:u w:color="000000"/>
              </w:rPr>
              <w:t>1005</w:t>
            </w:r>
            <w:r w:rsidR="00966CD5" w:rsidRPr="00D740B6">
              <w:rPr>
                <w:rFonts w:eastAsia="Arial Unicode MS"/>
                <w:bCs/>
                <w:u w:color="000000"/>
              </w:rPr>
              <w:t xml:space="preserve"> </w:t>
            </w:r>
            <w:r w:rsidR="00111133" w:rsidRPr="00D740B6">
              <w:rPr>
                <w:rFonts w:eastAsia="Arial Unicode MS"/>
                <w:bCs/>
                <w:u w:color="000000"/>
              </w:rPr>
              <w:t>чел.</w:t>
            </w:r>
          </w:p>
          <w:p w:rsidR="00111133" w:rsidRPr="00D740B6" w:rsidRDefault="00111133" w:rsidP="00E85C85">
            <w:pPr>
              <w:rPr>
                <w:rFonts w:eastAsia="Arial Unicode MS"/>
                <w:bCs/>
                <w:u w:color="000000"/>
              </w:rPr>
            </w:pPr>
            <w:r w:rsidRPr="00D740B6">
              <w:rPr>
                <w:rFonts w:eastAsia="Arial Unicode MS"/>
                <w:bCs/>
                <w:u w:color="000000"/>
              </w:rPr>
              <w:t>2027 год -  1010 чел.</w:t>
            </w:r>
          </w:p>
        </w:tc>
        <w:tc>
          <w:tcPr>
            <w:tcW w:w="2126" w:type="dxa"/>
          </w:tcPr>
          <w:p w:rsidR="00DB4F7F" w:rsidRPr="00D740B6" w:rsidRDefault="00BA45DB" w:rsidP="00DB4F7F">
            <w:pPr>
              <w:jc w:val="center"/>
            </w:pPr>
            <w:r w:rsidRPr="00D740B6">
              <w:t>2025 - 2027</w:t>
            </w:r>
          </w:p>
        </w:tc>
        <w:tc>
          <w:tcPr>
            <w:tcW w:w="5670" w:type="dxa"/>
            <w:shd w:val="clear" w:color="auto" w:fill="auto"/>
          </w:tcPr>
          <w:p w:rsidR="00DB4F7F" w:rsidRPr="00D740B6" w:rsidRDefault="00CC2B00" w:rsidP="00DB4F7F">
            <w:r w:rsidRPr="00D740B6">
              <w:t>ф</w:t>
            </w:r>
            <w:r w:rsidR="00DB4F7F" w:rsidRPr="00D740B6">
              <w:t xml:space="preserve">орма государственной </w:t>
            </w:r>
            <w:r w:rsidR="0053530D" w:rsidRPr="00D740B6">
              <w:t xml:space="preserve"> </w:t>
            </w:r>
            <w:r w:rsidR="00DB4F7F" w:rsidRPr="00D740B6">
              <w:t>статистической</w:t>
            </w:r>
          </w:p>
          <w:p w:rsidR="00DB4F7F" w:rsidRPr="00D740B6" w:rsidRDefault="00DB4F7F" w:rsidP="00DB4F7F">
            <w:r w:rsidRPr="00D740B6">
              <w:t xml:space="preserve"> отчетности 85-к «Сведения о деятельности</w:t>
            </w:r>
          </w:p>
          <w:p w:rsidR="00DB4F7F" w:rsidRPr="00D740B6" w:rsidRDefault="00DB4F7F" w:rsidP="00DB4F7F">
            <w:r w:rsidRPr="00D740B6">
              <w:t>организации, осуществляющей образовательную деятельность по образовательным</w:t>
            </w:r>
            <w:r w:rsidR="0053530D" w:rsidRPr="00D740B6">
              <w:t xml:space="preserve"> </w:t>
            </w:r>
            <w:r w:rsidRPr="00D740B6">
              <w:t>программ</w:t>
            </w:r>
            <w:r w:rsidR="0053530D" w:rsidRPr="00D740B6">
              <w:t>ам дошкольного образования, при</w:t>
            </w:r>
            <w:r w:rsidRPr="00D740B6">
              <w:t>смотр и уход за детьми»</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1.2.</w:t>
            </w:r>
          </w:p>
        </w:tc>
        <w:tc>
          <w:tcPr>
            <w:tcW w:w="7037" w:type="dxa"/>
            <w:shd w:val="clear" w:color="auto" w:fill="auto"/>
          </w:tcPr>
          <w:p w:rsidR="00BA45DB" w:rsidRPr="00D740B6" w:rsidRDefault="00BA45DB" w:rsidP="0053530D">
            <w:pPr>
              <w:rPr>
                <w:rFonts w:eastAsia="Arial Unicode MS"/>
                <w:bCs/>
                <w:u w:color="000000"/>
              </w:rPr>
            </w:pPr>
            <w:r w:rsidRPr="00D740B6">
              <w:rPr>
                <w:rFonts w:eastAsia="Arial Unicode MS"/>
                <w:bCs/>
                <w:u w:color="000000"/>
              </w:rPr>
              <w:t>Удельный вес граждан, фактически получивших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в том числе по годам:</w:t>
            </w:r>
          </w:p>
          <w:p w:rsidR="00BA45DB" w:rsidRPr="00D740B6" w:rsidRDefault="00111133" w:rsidP="0053530D">
            <w:pPr>
              <w:rPr>
                <w:rFonts w:eastAsia="Arial Unicode MS"/>
                <w:bCs/>
                <w:u w:color="000000"/>
              </w:rPr>
            </w:pPr>
            <w:r w:rsidRPr="00D740B6">
              <w:rPr>
                <w:rFonts w:eastAsia="Arial Unicode MS"/>
                <w:bCs/>
                <w:u w:color="000000"/>
              </w:rPr>
              <w:t>2025 год – 100 %</w:t>
            </w:r>
          </w:p>
          <w:p w:rsidR="00BA45DB" w:rsidRPr="00D740B6" w:rsidRDefault="00BA45DB" w:rsidP="0053530D">
            <w:pPr>
              <w:rPr>
                <w:rFonts w:eastAsia="Arial Unicode MS"/>
                <w:bCs/>
                <w:u w:color="000000"/>
              </w:rPr>
            </w:pPr>
            <w:r w:rsidRPr="00D740B6">
              <w:rPr>
                <w:rFonts w:eastAsia="Arial Unicode MS"/>
                <w:bCs/>
                <w:u w:color="000000"/>
              </w:rPr>
              <w:t>2026 год – 100 %</w:t>
            </w:r>
          </w:p>
          <w:p w:rsidR="00111133" w:rsidRPr="00D740B6" w:rsidRDefault="00111133" w:rsidP="0053530D">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548"/>
        </w:trPr>
        <w:tc>
          <w:tcPr>
            <w:tcW w:w="15559" w:type="dxa"/>
            <w:gridSpan w:val="4"/>
            <w:shd w:val="clear" w:color="auto" w:fill="auto"/>
          </w:tcPr>
          <w:p w:rsidR="00BA45DB" w:rsidRPr="00D740B6" w:rsidRDefault="00BA45DB" w:rsidP="00DB4F7F">
            <w:pPr>
              <w:jc w:val="center"/>
            </w:pPr>
            <w:r w:rsidRPr="00D740B6">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2.1.</w:t>
            </w:r>
          </w:p>
        </w:tc>
        <w:tc>
          <w:tcPr>
            <w:tcW w:w="7037" w:type="dxa"/>
            <w:shd w:val="clear" w:color="auto" w:fill="auto"/>
          </w:tcPr>
          <w:p w:rsidR="00BA45DB" w:rsidRPr="00D740B6" w:rsidRDefault="00BA45DB" w:rsidP="00340DB4">
            <w:pPr>
              <w:rPr>
                <w:rFonts w:eastAsia="Arial Unicode MS"/>
                <w:bCs/>
                <w:u w:color="000000"/>
              </w:rPr>
            </w:pPr>
            <w:r w:rsidRPr="00D740B6">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BA45DB" w:rsidRPr="00D740B6" w:rsidRDefault="00111133" w:rsidP="00340DB4">
            <w:pPr>
              <w:rPr>
                <w:rFonts w:eastAsia="Arial Unicode MS"/>
                <w:bCs/>
                <w:u w:color="000000"/>
              </w:rPr>
            </w:pPr>
            <w:r w:rsidRPr="00D740B6">
              <w:rPr>
                <w:rFonts w:eastAsia="Arial Unicode MS"/>
                <w:bCs/>
                <w:u w:color="000000"/>
              </w:rPr>
              <w:t>2025 год - 100%</w:t>
            </w:r>
          </w:p>
          <w:p w:rsidR="00BA45DB" w:rsidRPr="00D740B6" w:rsidRDefault="00111133" w:rsidP="00340DB4">
            <w:pPr>
              <w:rPr>
                <w:rFonts w:eastAsia="Arial Unicode MS"/>
                <w:bCs/>
                <w:u w:color="000000"/>
              </w:rPr>
            </w:pPr>
            <w:r w:rsidRPr="00D740B6">
              <w:rPr>
                <w:rFonts w:eastAsia="Arial Unicode MS"/>
                <w:bCs/>
                <w:u w:color="000000"/>
              </w:rPr>
              <w:t>2026 год - 100%</w:t>
            </w:r>
          </w:p>
          <w:p w:rsidR="00111133" w:rsidRPr="00D740B6" w:rsidRDefault="00111133" w:rsidP="00340DB4">
            <w:pPr>
              <w:rPr>
                <w:rFonts w:eastAsia="Arial Unicode MS"/>
                <w:bCs/>
                <w:color w:val="C00000"/>
                <w:u w:color="000000"/>
              </w:rPr>
            </w:pPr>
            <w:r w:rsidRPr="00D740B6">
              <w:rPr>
                <w:rFonts w:eastAsia="Arial Unicode MS"/>
                <w:bCs/>
                <w:u w:color="000000"/>
              </w:rPr>
              <w:t>2027 год - 100%</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pPr>
              <w:jc w:val="both"/>
            </w:pPr>
            <w:r w:rsidRPr="00D740B6">
              <w:t>форма государственной статистической отчетности ОО-1 «Сведения об организации, осуществляющей подготовку по образовательным программам начального общего, основного общего, среднего общего образования»</w:t>
            </w:r>
          </w:p>
        </w:tc>
      </w:tr>
      <w:tr w:rsidR="00BA45DB" w:rsidRPr="00D740B6" w:rsidTr="004C4037">
        <w:trPr>
          <w:cantSplit/>
          <w:trHeight w:val="521"/>
        </w:trPr>
        <w:tc>
          <w:tcPr>
            <w:tcW w:w="15559" w:type="dxa"/>
            <w:gridSpan w:val="4"/>
            <w:shd w:val="clear" w:color="auto" w:fill="auto"/>
          </w:tcPr>
          <w:p w:rsidR="00BA45DB" w:rsidRPr="00D740B6" w:rsidRDefault="00BA45DB" w:rsidP="00DB4F7F">
            <w:pPr>
              <w:jc w:val="center"/>
            </w:pPr>
            <w:r w:rsidRPr="00D740B6">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3.1.</w:t>
            </w:r>
          </w:p>
        </w:tc>
        <w:tc>
          <w:tcPr>
            <w:tcW w:w="7037" w:type="dxa"/>
            <w:shd w:val="clear" w:color="auto" w:fill="auto"/>
          </w:tcPr>
          <w:p w:rsidR="00BA45DB" w:rsidRPr="00D740B6" w:rsidRDefault="00BA45DB" w:rsidP="00DB4F7F">
            <w:pPr>
              <w:rPr>
                <w:rFonts w:eastAsia="Arial Unicode MS"/>
                <w:bCs/>
                <w:color w:val="C00000"/>
                <w:u w:color="000000"/>
              </w:rPr>
            </w:pPr>
            <w:r w:rsidRPr="00D740B6">
              <w:rPr>
                <w:rFonts w:eastAsia="Arial Unicode MS"/>
                <w:bCs/>
                <w:u w:color="000000"/>
              </w:rPr>
              <w:t>доля детей в возрасте 5 - 18 лет, получающих услуги по дополнительному образованию в муниципальных учреждениях  системы образования, в общей численности детей данной возрастной группы, в том числе по годам:</w:t>
            </w:r>
          </w:p>
          <w:p w:rsidR="00BA45DB" w:rsidRPr="00D740B6" w:rsidRDefault="00BA45DB" w:rsidP="00DB4F7F">
            <w:pPr>
              <w:rPr>
                <w:rFonts w:eastAsia="Arial Unicode MS"/>
                <w:bCs/>
                <w:u w:color="000000"/>
              </w:rPr>
            </w:pPr>
            <w:r w:rsidRPr="00D740B6">
              <w:rPr>
                <w:rFonts w:eastAsia="Arial Unicode MS"/>
                <w:bCs/>
                <w:u w:color="000000"/>
              </w:rPr>
              <w:t xml:space="preserve">2025 год -  </w:t>
            </w:r>
            <w:r w:rsidR="003B46CE" w:rsidRPr="00D740B6">
              <w:rPr>
                <w:rFonts w:eastAsia="Arial Unicode MS"/>
                <w:bCs/>
                <w:u w:color="000000"/>
              </w:rPr>
              <w:t xml:space="preserve">56,5 </w:t>
            </w:r>
            <w:r w:rsidR="00111133" w:rsidRPr="00D740B6">
              <w:rPr>
                <w:rFonts w:eastAsia="Arial Unicode MS"/>
                <w:bCs/>
                <w:u w:color="000000"/>
              </w:rPr>
              <w:t>%</w:t>
            </w:r>
          </w:p>
          <w:p w:rsidR="00BA45DB" w:rsidRPr="00D740B6" w:rsidRDefault="00BA45DB" w:rsidP="00DB4F7F">
            <w:pPr>
              <w:rPr>
                <w:rFonts w:eastAsia="Arial Unicode MS"/>
                <w:bCs/>
                <w:u w:color="000000"/>
              </w:rPr>
            </w:pPr>
            <w:r w:rsidRPr="00D740B6">
              <w:rPr>
                <w:rFonts w:eastAsia="Arial Unicode MS"/>
                <w:bCs/>
                <w:u w:color="000000"/>
              </w:rPr>
              <w:t>2026</w:t>
            </w:r>
            <w:r w:rsidR="00111133" w:rsidRPr="00D740B6">
              <w:rPr>
                <w:rFonts w:eastAsia="Arial Unicode MS"/>
                <w:bCs/>
                <w:u w:color="000000"/>
              </w:rPr>
              <w:t xml:space="preserve"> год -  </w:t>
            </w:r>
            <w:r w:rsidR="003B46CE" w:rsidRPr="00D740B6">
              <w:rPr>
                <w:rFonts w:eastAsia="Arial Unicode MS"/>
                <w:bCs/>
                <w:u w:color="000000"/>
              </w:rPr>
              <w:t xml:space="preserve">56,6 </w:t>
            </w:r>
            <w:r w:rsidR="00111133" w:rsidRPr="00D740B6">
              <w:rPr>
                <w:rFonts w:eastAsia="Arial Unicode MS"/>
                <w:bCs/>
                <w:u w:color="000000"/>
              </w:rPr>
              <w:t>%</w:t>
            </w:r>
          </w:p>
          <w:p w:rsidR="00111133" w:rsidRPr="00D740B6" w:rsidRDefault="003B46CE" w:rsidP="003B46CE">
            <w:pPr>
              <w:rPr>
                <w:rFonts w:eastAsia="Arial Unicode MS"/>
                <w:bCs/>
                <w:color w:val="C00000"/>
                <w:u w:color="000000"/>
              </w:rPr>
            </w:pPr>
            <w:r w:rsidRPr="00D740B6">
              <w:rPr>
                <w:rFonts w:eastAsia="Arial Unicode MS"/>
                <w:bCs/>
                <w:u w:color="000000"/>
              </w:rPr>
              <w:t xml:space="preserve">2027 год -  56,6 </w:t>
            </w:r>
            <w:r w:rsidR="00111133" w:rsidRPr="00D740B6">
              <w:rPr>
                <w:rFonts w:eastAsia="Arial Unicode MS"/>
                <w:bCs/>
                <w:u w:color="000000"/>
              </w:rPr>
              <w:t>%</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форма федерального статистического</w:t>
            </w:r>
          </w:p>
          <w:p w:rsidR="00BA45DB" w:rsidRPr="00D740B6" w:rsidRDefault="00BA45DB" w:rsidP="00DB4F7F">
            <w:r w:rsidRPr="00D740B6">
              <w:t>наблюдения 1-ДОП «Сведения о</w:t>
            </w:r>
          </w:p>
          <w:p w:rsidR="00BA45DB" w:rsidRPr="00D740B6" w:rsidRDefault="00BA45DB" w:rsidP="00DB4F7F">
            <w:r w:rsidRPr="00D740B6">
              <w:t>дополнительном образовании детей»;</w:t>
            </w:r>
          </w:p>
          <w:p w:rsidR="00BA45DB" w:rsidRPr="00D740B6" w:rsidRDefault="00BA45DB" w:rsidP="00DB4F7F">
            <w:r w:rsidRPr="00D740B6">
              <w:t>сводный отчет, сформированный из базы</w:t>
            </w:r>
          </w:p>
          <w:p w:rsidR="00BA45DB" w:rsidRPr="00D740B6" w:rsidRDefault="00BA45DB" w:rsidP="00DB4F7F">
            <w:r w:rsidRPr="00D740B6">
              <w:t>данных «Навигатор дополнительного</w:t>
            </w:r>
          </w:p>
          <w:p w:rsidR="00BA45DB" w:rsidRPr="00D740B6" w:rsidRDefault="00BA45DB" w:rsidP="00DB4F7F">
            <w:r w:rsidRPr="00D740B6">
              <w:t>образования детей Красноярского края»</w:t>
            </w:r>
          </w:p>
        </w:tc>
      </w:tr>
      <w:tr w:rsidR="00BA45DB" w:rsidRPr="00D740B6" w:rsidTr="004C4037">
        <w:trPr>
          <w:cantSplit/>
          <w:trHeight w:val="276"/>
        </w:trPr>
        <w:tc>
          <w:tcPr>
            <w:tcW w:w="15559" w:type="dxa"/>
            <w:gridSpan w:val="4"/>
            <w:shd w:val="clear" w:color="auto" w:fill="auto"/>
          </w:tcPr>
          <w:p w:rsidR="00BA45DB" w:rsidRPr="00D740B6" w:rsidRDefault="00BA45DB" w:rsidP="00DB4F7F">
            <w:r w:rsidRPr="00D740B6">
              <w:t>ЗАДАЧА 4: Обеспечить безопасный, качественный отдых и оздоровление детей.</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 xml:space="preserve">4.1. </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мест в лагерях с дневным пребыванием на базе общеобразовательных учреждений, в том числе по годам:</w:t>
            </w:r>
          </w:p>
          <w:p w:rsidR="00BA45DB" w:rsidRPr="00D740B6" w:rsidRDefault="003B46CE" w:rsidP="00DB4F7F">
            <w:pPr>
              <w:rPr>
                <w:rFonts w:eastAsia="Arial Unicode MS"/>
                <w:bCs/>
                <w:u w:color="000000"/>
              </w:rPr>
            </w:pPr>
            <w:r w:rsidRPr="00D740B6">
              <w:rPr>
                <w:rFonts w:eastAsia="Arial Unicode MS"/>
                <w:bCs/>
                <w:u w:color="000000"/>
              </w:rPr>
              <w:t>2025 год - 565  мест</w:t>
            </w:r>
            <w:r w:rsidR="00BA45DB" w:rsidRPr="00D740B6">
              <w:rPr>
                <w:rFonts w:eastAsia="Arial Unicode MS"/>
                <w:bCs/>
                <w:u w:color="000000"/>
              </w:rPr>
              <w:t xml:space="preserve"> </w:t>
            </w:r>
          </w:p>
          <w:p w:rsidR="00BA45DB" w:rsidRPr="00D740B6" w:rsidRDefault="003B46CE" w:rsidP="00E85C85">
            <w:pPr>
              <w:rPr>
                <w:rFonts w:eastAsia="Arial Unicode MS"/>
                <w:bCs/>
                <w:u w:color="000000"/>
              </w:rPr>
            </w:pPr>
            <w:r w:rsidRPr="00D740B6">
              <w:rPr>
                <w:rFonts w:eastAsia="Arial Unicode MS"/>
                <w:bCs/>
                <w:u w:color="000000"/>
              </w:rPr>
              <w:t>2026 год - 565  мест</w:t>
            </w:r>
          </w:p>
          <w:p w:rsidR="003B46CE" w:rsidRPr="00D740B6" w:rsidRDefault="003B46CE" w:rsidP="00E85C85">
            <w:pPr>
              <w:rPr>
                <w:rFonts w:eastAsia="Arial Unicode MS"/>
                <w:bCs/>
                <w:u w:color="000000"/>
              </w:rPr>
            </w:pPr>
            <w:r w:rsidRPr="00D740B6">
              <w:rPr>
                <w:rFonts w:eastAsia="Arial Unicode MS"/>
                <w:bCs/>
                <w:u w:color="000000"/>
              </w:rPr>
              <w:t>2027 год - 565  мест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4.2.</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Количество путевок, приобретаемых в оздоровительные лагеря Красноярского края, в том числе по годам:</w:t>
            </w:r>
          </w:p>
          <w:p w:rsidR="00BA45DB" w:rsidRPr="00D740B6" w:rsidRDefault="003B46CE" w:rsidP="00966CD5">
            <w:pPr>
              <w:rPr>
                <w:rFonts w:eastAsia="Arial Unicode MS"/>
                <w:bCs/>
                <w:u w:color="000000"/>
              </w:rPr>
            </w:pPr>
            <w:r w:rsidRPr="00D740B6">
              <w:rPr>
                <w:rFonts w:eastAsia="Arial Unicode MS"/>
                <w:bCs/>
                <w:u w:color="000000"/>
              </w:rPr>
              <w:t>2025 год - 70</w:t>
            </w:r>
            <w:r w:rsidR="00BA45DB" w:rsidRPr="00D740B6">
              <w:rPr>
                <w:rFonts w:eastAsia="Arial Unicode MS"/>
                <w:bCs/>
                <w:u w:color="000000"/>
              </w:rPr>
              <w:t xml:space="preserve"> </w:t>
            </w:r>
            <w:r w:rsidR="00AA706F" w:rsidRPr="00D740B6">
              <w:rPr>
                <w:rFonts w:eastAsia="Arial Unicode MS"/>
                <w:bCs/>
                <w:u w:color="000000"/>
              </w:rPr>
              <w:t>шт.</w:t>
            </w:r>
          </w:p>
          <w:p w:rsidR="003B46CE" w:rsidRPr="00D740B6" w:rsidRDefault="003B46CE" w:rsidP="003B46CE">
            <w:pPr>
              <w:rPr>
                <w:rFonts w:eastAsia="Arial Unicode MS"/>
                <w:bCs/>
                <w:u w:color="000000"/>
              </w:rPr>
            </w:pPr>
            <w:r w:rsidRPr="00D740B6">
              <w:rPr>
                <w:rFonts w:eastAsia="Arial Unicode MS"/>
                <w:bCs/>
                <w:u w:color="000000"/>
              </w:rPr>
              <w:t>2026 год - 70</w:t>
            </w:r>
            <w:r w:rsidR="00BA45DB" w:rsidRPr="00D740B6">
              <w:rPr>
                <w:rFonts w:eastAsia="Arial Unicode MS"/>
                <w:bCs/>
                <w:u w:color="000000"/>
              </w:rPr>
              <w:t xml:space="preserve"> </w:t>
            </w:r>
            <w:r w:rsidR="00AA706F" w:rsidRPr="00D740B6">
              <w:rPr>
                <w:rFonts w:eastAsia="Arial Unicode MS"/>
                <w:bCs/>
                <w:u w:color="000000"/>
              </w:rPr>
              <w:t>шт.</w:t>
            </w:r>
          </w:p>
          <w:p w:rsidR="00BA45DB" w:rsidRPr="00D740B6" w:rsidRDefault="003B46CE" w:rsidP="00DB4F7F">
            <w:pPr>
              <w:rPr>
                <w:rFonts w:eastAsia="Arial Unicode MS"/>
                <w:bCs/>
                <w:u w:color="000000"/>
              </w:rPr>
            </w:pPr>
            <w:r w:rsidRPr="00D740B6">
              <w:rPr>
                <w:rFonts w:eastAsia="Arial Unicode MS"/>
                <w:bCs/>
                <w:u w:color="000000"/>
              </w:rPr>
              <w:t xml:space="preserve">2027 год </w:t>
            </w:r>
            <w:r w:rsidR="00AA706F" w:rsidRPr="00D740B6">
              <w:rPr>
                <w:rFonts w:eastAsia="Arial Unicode MS"/>
                <w:bCs/>
                <w:u w:color="000000"/>
              </w:rPr>
              <w:t>–</w:t>
            </w:r>
            <w:r w:rsidRPr="00D740B6">
              <w:rPr>
                <w:rFonts w:eastAsia="Arial Unicode MS"/>
                <w:bCs/>
                <w:u w:color="000000"/>
              </w:rPr>
              <w:t xml:space="preserve"> 70</w:t>
            </w:r>
            <w:r w:rsidR="00AA706F" w:rsidRPr="00D740B6">
              <w:rPr>
                <w:rFonts w:eastAsia="Arial Unicode MS"/>
                <w:bCs/>
                <w:u w:color="000000"/>
              </w:rPr>
              <w:t xml:space="preserve"> шт.</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4.3.</w:t>
            </w:r>
          </w:p>
        </w:tc>
        <w:tc>
          <w:tcPr>
            <w:tcW w:w="7037" w:type="dxa"/>
            <w:shd w:val="clear" w:color="auto" w:fill="auto"/>
          </w:tcPr>
          <w:p w:rsidR="00BA45DB" w:rsidRPr="00D740B6" w:rsidRDefault="00BA45DB" w:rsidP="00966CD5">
            <w:pPr>
              <w:rPr>
                <w:rFonts w:eastAsia="Arial Unicode MS"/>
                <w:bCs/>
                <w:u w:color="000000"/>
              </w:rPr>
            </w:pPr>
            <w:r w:rsidRPr="00D740B6">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BA45DB" w:rsidRPr="00D740B6" w:rsidRDefault="00AA706F" w:rsidP="00966CD5">
            <w:pPr>
              <w:rPr>
                <w:rFonts w:eastAsia="Arial Unicode MS"/>
                <w:bCs/>
                <w:u w:color="000000"/>
              </w:rPr>
            </w:pPr>
            <w:r w:rsidRPr="00D740B6">
              <w:rPr>
                <w:rFonts w:eastAsia="Arial Unicode MS"/>
                <w:bCs/>
                <w:u w:color="000000"/>
              </w:rPr>
              <w:t>2025 год – 100 %</w:t>
            </w:r>
          </w:p>
          <w:p w:rsidR="00BA45DB" w:rsidRPr="00D740B6" w:rsidRDefault="00AA706F" w:rsidP="00966CD5">
            <w:pPr>
              <w:rPr>
                <w:rFonts w:eastAsia="Arial Unicode MS"/>
                <w:bCs/>
                <w:u w:color="000000"/>
              </w:rPr>
            </w:pPr>
            <w:r w:rsidRPr="00D740B6">
              <w:rPr>
                <w:rFonts w:eastAsia="Arial Unicode MS"/>
                <w:bCs/>
                <w:u w:color="000000"/>
              </w:rPr>
              <w:t>2026 год – 100 %</w:t>
            </w:r>
          </w:p>
          <w:p w:rsidR="00AA706F" w:rsidRPr="00D740B6" w:rsidRDefault="00AA706F" w:rsidP="00966CD5">
            <w:pPr>
              <w:rPr>
                <w:rFonts w:eastAsia="Arial Unicode MS"/>
                <w:bCs/>
                <w:u w:color="000000"/>
              </w:rPr>
            </w:pPr>
            <w:r w:rsidRPr="00D740B6">
              <w:rPr>
                <w:rFonts w:eastAsia="Arial Unicode MS"/>
                <w:bCs/>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249"/>
        </w:trPr>
        <w:tc>
          <w:tcPr>
            <w:tcW w:w="15559" w:type="dxa"/>
            <w:gridSpan w:val="4"/>
            <w:shd w:val="clear" w:color="auto" w:fill="auto"/>
          </w:tcPr>
          <w:p w:rsidR="00BA45DB" w:rsidRPr="00D740B6" w:rsidRDefault="00BA45DB" w:rsidP="00DB4F7F">
            <w:pPr>
              <w:jc w:val="center"/>
            </w:pPr>
            <w:r w:rsidRPr="00D740B6">
              <w:t>ЗАДАЧА 5: Создать условия для эффективного управления системой образования города Енисейска</w:t>
            </w:r>
          </w:p>
          <w:p w:rsidR="00BA45DB" w:rsidRPr="00D740B6" w:rsidRDefault="00BA45DB" w:rsidP="00DB4F7F">
            <w:pPr>
              <w:jc w:val="center"/>
              <w:rPr>
                <w:sz w:val="10"/>
                <w:szCs w:val="10"/>
              </w:rPr>
            </w:pP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lastRenderedPageBreak/>
              <w:t>5.1.</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D740B6">
              <w:t xml:space="preserve"> </w:t>
            </w:r>
            <w:r w:rsidRPr="00D740B6">
              <w:rPr>
                <w:rFonts w:eastAsia="Arial Unicode MS"/>
                <w:bCs/>
                <w:color w:val="000000"/>
                <w:u w:color="000000"/>
              </w:rPr>
              <w:t>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100 %</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100 %;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p w:rsidR="00BA45DB" w:rsidRPr="00D740B6" w:rsidRDefault="00BA45DB" w:rsidP="00DB4F7F">
            <w:r w:rsidRPr="00D740B6">
              <w:t>отчеты в финансовое управление администрации города, контрольно-счетную палату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5.2.</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2025 год -  100 %</w:t>
            </w:r>
          </w:p>
          <w:p w:rsidR="00BA45DB" w:rsidRPr="00D740B6" w:rsidRDefault="00AA706F" w:rsidP="00966CD5">
            <w:pPr>
              <w:rPr>
                <w:rFonts w:eastAsia="Arial Unicode MS"/>
                <w:bCs/>
                <w:color w:val="000000"/>
                <w:u w:color="000000"/>
              </w:rPr>
            </w:pPr>
            <w:r w:rsidRPr="00D740B6">
              <w:rPr>
                <w:rFonts w:eastAsia="Arial Unicode MS"/>
                <w:bCs/>
                <w:color w:val="000000"/>
                <w:u w:color="000000"/>
              </w:rPr>
              <w:t>2026 год -  0 %</w:t>
            </w:r>
          </w:p>
          <w:p w:rsidR="00AA706F" w:rsidRPr="00D740B6" w:rsidRDefault="00AA706F" w:rsidP="00966CD5">
            <w:pPr>
              <w:rPr>
                <w:rFonts w:eastAsia="Arial Unicode MS"/>
                <w:bCs/>
                <w:color w:val="000000"/>
                <w:u w:color="000000"/>
              </w:rPr>
            </w:pPr>
            <w:r w:rsidRPr="00D740B6">
              <w:rPr>
                <w:rFonts w:eastAsia="Arial Unicode MS"/>
                <w:bCs/>
                <w:color w:val="000000"/>
                <w:u w:color="000000"/>
              </w:rPr>
              <w:t>2027 год -  0 %</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ведомственная отчетность</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5.3.</w:t>
            </w:r>
          </w:p>
        </w:tc>
        <w:tc>
          <w:tcPr>
            <w:tcW w:w="7037" w:type="dxa"/>
            <w:shd w:val="clear" w:color="auto" w:fill="auto"/>
          </w:tcPr>
          <w:p w:rsidR="00BA45DB" w:rsidRPr="00D740B6" w:rsidRDefault="00BA45DB" w:rsidP="00DB4F7F">
            <w:pPr>
              <w:rPr>
                <w:rFonts w:eastAsia="Arial Unicode MS"/>
                <w:bCs/>
                <w:u w:color="000000"/>
              </w:rPr>
            </w:pPr>
            <w:r w:rsidRPr="00D740B6">
              <w:rPr>
                <w:rFonts w:eastAsia="Arial Unicode MS"/>
                <w:bCs/>
                <w:u w:color="000000"/>
              </w:rPr>
              <w:t>Количество премий Главы города в области образования (премии и стипендии обучающимся и молодежи), в том числе по годам:</w:t>
            </w:r>
          </w:p>
          <w:p w:rsidR="00BA45DB" w:rsidRPr="00D740B6" w:rsidRDefault="00AA706F" w:rsidP="00DB4F7F">
            <w:pPr>
              <w:rPr>
                <w:rFonts w:eastAsia="Arial Unicode MS"/>
                <w:bCs/>
                <w:u w:color="000000"/>
              </w:rPr>
            </w:pPr>
            <w:r w:rsidRPr="00D740B6">
              <w:rPr>
                <w:rFonts w:eastAsia="Arial Unicode MS"/>
                <w:bCs/>
                <w:u w:color="000000"/>
              </w:rPr>
              <w:t>2025 год -   11</w:t>
            </w:r>
          </w:p>
          <w:p w:rsidR="00BA45DB" w:rsidRPr="00D740B6" w:rsidRDefault="00AA706F" w:rsidP="00DB4F7F">
            <w:pPr>
              <w:rPr>
                <w:rFonts w:eastAsia="Arial Unicode MS"/>
                <w:bCs/>
                <w:u w:color="000000"/>
              </w:rPr>
            </w:pPr>
            <w:r w:rsidRPr="00D740B6">
              <w:rPr>
                <w:rFonts w:eastAsia="Arial Unicode MS"/>
                <w:bCs/>
                <w:u w:color="000000"/>
              </w:rPr>
              <w:t>2026 год -   11</w:t>
            </w:r>
          </w:p>
          <w:p w:rsidR="00AA706F" w:rsidRPr="00D740B6" w:rsidRDefault="00AA706F" w:rsidP="00DB4F7F">
            <w:pPr>
              <w:rPr>
                <w:rFonts w:eastAsia="Arial Unicode MS"/>
                <w:bCs/>
                <w:u w:color="000000"/>
              </w:rPr>
            </w:pPr>
            <w:r w:rsidRPr="00D740B6">
              <w:rPr>
                <w:rFonts w:eastAsia="Arial Unicode MS"/>
                <w:bCs/>
                <w:u w:color="000000"/>
              </w:rPr>
              <w:t>2027 год -   11</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r w:rsidR="00BA45DB" w:rsidRPr="00D740B6" w:rsidTr="004C4037">
        <w:trPr>
          <w:cantSplit/>
          <w:trHeight w:val="709"/>
        </w:trPr>
        <w:tc>
          <w:tcPr>
            <w:tcW w:w="726" w:type="dxa"/>
            <w:shd w:val="clear" w:color="auto" w:fill="auto"/>
          </w:tcPr>
          <w:p w:rsidR="00BA45DB" w:rsidRPr="00D740B6" w:rsidRDefault="00BA45DB" w:rsidP="00DB4F7F">
            <w:pPr>
              <w:jc w:val="center"/>
            </w:pPr>
            <w:r w:rsidRPr="00D740B6">
              <w:t>5.4.</w:t>
            </w:r>
          </w:p>
        </w:tc>
        <w:tc>
          <w:tcPr>
            <w:tcW w:w="7037" w:type="dxa"/>
            <w:shd w:val="clear" w:color="auto" w:fill="auto"/>
          </w:tcPr>
          <w:p w:rsidR="00BA45DB" w:rsidRPr="00D740B6" w:rsidRDefault="00BA45DB" w:rsidP="00DB4F7F">
            <w:pPr>
              <w:rPr>
                <w:rFonts w:eastAsia="Arial Unicode MS"/>
                <w:bCs/>
                <w:color w:val="000000"/>
                <w:u w:color="000000"/>
              </w:rPr>
            </w:pPr>
            <w:r w:rsidRPr="00D740B6">
              <w:rPr>
                <w:rFonts w:eastAsia="Arial Unicode MS"/>
                <w:bCs/>
                <w:color w:val="000000"/>
                <w:u w:color="000000"/>
              </w:rPr>
              <w:t>Количество премий Главы города в области образования (лучшим педагогам), в том числе по годам:</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2025 год -   4</w:t>
            </w:r>
          </w:p>
          <w:p w:rsidR="00BA45DB" w:rsidRPr="00D740B6" w:rsidRDefault="00AA706F" w:rsidP="00DB4F7F">
            <w:pPr>
              <w:rPr>
                <w:rFonts w:eastAsia="Arial Unicode MS"/>
                <w:bCs/>
                <w:color w:val="000000"/>
                <w:u w:color="000000"/>
              </w:rPr>
            </w:pPr>
            <w:r w:rsidRPr="00D740B6">
              <w:rPr>
                <w:rFonts w:eastAsia="Arial Unicode MS"/>
                <w:bCs/>
                <w:color w:val="000000"/>
                <w:u w:color="000000"/>
              </w:rPr>
              <w:t>2026 год -   4</w:t>
            </w:r>
          </w:p>
          <w:p w:rsidR="00AA706F" w:rsidRPr="00D740B6" w:rsidRDefault="00AA706F" w:rsidP="00DB4F7F">
            <w:pPr>
              <w:rPr>
                <w:rFonts w:eastAsia="Arial Unicode MS"/>
                <w:bCs/>
                <w:color w:val="000000"/>
                <w:u w:color="000000"/>
              </w:rPr>
            </w:pPr>
            <w:r w:rsidRPr="00D740B6">
              <w:rPr>
                <w:rFonts w:eastAsia="Arial Unicode MS"/>
                <w:bCs/>
                <w:color w:val="000000"/>
                <w:u w:color="000000"/>
              </w:rPr>
              <w:t>2027 год -   4</w:t>
            </w:r>
          </w:p>
        </w:tc>
        <w:tc>
          <w:tcPr>
            <w:tcW w:w="2126" w:type="dxa"/>
          </w:tcPr>
          <w:p w:rsidR="00BA45DB" w:rsidRPr="00D740B6" w:rsidRDefault="00BA45DB" w:rsidP="00A53829">
            <w:pPr>
              <w:jc w:val="center"/>
            </w:pPr>
            <w:r w:rsidRPr="00D740B6">
              <w:t>2025 - 2027</w:t>
            </w:r>
          </w:p>
        </w:tc>
        <w:tc>
          <w:tcPr>
            <w:tcW w:w="5670" w:type="dxa"/>
            <w:shd w:val="clear" w:color="auto" w:fill="auto"/>
          </w:tcPr>
          <w:p w:rsidR="00BA45DB" w:rsidRPr="00D740B6" w:rsidRDefault="00BA45DB" w:rsidP="00DB4F7F">
            <w:r w:rsidRPr="00D740B6">
              <w:t>в соответствии с протоколом муниципальной комиссии и постановлением главы города</w:t>
            </w:r>
          </w:p>
        </w:tc>
      </w:tr>
    </w:tbl>
    <w:p w:rsidR="006F2A80" w:rsidRPr="00D740B6" w:rsidRDefault="006F2A80" w:rsidP="00DB4F7F">
      <w:pPr>
        <w:widowControl w:val="0"/>
        <w:autoSpaceDE w:val="0"/>
        <w:autoSpaceDN w:val="0"/>
        <w:jc w:val="both"/>
        <w:rPr>
          <w:sz w:val="20"/>
          <w:szCs w:val="20"/>
        </w:rPr>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E677F6" w:rsidRPr="00D740B6" w:rsidRDefault="00E677F6" w:rsidP="00966CD5">
      <w:pPr>
        <w:widowControl w:val="0"/>
        <w:autoSpaceDE w:val="0"/>
        <w:autoSpaceDN w:val="0"/>
        <w:jc w:val="right"/>
        <w:outlineLvl w:val="2"/>
      </w:pPr>
    </w:p>
    <w:p w:rsidR="00DB4F7F" w:rsidRPr="00D740B6" w:rsidRDefault="00DB4F7F" w:rsidP="00966CD5">
      <w:pPr>
        <w:widowControl w:val="0"/>
        <w:autoSpaceDE w:val="0"/>
        <w:autoSpaceDN w:val="0"/>
        <w:jc w:val="right"/>
        <w:outlineLvl w:val="2"/>
      </w:pPr>
      <w:r w:rsidRPr="00D740B6">
        <w:lastRenderedPageBreak/>
        <w:t>Приложение 4</w:t>
      </w:r>
    </w:p>
    <w:p w:rsidR="00DB4F7F" w:rsidRPr="00D740B6" w:rsidRDefault="00DB4F7F" w:rsidP="00DB4F7F">
      <w:pPr>
        <w:widowControl w:val="0"/>
        <w:autoSpaceDE w:val="0"/>
        <w:autoSpaceDN w:val="0"/>
        <w:jc w:val="right"/>
      </w:pPr>
      <w:r w:rsidRPr="00D740B6">
        <w:t>к муниципальной программе</w:t>
      </w:r>
    </w:p>
    <w:p w:rsidR="00DB4F7F" w:rsidRPr="00D740B6" w:rsidRDefault="00DB4F7F" w:rsidP="00DB4F7F">
      <w:pPr>
        <w:widowControl w:val="0"/>
        <w:autoSpaceDE w:val="0"/>
        <w:autoSpaceDN w:val="0"/>
        <w:jc w:val="right"/>
      </w:pPr>
      <w:r w:rsidRPr="00D740B6">
        <w:t>«Развитие об</w:t>
      </w:r>
      <w:r w:rsidR="00860678" w:rsidRPr="00D740B6">
        <w:t>разования города Енисейска</w:t>
      </w:r>
      <w:r w:rsidRPr="00D740B6">
        <w:t>»</w:t>
      </w:r>
    </w:p>
    <w:p w:rsidR="00DB4F7F" w:rsidRPr="00D740B6" w:rsidRDefault="00DB4F7F" w:rsidP="00DB4F7F">
      <w:pPr>
        <w:widowControl w:val="0"/>
        <w:autoSpaceDE w:val="0"/>
        <w:autoSpaceDN w:val="0"/>
        <w:jc w:val="right"/>
      </w:pPr>
    </w:p>
    <w:p w:rsidR="00DB4F7F" w:rsidRPr="00D740B6" w:rsidRDefault="00DB4F7F" w:rsidP="00DB4F7F">
      <w:pPr>
        <w:widowControl w:val="0"/>
        <w:autoSpaceDE w:val="0"/>
        <w:autoSpaceDN w:val="0"/>
        <w:jc w:val="both"/>
        <w:rPr>
          <w:rFonts w:ascii="Calibri" w:hAnsi="Calibri" w:cs="Calibri"/>
          <w:sz w:val="22"/>
          <w:szCs w:val="20"/>
        </w:rPr>
      </w:pPr>
    </w:p>
    <w:p w:rsidR="00DB4F7F" w:rsidRPr="00D740B6" w:rsidRDefault="00DB4F7F" w:rsidP="00DB4F7F">
      <w:pPr>
        <w:widowControl w:val="0"/>
        <w:autoSpaceDE w:val="0"/>
        <w:autoSpaceDN w:val="0"/>
        <w:jc w:val="center"/>
      </w:pPr>
      <w:r w:rsidRPr="00D740B6">
        <w:t>Прогноз</w:t>
      </w:r>
    </w:p>
    <w:p w:rsidR="00966CD5" w:rsidRPr="00D740B6" w:rsidRDefault="00DB4F7F" w:rsidP="00DB4F7F">
      <w:pPr>
        <w:widowControl w:val="0"/>
        <w:autoSpaceDE w:val="0"/>
        <w:autoSpaceDN w:val="0"/>
        <w:jc w:val="center"/>
      </w:pPr>
      <w:r w:rsidRPr="00D740B6">
        <w:t xml:space="preserve">сводных показателей муниципальных заданий на оказание муниципальных услуг (выполнение работ) </w:t>
      </w:r>
    </w:p>
    <w:p w:rsidR="00DB4F7F" w:rsidRPr="00D740B6" w:rsidRDefault="00966CD5" w:rsidP="00966CD5">
      <w:pPr>
        <w:widowControl w:val="0"/>
        <w:autoSpaceDE w:val="0"/>
        <w:autoSpaceDN w:val="0"/>
        <w:jc w:val="center"/>
      </w:pPr>
      <w:r w:rsidRPr="00D740B6">
        <w:t>муниципальными учреждениями по программе</w:t>
      </w:r>
    </w:p>
    <w:p w:rsidR="00DB4F7F" w:rsidRPr="00D740B6"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lang w:eastAsia="en-US"/>
              </w:rPr>
            </w:pPr>
            <w:r w:rsidRPr="00D740B6">
              <w:rPr>
                <w:lang w:eastAsia="en-US"/>
              </w:rPr>
              <w:t xml:space="preserve">Наименование услуги (работы), показателя объема услуги </w:t>
            </w:r>
          </w:p>
          <w:p w:rsidR="0081036B" w:rsidRPr="00D740B6" w:rsidRDefault="0081036B" w:rsidP="00C0044B">
            <w:pPr>
              <w:widowControl w:val="0"/>
              <w:autoSpaceDE w:val="0"/>
              <w:autoSpaceDN w:val="0"/>
              <w:jc w:val="center"/>
              <w:rPr>
                <w:lang w:eastAsia="en-US"/>
              </w:rPr>
            </w:pPr>
            <w:r w:rsidRPr="00D740B6">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Значение показателя объема услуги</w:t>
            </w:r>
          </w:p>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Расходы бюджета на оказание муниципальной услуги (работы) (руб.)</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13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c>
          <w:tcPr>
            <w:tcW w:w="1561"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 xml:space="preserve">очередной финансовый год </w:t>
            </w:r>
          </w:p>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202</w:t>
            </w:r>
            <w:r w:rsidR="00C63CA8" w:rsidRPr="00D740B6">
              <w:rPr>
                <w:sz w:val="20"/>
                <w:szCs w:val="20"/>
                <w:lang w:eastAsia="en-US"/>
              </w:rPr>
              <w:t>5</w:t>
            </w:r>
            <w:r w:rsidRPr="00D740B6">
              <w:rPr>
                <w:sz w:val="20"/>
                <w:szCs w:val="20"/>
                <w:lang w:eastAsia="en-US"/>
              </w:rPr>
              <w:t xml:space="preserve">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первый год планового периода 202</w:t>
            </w:r>
            <w:r w:rsidR="00C63CA8" w:rsidRPr="00D740B6">
              <w:rPr>
                <w:sz w:val="20"/>
                <w:szCs w:val="20"/>
                <w:lang w:eastAsia="en-US"/>
              </w:rPr>
              <w:t>6</w:t>
            </w:r>
            <w:r w:rsidRPr="00D740B6">
              <w:rPr>
                <w:sz w:val="20"/>
                <w:szCs w:val="20"/>
                <w:lang w:eastAsia="en-US"/>
              </w:rPr>
              <w:t xml:space="preserve"> г.</w:t>
            </w:r>
          </w:p>
        </w:tc>
        <w:tc>
          <w:tcPr>
            <w:tcW w:w="1554"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63CA8">
            <w:pPr>
              <w:widowControl w:val="0"/>
              <w:autoSpaceDE w:val="0"/>
              <w:autoSpaceDN w:val="0"/>
              <w:jc w:val="center"/>
              <w:rPr>
                <w:sz w:val="20"/>
                <w:szCs w:val="20"/>
                <w:lang w:eastAsia="en-US"/>
              </w:rPr>
            </w:pPr>
            <w:r w:rsidRPr="00D740B6">
              <w:rPr>
                <w:sz w:val="20"/>
                <w:szCs w:val="20"/>
                <w:lang w:eastAsia="en-US"/>
              </w:rPr>
              <w:t>второй год планового периода 202</w:t>
            </w:r>
            <w:r w:rsidR="00C63CA8" w:rsidRPr="00D740B6">
              <w:rPr>
                <w:sz w:val="20"/>
                <w:szCs w:val="20"/>
                <w:lang w:eastAsia="en-US"/>
              </w:rPr>
              <w:t>7</w:t>
            </w:r>
            <w:r w:rsidRPr="00D740B6">
              <w:rPr>
                <w:sz w:val="20"/>
                <w:szCs w:val="20"/>
                <w:lang w:eastAsia="en-US"/>
              </w:rPr>
              <w:t xml:space="preserve"> г.</w:t>
            </w:r>
          </w:p>
        </w:tc>
      </w:tr>
      <w:tr w:rsidR="007E7A32" w:rsidRPr="00D740B6"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1</w:t>
            </w:r>
          </w:p>
          <w:p w:rsidR="0081036B" w:rsidRPr="00D740B6"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b/>
                <w:lang w:eastAsia="en-US"/>
              </w:rPr>
            </w:pPr>
            <w:r w:rsidRPr="00D740B6">
              <w:rPr>
                <w:b/>
                <w:lang w:eastAsia="en-US"/>
              </w:rPr>
              <w:t>реализация основных общеобразовательных программ дошкольного образования</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число детей (человек)</w:t>
            </w:r>
          </w:p>
        </w:tc>
      </w:tr>
      <w:tr w:rsidR="00A8202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A82027">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center"/>
              <w:rPr>
                <w:lang w:eastAsia="en-US"/>
              </w:rPr>
            </w:pPr>
            <w:r w:rsidRPr="00D740B6">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center"/>
              <w:rPr>
                <w:lang w:eastAsia="en-US"/>
              </w:rPr>
            </w:pPr>
            <w:r w:rsidRPr="00D740B6">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9C422E" w:rsidRDefault="00A82027" w:rsidP="00A82027">
            <w:pPr>
              <w:jc w:val="center"/>
              <w:rPr>
                <w:color w:val="000000"/>
                <w:sz w:val="20"/>
                <w:szCs w:val="20"/>
              </w:rPr>
            </w:pPr>
            <w:r w:rsidRPr="009C422E">
              <w:rPr>
                <w:color w:val="000000"/>
                <w:sz w:val="20"/>
                <w:szCs w:val="20"/>
              </w:rPr>
              <w:t xml:space="preserve">132 091 825,00   </w:t>
            </w:r>
          </w:p>
        </w:tc>
        <w:tc>
          <w:tcPr>
            <w:tcW w:w="1564" w:type="dxa"/>
            <w:tcBorders>
              <w:top w:val="single" w:sz="4" w:space="0" w:color="auto"/>
              <w:left w:val="nil"/>
              <w:bottom w:val="single" w:sz="4" w:space="0" w:color="auto"/>
              <w:right w:val="single" w:sz="4" w:space="0" w:color="auto"/>
            </w:tcBorders>
            <w:shd w:val="clear" w:color="auto" w:fill="auto"/>
            <w:vAlign w:val="center"/>
          </w:tcPr>
          <w:p w:rsidR="00A82027" w:rsidRPr="009C422E" w:rsidRDefault="00A82027" w:rsidP="00A82027">
            <w:pPr>
              <w:jc w:val="center"/>
              <w:rPr>
                <w:color w:val="000000"/>
                <w:sz w:val="20"/>
                <w:szCs w:val="20"/>
              </w:rPr>
            </w:pPr>
            <w:r w:rsidRPr="009C422E">
              <w:rPr>
                <w:color w:val="000000"/>
                <w:sz w:val="20"/>
                <w:szCs w:val="20"/>
              </w:rPr>
              <w:t xml:space="preserve">121 988 025,00   </w:t>
            </w:r>
          </w:p>
        </w:tc>
        <w:tc>
          <w:tcPr>
            <w:tcW w:w="1554" w:type="dxa"/>
            <w:tcBorders>
              <w:top w:val="single" w:sz="4" w:space="0" w:color="auto"/>
              <w:left w:val="nil"/>
              <w:bottom w:val="single" w:sz="4" w:space="0" w:color="auto"/>
              <w:right w:val="single" w:sz="4" w:space="0" w:color="auto"/>
            </w:tcBorders>
            <w:shd w:val="clear" w:color="auto" w:fill="auto"/>
            <w:vAlign w:val="center"/>
          </w:tcPr>
          <w:p w:rsidR="00A82027" w:rsidRPr="009C422E" w:rsidRDefault="00A82027" w:rsidP="00A82027">
            <w:pPr>
              <w:jc w:val="center"/>
              <w:rPr>
                <w:color w:val="000000"/>
                <w:sz w:val="20"/>
                <w:szCs w:val="20"/>
              </w:rPr>
            </w:pPr>
            <w:r w:rsidRPr="009C422E">
              <w:rPr>
                <w:color w:val="000000"/>
                <w:sz w:val="20"/>
                <w:szCs w:val="20"/>
              </w:rPr>
              <w:t xml:space="preserve"> 121 988 025,00   </w:t>
            </w:r>
          </w:p>
        </w:tc>
      </w:tr>
      <w:tr w:rsidR="007E7A32" w:rsidRPr="00D740B6"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jc w:val="center"/>
              <w:rPr>
                <w:sz w:val="20"/>
                <w:szCs w:val="20"/>
                <w:lang w:eastAsia="en-US"/>
              </w:rPr>
            </w:pPr>
            <w:r w:rsidRPr="00D740B6">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D740B6" w:rsidRDefault="0081036B" w:rsidP="00C0044B">
            <w:pPr>
              <w:widowControl w:val="0"/>
              <w:autoSpaceDE w:val="0"/>
              <w:autoSpaceDN w:val="0"/>
              <w:rPr>
                <w:b/>
                <w:lang w:eastAsia="en-US"/>
              </w:rPr>
            </w:pPr>
            <w:r w:rsidRPr="00D740B6">
              <w:rPr>
                <w:b/>
                <w:lang w:eastAsia="en-US"/>
              </w:rPr>
              <w:t>присмотр и уход</w:t>
            </w:r>
          </w:p>
        </w:tc>
      </w:tr>
      <w:tr w:rsidR="007E7A32"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D740B6"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D740B6" w:rsidRDefault="0081036B"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D740B6" w:rsidRDefault="0081036B" w:rsidP="00C0044B">
            <w:pPr>
              <w:widowControl w:val="0"/>
              <w:autoSpaceDE w:val="0"/>
              <w:autoSpaceDN w:val="0"/>
              <w:rPr>
                <w:lang w:eastAsia="en-US"/>
              </w:rPr>
            </w:pPr>
            <w:r w:rsidRPr="00D740B6">
              <w:rPr>
                <w:lang w:eastAsia="en-US"/>
              </w:rPr>
              <w:t>число детей (человек)</w:t>
            </w:r>
          </w:p>
        </w:tc>
      </w:tr>
      <w:tr w:rsidR="00A82027" w:rsidRPr="00D740B6" w:rsidTr="00A82027">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883</w:t>
            </w:r>
          </w:p>
        </w:tc>
        <w:tc>
          <w:tcPr>
            <w:tcW w:w="1134"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1005</w:t>
            </w:r>
          </w:p>
        </w:tc>
        <w:tc>
          <w:tcPr>
            <w:tcW w:w="1134" w:type="dxa"/>
            <w:tcBorders>
              <w:top w:val="single" w:sz="4" w:space="0" w:color="auto"/>
              <w:left w:val="single" w:sz="4" w:space="0" w:color="auto"/>
              <w:bottom w:val="single" w:sz="4" w:space="0" w:color="auto"/>
              <w:right w:val="single" w:sz="4" w:space="0" w:color="auto"/>
            </w:tcBorders>
            <w:hideMark/>
          </w:tcPr>
          <w:p w:rsidR="00A82027" w:rsidRPr="00A82027" w:rsidRDefault="00A82027" w:rsidP="00A82027">
            <w:pPr>
              <w:widowControl w:val="0"/>
              <w:autoSpaceDE w:val="0"/>
              <w:autoSpaceDN w:val="0"/>
              <w:jc w:val="center"/>
              <w:rPr>
                <w:lang w:eastAsia="en-US"/>
              </w:rPr>
            </w:pPr>
            <w:r w:rsidRPr="00A82027">
              <w:rPr>
                <w:lang w:eastAsia="en-US"/>
              </w:rPr>
              <w:t>1010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bottom"/>
          </w:tcPr>
          <w:p w:rsidR="00A82027" w:rsidRPr="009C422E" w:rsidRDefault="00A82027" w:rsidP="00A82027">
            <w:pPr>
              <w:jc w:val="center"/>
              <w:rPr>
                <w:color w:val="000000"/>
                <w:sz w:val="20"/>
                <w:szCs w:val="20"/>
              </w:rPr>
            </w:pPr>
            <w:r w:rsidRPr="009C422E">
              <w:rPr>
                <w:color w:val="000000"/>
                <w:sz w:val="20"/>
                <w:szCs w:val="20"/>
              </w:rPr>
              <w:t xml:space="preserve">    80 102 700,00   </w:t>
            </w:r>
          </w:p>
        </w:tc>
        <w:tc>
          <w:tcPr>
            <w:tcW w:w="1564" w:type="dxa"/>
            <w:tcBorders>
              <w:top w:val="single" w:sz="4" w:space="0" w:color="auto"/>
              <w:left w:val="nil"/>
              <w:bottom w:val="single" w:sz="4" w:space="0" w:color="auto"/>
              <w:right w:val="single" w:sz="4" w:space="0" w:color="auto"/>
            </w:tcBorders>
            <w:shd w:val="clear" w:color="auto" w:fill="auto"/>
            <w:vAlign w:val="bottom"/>
          </w:tcPr>
          <w:p w:rsidR="00A82027" w:rsidRPr="009C422E" w:rsidRDefault="00A82027" w:rsidP="00A82027">
            <w:pPr>
              <w:jc w:val="center"/>
              <w:rPr>
                <w:color w:val="000000"/>
                <w:sz w:val="20"/>
                <w:szCs w:val="20"/>
              </w:rPr>
            </w:pPr>
            <w:r w:rsidRPr="009C422E">
              <w:rPr>
                <w:color w:val="000000"/>
                <w:sz w:val="20"/>
                <w:szCs w:val="20"/>
              </w:rPr>
              <w:t xml:space="preserve">    60 093 100,00   </w:t>
            </w:r>
          </w:p>
        </w:tc>
        <w:tc>
          <w:tcPr>
            <w:tcW w:w="1554" w:type="dxa"/>
            <w:tcBorders>
              <w:top w:val="single" w:sz="4" w:space="0" w:color="auto"/>
              <w:left w:val="nil"/>
              <w:bottom w:val="single" w:sz="4" w:space="0" w:color="auto"/>
              <w:right w:val="single" w:sz="4" w:space="0" w:color="auto"/>
            </w:tcBorders>
            <w:shd w:val="clear" w:color="auto" w:fill="auto"/>
            <w:vAlign w:val="bottom"/>
          </w:tcPr>
          <w:p w:rsidR="00A82027" w:rsidRPr="009C422E" w:rsidRDefault="00A82027" w:rsidP="00A82027">
            <w:pPr>
              <w:jc w:val="center"/>
              <w:rPr>
                <w:color w:val="000000"/>
                <w:sz w:val="20"/>
                <w:szCs w:val="20"/>
              </w:rPr>
            </w:pPr>
            <w:r w:rsidRPr="009C422E">
              <w:rPr>
                <w:color w:val="000000"/>
                <w:sz w:val="20"/>
                <w:szCs w:val="20"/>
              </w:rPr>
              <w:t xml:space="preserve">    60 093 100,00   </w:t>
            </w:r>
          </w:p>
        </w:tc>
      </w:tr>
      <w:tr w:rsidR="006C5CA7" w:rsidRPr="00D740B6" w:rsidTr="002F3314">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3</w:t>
            </w: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основных общеобразовательных программ начального, основного, среднего общего образования</w:t>
            </w:r>
          </w:p>
        </w:tc>
      </w:tr>
      <w:tr w:rsidR="006C5CA7" w:rsidRPr="00D740B6"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обучающихся (человек)</w:t>
            </w:r>
          </w:p>
        </w:tc>
      </w:tr>
      <w:tr w:rsidR="00A82027" w:rsidRPr="00D740B6" w:rsidTr="00A82027">
        <w:tc>
          <w:tcPr>
            <w:tcW w:w="488" w:type="dxa"/>
            <w:vMerge/>
            <w:tcBorders>
              <w:top w:val="single" w:sz="4" w:space="0" w:color="auto"/>
              <w:left w:val="single" w:sz="4" w:space="0" w:color="auto"/>
              <w:bottom w:val="single" w:sz="4" w:space="0" w:color="auto"/>
              <w:right w:val="single" w:sz="4" w:space="0" w:color="auto"/>
            </w:tcBorders>
            <w:vAlign w:val="center"/>
            <w:hideMark/>
          </w:tcPr>
          <w:p w:rsidR="00A82027" w:rsidRPr="00D740B6" w:rsidRDefault="00A82027" w:rsidP="00A82027">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A82027" w:rsidRPr="00D740B6" w:rsidRDefault="00A82027" w:rsidP="00A82027">
            <w:pPr>
              <w:widowControl w:val="0"/>
              <w:autoSpaceDE w:val="0"/>
              <w:autoSpaceDN w:val="0"/>
              <w:jc w:val="both"/>
              <w:rPr>
                <w:lang w:eastAsia="en-US"/>
              </w:rPr>
            </w:pPr>
            <w:r w:rsidRPr="00D740B6">
              <w:rPr>
                <w:bCs/>
                <w:lang w:eastAsia="en-US"/>
              </w:rPr>
              <w:t xml:space="preserve">Подпрограмма 2 </w:t>
            </w: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Pr>
                <w:lang w:eastAsia="en-US"/>
              </w:rPr>
              <w:t>2 359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D740B6">
              <w:rPr>
                <w:lang w:eastAsia="en-US"/>
              </w:rPr>
              <w:t>2610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82027" w:rsidRPr="00D740B6" w:rsidRDefault="00A82027" w:rsidP="00A82027">
            <w:pPr>
              <w:widowControl w:val="0"/>
              <w:autoSpaceDE w:val="0"/>
              <w:autoSpaceDN w:val="0"/>
              <w:jc w:val="center"/>
              <w:rPr>
                <w:lang w:eastAsia="en-US"/>
              </w:rPr>
            </w:pPr>
            <w:r w:rsidRPr="00D740B6">
              <w:rPr>
                <w:lang w:eastAsia="en-US"/>
              </w:rPr>
              <w:t>2615</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9C422E" w:rsidRDefault="00A82027" w:rsidP="00A82027">
            <w:pPr>
              <w:jc w:val="center"/>
              <w:rPr>
                <w:color w:val="000000"/>
                <w:sz w:val="20"/>
                <w:szCs w:val="20"/>
              </w:rPr>
            </w:pPr>
            <w:r w:rsidRPr="009C422E">
              <w:rPr>
                <w:color w:val="000000"/>
                <w:sz w:val="20"/>
                <w:szCs w:val="20"/>
              </w:rPr>
              <w:t xml:space="preserve">302 007 229,00   </w:t>
            </w:r>
          </w:p>
        </w:tc>
        <w:tc>
          <w:tcPr>
            <w:tcW w:w="1564" w:type="dxa"/>
            <w:tcBorders>
              <w:top w:val="single" w:sz="4" w:space="0" w:color="auto"/>
              <w:left w:val="nil"/>
              <w:bottom w:val="single" w:sz="4" w:space="0" w:color="auto"/>
              <w:right w:val="single" w:sz="4" w:space="0" w:color="auto"/>
            </w:tcBorders>
            <w:shd w:val="clear" w:color="auto" w:fill="auto"/>
            <w:vAlign w:val="center"/>
          </w:tcPr>
          <w:p w:rsidR="00A82027" w:rsidRPr="009C422E" w:rsidRDefault="00A82027" w:rsidP="00A82027">
            <w:pPr>
              <w:jc w:val="center"/>
              <w:rPr>
                <w:color w:val="000000"/>
                <w:sz w:val="20"/>
                <w:szCs w:val="20"/>
              </w:rPr>
            </w:pPr>
            <w:r w:rsidRPr="009C422E">
              <w:rPr>
                <w:color w:val="000000"/>
                <w:sz w:val="20"/>
                <w:szCs w:val="20"/>
              </w:rPr>
              <w:t xml:space="preserve">275 729 229,00   </w:t>
            </w:r>
          </w:p>
        </w:tc>
        <w:tc>
          <w:tcPr>
            <w:tcW w:w="1554" w:type="dxa"/>
            <w:tcBorders>
              <w:top w:val="single" w:sz="4" w:space="0" w:color="auto"/>
              <w:left w:val="nil"/>
              <w:bottom w:val="single" w:sz="4" w:space="0" w:color="auto"/>
              <w:right w:val="single" w:sz="4" w:space="0" w:color="auto"/>
            </w:tcBorders>
            <w:shd w:val="clear" w:color="auto" w:fill="auto"/>
            <w:vAlign w:val="center"/>
          </w:tcPr>
          <w:p w:rsidR="00A82027" w:rsidRPr="009C422E" w:rsidRDefault="00A82027" w:rsidP="00A82027">
            <w:pPr>
              <w:jc w:val="center"/>
              <w:rPr>
                <w:color w:val="000000"/>
                <w:sz w:val="20"/>
                <w:szCs w:val="20"/>
              </w:rPr>
            </w:pPr>
            <w:r w:rsidRPr="009C422E">
              <w:rPr>
                <w:color w:val="000000"/>
                <w:sz w:val="20"/>
                <w:szCs w:val="20"/>
              </w:rPr>
              <w:t xml:space="preserve">274 370 129,00   </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lastRenderedPageBreak/>
              <w:t>4</w:t>
            </w:r>
          </w:p>
          <w:p w:rsidR="006C5CA7" w:rsidRPr="00D740B6" w:rsidRDefault="006C5CA7" w:rsidP="00C0044B">
            <w:pPr>
              <w:widowControl w:val="0"/>
              <w:autoSpaceDE w:val="0"/>
              <w:autoSpaceDN w:val="0"/>
              <w:jc w:val="center"/>
              <w:rPr>
                <w:sz w:val="20"/>
                <w:szCs w:val="20"/>
                <w:lang w:eastAsia="en-US"/>
              </w:rPr>
            </w:pPr>
          </w:p>
          <w:p w:rsidR="006C5CA7" w:rsidRPr="00D740B6" w:rsidRDefault="006C5CA7"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обучающихся (человек)</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0D6BF2">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jc w:val="center"/>
              <w:rPr>
                <w:lang w:eastAsia="en-US"/>
              </w:rPr>
            </w:pPr>
            <w:r w:rsidRPr="00D740B6">
              <w:rPr>
                <w:lang w:eastAsia="en-US"/>
              </w:rPr>
              <w:t>994</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A82027" w:rsidRPr="00D740B6" w:rsidRDefault="00A82027" w:rsidP="00A82027">
            <w:pPr>
              <w:jc w:val="center"/>
              <w:rPr>
                <w:sz w:val="20"/>
                <w:szCs w:val="20"/>
              </w:rPr>
            </w:pPr>
            <w:r w:rsidRPr="009C422E">
              <w:rPr>
                <w:sz w:val="20"/>
                <w:szCs w:val="20"/>
              </w:rPr>
              <w:t>6 678 300,00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5 575 302,00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5 575 302,00</w:t>
            </w:r>
          </w:p>
        </w:tc>
      </w:tr>
      <w:tr w:rsidR="006C5CA7" w:rsidRPr="00D740B6" w:rsidTr="00AF0989">
        <w:tc>
          <w:tcPr>
            <w:tcW w:w="488" w:type="dxa"/>
            <w:vMerge w:val="restart"/>
            <w:tcBorders>
              <w:top w:val="single" w:sz="4" w:space="0" w:color="auto"/>
              <w:left w:val="single" w:sz="4" w:space="0" w:color="auto"/>
              <w:bottom w:val="single" w:sz="4" w:space="0" w:color="auto"/>
              <w:right w:val="single" w:sz="4" w:space="0" w:color="auto"/>
            </w:tcBorders>
          </w:tcPr>
          <w:p w:rsidR="006C5CA7" w:rsidRPr="00D740B6" w:rsidRDefault="006C5CA7" w:rsidP="00C0044B">
            <w:pPr>
              <w:widowControl w:val="0"/>
              <w:autoSpaceDE w:val="0"/>
              <w:autoSpaceDN w:val="0"/>
              <w:jc w:val="center"/>
              <w:rPr>
                <w:sz w:val="20"/>
                <w:szCs w:val="20"/>
                <w:lang w:eastAsia="en-US"/>
              </w:rPr>
            </w:pPr>
            <w:r w:rsidRPr="00D740B6">
              <w:rPr>
                <w:sz w:val="20"/>
                <w:szCs w:val="20"/>
                <w:lang w:eastAsia="en-US"/>
              </w:rPr>
              <w:t>5</w:t>
            </w:r>
          </w:p>
          <w:p w:rsidR="006C5CA7" w:rsidRPr="00D740B6" w:rsidRDefault="006C5CA7"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bCs/>
                <w:lang w:eastAsia="en-US"/>
              </w:rPr>
            </w:pPr>
            <w:r w:rsidRPr="00D740B6">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b/>
                <w:lang w:eastAsia="en-US"/>
              </w:rPr>
            </w:pPr>
            <w:r w:rsidRPr="00D740B6">
              <w:rPr>
                <w:b/>
                <w:lang w:eastAsia="en-US"/>
              </w:rPr>
              <w:t>реализация дополнительных общеразвивающих программ</w:t>
            </w:r>
          </w:p>
        </w:tc>
      </w:tr>
      <w:tr w:rsidR="006C5CA7" w:rsidRPr="00D740B6"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6C5CA7" w:rsidRPr="00D740B6" w:rsidRDefault="006C5CA7" w:rsidP="00C0044B">
            <w:pPr>
              <w:widowControl w:val="0"/>
              <w:autoSpaceDE w:val="0"/>
              <w:autoSpaceDN w:val="0"/>
              <w:rPr>
                <w:lang w:eastAsia="en-US"/>
              </w:rPr>
            </w:pPr>
            <w:r w:rsidRPr="00D740B6">
              <w:rPr>
                <w:lang w:eastAsia="en-US"/>
              </w:rPr>
              <w:t>число детей (человек)</w:t>
            </w:r>
          </w:p>
        </w:tc>
      </w:tr>
      <w:tr w:rsidR="006C5CA7" w:rsidRPr="00D740B6" w:rsidTr="00AF0989">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6C5CA7" w:rsidRPr="00D740B6" w:rsidRDefault="006C5CA7"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6C5CA7" w:rsidRPr="00D740B6" w:rsidRDefault="006C5CA7" w:rsidP="00C0044B">
            <w:pPr>
              <w:widowControl w:val="0"/>
              <w:autoSpaceDE w:val="0"/>
              <w:autoSpaceDN w:val="0"/>
              <w:rPr>
                <w:lang w:eastAsia="en-US"/>
              </w:rPr>
            </w:pPr>
            <w:r w:rsidRPr="00D740B6">
              <w:rPr>
                <w:bCs/>
                <w:lang w:eastAsia="en-US"/>
              </w:rPr>
              <w:t xml:space="preserve">Подпрограмма 3 </w:t>
            </w:r>
            <w:r w:rsidRPr="00D740B6">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6335B9">
            <w:pPr>
              <w:widowControl w:val="0"/>
              <w:autoSpaceDE w:val="0"/>
              <w:autoSpaceDN w:val="0"/>
              <w:jc w:val="center"/>
              <w:rPr>
                <w:lang w:eastAsia="en-US"/>
              </w:rPr>
            </w:pPr>
            <w:r w:rsidRPr="00A82027">
              <w:rPr>
                <w:lang w:eastAsia="en-US"/>
              </w:rPr>
              <w:t>60</w:t>
            </w:r>
            <w:r w:rsidR="006335B9" w:rsidRPr="00A82027">
              <w:rPr>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C0044B">
            <w:pPr>
              <w:widowControl w:val="0"/>
              <w:autoSpaceDE w:val="0"/>
              <w:autoSpaceDN w:val="0"/>
              <w:jc w:val="center"/>
              <w:rPr>
                <w:lang w:eastAsia="en-US"/>
              </w:rPr>
            </w:pPr>
            <w:r w:rsidRPr="00A82027">
              <w:rPr>
                <w:lang w:eastAsia="en-U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C5CA7" w:rsidRPr="00A82027" w:rsidRDefault="006C5CA7" w:rsidP="00C0044B">
            <w:pPr>
              <w:widowControl w:val="0"/>
              <w:autoSpaceDE w:val="0"/>
              <w:autoSpaceDN w:val="0"/>
              <w:jc w:val="center"/>
              <w:rPr>
                <w:lang w:eastAsia="en-US"/>
              </w:rPr>
            </w:pPr>
            <w:r w:rsidRPr="00A82027">
              <w:rPr>
                <w:lang w:eastAsia="en-US"/>
              </w:rPr>
              <w:t>600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A82027" w:rsidRDefault="00A82027" w:rsidP="00434B30">
            <w:pPr>
              <w:jc w:val="center"/>
              <w:rPr>
                <w:sz w:val="20"/>
                <w:szCs w:val="20"/>
              </w:rPr>
            </w:pPr>
            <w:r w:rsidRPr="009C422E">
              <w:rPr>
                <w:sz w:val="20"/>
                <w:szCs w:val="20"/>
              </w:rPr>
              <w:t>26 245 551,00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22 291 700,00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C5CA7" w:rsidRPr="00D740B6" w:rsidRDefault="00E31F7E">
            <w:pPr>
              <w:jc w:val="center"/>
              <w:rPr>
                <w:sz w:val="20"/>
                <w:szCs w:val="20"/>
              </w:rPr>
            </w:pPr>
            <w:r w:rsidRPr="00D740B6">
              <w:rPr>
                <w:sz w:val="20"/>
                <w:szCs w:val="20"/>
              </w:rPr>
              <w:t>22 291 700,00</w:t>
            </w:r>
          </w:p>
        </w:tc>
      </w:tr>
    </w:tbl>
    <w:p w:rsidR="00277F96" w:rsidRPr="00D740B6" w:rsidRDefault="00277F96" w:rsidP="00DB4F7F">
      <w:pPr>
        <w:widowControl w:val="0"/>
        <w:autoSpaceDE w:val="0"/>
        <w:autoSpaceDN w:val="0"/>
        <w:jc w:val="both"/>
        <w:rPr>
          <w:sz w:val="20"/>
          <w:szCs w:val="20"/>
        </w:rPr>
        <w:sectPr w:rsidR="00277F96" w:rsidRPr="00D740B6" w:rsidSect="00966CD5">
          <w:footerReference w:type="default" r:id="rId11"/>
          <w:pgSz w:w="16838" w:h="11906" w:orient="landscape"/>
          <w:pgMar w:top="709" w:right="851" w:bottom="993" w:left="709" w:header="709" w:footer="709" w:gutter="0"/>
          <w:cols w:space="708"/>
          <w:docGrid w:linePitch="360"/>
        </w:sectPr>
      </w:pPr>
    </w:p>
    <w:p w:rsidR="00451BEF" w:rsidRPr="00D740B6" w:rsidRDefault="00451BEF" w:rsidP="000D6BF2">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5</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pPr>
    </w:p>
    <w:p w:rsidR="00451BEF" w:rsidRPr="00D740B6" w:rsidRDefault="00451BEF" w:rsidP="00451BEF">
      <w:pPr>
        <w:pStyle w:val="ConsPlusNormal"/>
        <w:jc w:val="both"/>
        <w:rPr>
          <w:rFonts w:ascii="Times New Roman" w:hAnsi="Times New Roman" w:cs="Times New Roman"/>
        </w:rPr>
      </w:pPr>
    </w:p>
    <w:p w:rsidR="00451BEF" w:rsidRPr="00D740B6" w:rsidRDefault="00310087" w:rsidP="00310087">
      <w:pPr>
        <w:pStyle w:val="ConsPlusNormal"/>
        <w:jc w:val="center"/>
        <w:rPr>
          <w:rFonts w:ascii="Times New Roman" w:hAnsi="Times New Roman" w:cs="Times New Roman"/>
          <w:sz w:val="24"/>
          <w:szCs w:val="24"/>
        </w:rPr>
      </w:pPr>
      <w:bookmarkStart w:id="1" w:name="P757"/>
      <w:bookmarkEnd w:id="1"/>
      <w:r w:rsidRPr="00D740B6">
        <w:rPr>
          <w:rFonts w:ascii="Times New Roman" w:hAnsi="Times New Roman" w:cs="Times New Roman"/>
          <w:sz w:val="24"/>
          <w:szCs w:val="24"/>
        </w:rPr>
        <w:t xml:space="preserve">Распределение </w:t>
      </w:r>
      <w:r w:rsidR="00451BEF" w:rsidRPr="00D740B6">
        <w:rPr>
          <w:rFonts w:ascii="Times New Roman" w:hAnsi="Times New Roman" w:cs="Times New Roman"/>
          <w:sz w:val="24"/>
          <w:szCs w:val="24"/>
        </w:rPr>
        <w:t xml:space="preserve">планируемых </w:t>
      </w:r>
      <w:r w:rsidR="00604E9A" w:rsidRPr="00D740B6">
        <w:rPr>
          <w:rFonts w:ascii="Times New Roman" w:hAnsi="Times New Roman" w:cs="Times New Roman"/>
          <w:sz w:val="24"/>
          <w:szCs w:val="24"/>
        </w:rPr>
        <w:t xml:space="preserve">расходов по мероприятиям </w:t>
      </w:r>
      <w:r w:rsidR="00451BEF" w:rsidRPr="00D740B6">
        <w:rPr>
          <w:rFonts w:ascii="Times New Roman" w:hAnsi="Times New Roman" w:cs="Times New Roman"/>
          <w:sz w:val="24"/>
          <w:szCs w:val="24"/>
        </w:rPr>
        <w:t>муниципальной программы</w:t>
      </w:r>
    </w:p>
    <w:p w:rsidR="00451BEF" w:rsidRPr="00D740B6" w:rsidRDefault="00451BEF" w:rsidP="00451BEF">
      <w:pPr>
        <w:pStyle w:val="ConsPlusNormal"/>
        <w:jc w:val="both"/>
        <w:rPr>
          <w:rFonts w:ascii="Times New Roman" w:hAnsi="Times New Roman" w:cs="Times New Roman"/>
          <w:sz w:val="16"/>
          <w:szCs w:val="16"/>
        </w:rPr>
      </w:pPr>
    </w:p>
    <w:p w:rsidR="00451BEF" w:rsidRPr="00D740B6" w:rsidRDefault="00D543BF" w:rsidP="00451BEF">
      <w:pPr>
        <w:pStyle w:val="ConsPlusNormal"/>
        <w:jc w:val="right"/>
        <w:rPr>
          <w:rFonts w:ascii="Times New Roman" w:hAnsi="Times New Roman" w:cs="Times New Roman"/>
        </w:rPr>
      </w:pPr>
      <w:r w:rsidRPr="00D740B6">
        <w:rPr>
          <w:rFonts w:ascii="Times New Roman" w:hAnsi="Times New Roman" w:cs="Times New Roman"/>
        </w:rPr>
        <w:t>Р</w:t>
      </w:r>
      <w:r w:rsidR="00451BEF" w:rsidRPr="00D740B6">
        <w:rPr>
          <w:rFonts w:ascii="Times New Roman" w:hAnsi="Times New Roman" w:cs="Times New Roman"/>
        </w:rPr>
        <w:t>ублей</w:t>
      </w:r>
    </w:p>
    <w:tbl>
      <w:tblPr>
        <w:tblW w:w="5000" w:type="pct"/>
        <w:tblLook w:val="04A0" w:firstRow="1" w:lastRow="0" w:firstColumn="1" w:lastColumn="0" w:noHBand="0" w:noVBand="1"/>
      </w:tblPr>
      <w:tblGrid>
        <w:gridCol w:w="1422"/>
        <w:gridCol w:w="4058"/>
        <w:gridCol w:w="1308"/>
        <w:gridCol w:w="597"/>
        <w:gridCol w:w="536"/>
        <w:gridCol w:w="1101"/>
        <w:gridCol w:w="552"/>
        <w:gridCol w:w="1216"/>
        <w:gridCol w:w="1217"/>
        <w:gridCol w:w="1217"/>
        <w:gridCol w:w="1336"/>
      </w:tblGrid>
      <w:tr w:rsidR="00A82027" w:rsidRPr="00A82027" w:rsidTr="009C422E">
        <w:trPr>
          <w:trHeight w:val="300"/>
        </w:trPr>
        <w:tc>
          <w:tcPr>
            <w:tcW w:w="4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2027" w:rsidRPr="00A82027" w:rsidRDefault="00A82027" w:rsidP="00A82027">
            <w:pPr>
              <w:jc w:val="center"/>
              <w:rPr>
                <w:sz w:val="16"/>
                <w:szCs w:val="16"/>
              </w:rPr>
            </w:pPr>
            <w:r w:rsidRPr="00A82027">
              <w:rPr>
                <w:sz w:val="16"/>
                <w:szCs w:val="16"/>
              </w:rPr>
              <w:t>Наименование</w:t>
            </w:r>
          </w:p>
        </w:tc>
        <w:tc>
          <w:tcPr>
            <w:tcW w:w="13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2027" w:rsidRPr="00A82027" w:rsidRDefault="00A82027" w:rsidP="00A82027">
            <w:pPr>
              <w:jc w:val="center"/>
              <w:rPr>
                <w:sz w:val="16"/>
                <w:szCs w:val="16"/>
              </w:rPr>
            </w:pPr>
            <w:r w:rsidRPr="00A82027">
              <w:rPr>
                <w:sz w:val="16"/>
                <w:szCs w:val="16"/>
              </w:rPr>
              <w:t>Наименование муниципальной программы, подпрограммы, мероприятий</w:t>
            </w:r>
          </w:p>
        </w:tc>
        <w:tc>
          <w:tcPr>
            <w:tcW w:w="4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82027" w:rsidRPr="00A82027" w:rsidRDefault="00A82027" w:rsidP="00A82027">
            <w:pPr>
              <w:jc w:val="center"/>
              <w:rPr>
                <w:sz w:val="16"/>
                <w:szCs w:val="16"/>
              </w:rPr>
            </w:pPr>
            <w:r w:rsidRPr="00A82027">
              <w:rPr>
                <w:sz w:val="16"/>
                <w:szCs w:val="16"/>
              </w:rPr>
              <w:t>Ответственный исполнитель</w:t>
            </w:r>
          </w:p>
        </w:tc>
        <w:tc>
          <w:tcPr>
            <w:tcW w:w="95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Код бюджетной классификации &lt;1&gt;</w:t>
            </w:r>
          </w:p>
        </w:tc>
        <w:tc>
          <w:tcPr>
            <w:tcW w:w="171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расходы, годы</w:t>
            </w:r>
          </w:p>
        </w:tc>
      </w:tr>
      <w:tr w:rsidR="00A82027" w:rsidRPr="00A82027" w:rsidTr="009C422E">
        <w:trPr>
          <w:trHeight w:val="517"/>
        </w:trPr>
        <w:tc>
          <w:tcPr>
            <w:tcW w:w="488"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957" w:type="pct"/>
            <w:gridSpan w:val="4"/>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712" w:type="pct"/>
            <w:gridSpan w:val="4"/>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r>
      <w:tr w:rsidR="00A82027" w:rsidRPr="00A82027" w:rsidTr="009C422E">
        <w:trPr>
          <w:trHeight w:val="690"/>
        </w:trPr>
        <w:tc>
          <w:tcPr>
            <w:tcW w:w="488"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ГРБС</w:t>
            </w:r>
          </w:p>
        </w:tc>
        <w:tc>
          <w:tcPr>
            <w:tcW w:w="18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Рз Пр</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ЦСР</w:t>
            </w:r>
          </w:p>
        </w:tc>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ВР</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первый год планового периода</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второй год планового периода</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третий год планового периода</w:t>
            </w:r>
          </w:p>
        </w:tc>
        <w:tc>
          <w:tcPr>
            <w:tcW w:w="45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xml:space="preserve">итого на период </w:t>
            </w:r>
          </w:p>
        </w:tc>
      </w:tr>
      <w:tr w:rsidR="00A82027" w:rsidRPr="00A82027" w:rsidTr="009C422E">
        <w:trPr>
          <w:trHeight w:val="330"/>
        </w:trPr>
        <w:tc>
          <w:tcPr>
            <w:tcW w:w="488"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2025</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2026</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2027</w:t>
            </w:r>
          </w:p>
        </w:tc>
        <w:tc>
          <w:tcPr>
            <w:tcW w:w="45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r>
      <w:tr w:rsidR="00A82027" w:rsidRPr="00A82027" w:rsidTr="009C422E">
        <w:trPr>
          <w:trHeight w:val="330"/>
        </w:trPr>
        <w:tc>
          <w:tcPr>
            <w:tcW w:w="488" w:type="pct"/>
            <w:tcBorders>
              <w:top w:val="nil"/>
              <w:left w:val="single" w:sz="4" w:space="0" w:color="auto"/>
              <w:bottom w:val="single" w:sz="4" w:space="0" w:color="auto"/>
              <w:right w:val="single" w:sz="4" w:space="0" w:color="auto"/>
            </w:tcBorders>
            <w:shd w:val="clear" w:color="000000" w:fill="FFFFFF"/>
            <w:vAlign w:val="center"/>
            <w:hideMark/>
          </w:tcPr>
          <w:p w:rsidR="00A82027" w:rsidRPr="00A82027" w:rsidRDefault="00A82027" w:rsidP="00A82027">
            <w:pPr>
              <w:jc w:val="center"/>
              <w:rPr>
                <w:sz w:val="16"/>
                <w:szCs w:val="16"/>
              </w:rPr>
            </w:pPr>
            <w:r w:rsidRPr="00A82027">
              <w:rPr>
                <w:sz w:val="16"/>
                <w:szCs w:val="16"/>
              </w:rPr>
              <w:t>2</w:t>
            </w:r>
          </w:p>
        </w:tc>
        <w:tc>
          <w:tcPr>
            <w:tcW w:w="1394" w:type="pct"/>
            <w:tcBorders>
              <w:top w:val="nil"/>
              <w:left w:val="nil"/>
              <w:bottom w:val="single" w:sz="4" w:space="0" w:color="auto"/>
              <w:right w:val="single" w:sz="4" w:space="0" w:color="auto"/>
            </w:tcBorders>
            <w:shd w:val="clear" w:color="000000" w:fill="FFFFFF"/>
            <w:vAlign w:val="center"/>
            <w:hideMark/>
          </w:tcPr>
          <w:p w:rsidR="00A82027" w:rsidRPr="00A82027" w:rsidRDefault="00A82027" w:rsidP="00A82027">
            <w:pPr>
              <w:jc w:val="center"/>
              <w:rPr>
                <w:sz w:val="16"/>
                <w:szCs w:val="16"/>
              </w:rPr>
            </w:pPr>
            <w:r w:rsidRPr="00A82027">
              <w:rPr>
                <w:sz w:val="16"/>
                <w:szCs w:val="16"/>
              </w:rPr>
              <w:t>3</w:t>
            </w:r>
          </w:p>
        </w:tc>
        <w:tc>
          <w:tcPr>
            <w:tcW w:w="449" w:type="pct"/>
            <w:tcBorders>
              <w:top w:val="nil"/>
              <w:left w:val="nil"/>
              <w:bottom w:val="single" w:sz="4" w:space="0" w:color="auto"/>
              <w:right w:val="single" w:sz="4" w:space="0" w:color="auto"/>
            </w:tcBorders>
            <w:shd w:val="clear" w:color="000000" w:fill="FFFFFF"/>
            <w:vAlign w:val="center"/>
            <w:hideMark/>
          </w:tcPr>
          <w:p w:rsidR="00A82027" w:rsidRPr="00A82027" w:rsidRDefault="00A82027" w:rsidP="00A82027">
            <w:pPr>
              <w:jc w:val="center"/>
              <w:rPr>
                <w:sz w:val="16"/>
                <w:szCs w:val="16"/>
              </w:rPr>
            </w:pPr>
            <w:r w:rsidRPr="00A82027">
              <w:rPr>
                <w:sz w:val="16"/>
                <w:szCs w:val="16"/>
              </w:rPr>
              <w:t>4</w:t>
            </w:r>
          </w:p>
        </w:tc>
        <w:tc>
          <w:tcPr>
            <w:tcW w:w="205"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5</w:t>
            </w:r>
          </w:p>
        </w:tc>
        <w:tc>
          <w:tcPr>
            <w:tcW w:w="18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6</w:t>
            </w:r>
          </w:p>
        </w:tc>
        <w:tc>
          <w:tcPr>
            <w:tcW w:w="37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7</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8</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5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r>
      <w:tr w:rsidR="00A82027" w:rsidRPr="00A82027" w:rsidTr="009C422E">
        <w:trPr>
          <w:trHeight w:val="675"/>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Муниципальная программа</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«Развитие образования города Енисейска, 2024-2026 годы»</w:t>
            </w:r>
          </w:p>
        </w:tc>
        <w:tc>
          <w:tcPr>
            <w:tcW w:w="44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всего расходные обязательства по программе</w:t>
            </w:r>
          </w:p>
        </w:tc>
        <w:tc>
          <w:tcPr>
            <w:tcW w:w="205"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18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37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0300000000</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640 347 503,61</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552 799 842,26</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581 642 833,22</w:t>
            </w:r>
          </w:p>
        </w:tc>
        <w:tc>
          <w:tcPr>
            <w:tcW w:w="45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1 774 790 179,09</w:t>
            </w:r>
          </w:p>
        </w:tc>
      </w:tr>
      <w:tr w:rsidR="009C422E" w:rsidRPr="00A82027" w:rsidTr="009C422E">
        <w:trPr>
          <w:trHeight w:val="690"/>
        </w:trPr>
        <w:tc>
          <w:tcPr>
            <w:tcW w:w="488" w:type="pct"/>
            <w:vMerge/>
            <w:tcBorders>
              <w:top w:val="nil"/>
              <w:left w:val="single" w:sz="4" w:space="0" w:color="auto"/>
              <w:bottom w:val="single" w:sz="4" w:space="0" w:color="auto"/>
              <w:right w:val="single" w:sz="4" w:space="0" w:color="auto"/>
            </w:tcBorders>
            <w:vAlign w:val="center"/>
            <w:hideMark/>
          </w:tcPr>
          <w:p w:rsidR="009C422E" w:rsidRPr="00A82027" w:rsidRDefault="009C422E" w:rsidP="009C422E">
            <w:pPr>
              <w:rPr>
                <w:b/>
                <w:bCs/>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9C422E" w:rsidRPr="00A82027" w:rsidRDefault="009C422E" w:rsidP="009C422E">
            <w:pPr>
              <w:rPr>
                <w:b/>
                <w:bCs/>
                <w:sz w:val="16"/>
                <w:szCs w:val="16"/>
              </w:rPr>
            </w:pPr>
          </w:p>
        </w:tc>
        <w:tc>
          <w:tcPr>
            <w:tcW w:w="449" w:type="pct"/>
            <w:tcBorders>
              <w:top w:val="nil"/>
              <w:left w:val="nil"/>
              <w:bottom w:val="single" w:sz="4" w:space="0" w:color="auto"/>
              <w:right w:val="single" w:sz="4" w:space="0" w:color="auto"/>
            </w:tcBorders>
            <w:shd w:val="clear" w:color="auto" w:fill="auto"/>
            <w:vAlign w:val="center"/>
            <w:hideMark/>
          </w:tcPr>
          <w:p w:rsidR="009C422E" w:rsidRPr="00A82027" w:rsidRDefault="009C422E" w:rsidP="009C422E">
            <w:pPr>
              <w:jc w:val="center"/>
              <w:rPr>
                <w:sz w:val="16"/>
                <w:szCs w:val="16"/>
              </w:rPr>
            </w:pPr>
            <w:r w:rsidRPr="00A82027">
              <w:rPr>
                <w:sz w:val="16"/>
                <w:szCs w:val="16"/>
              </w:rPr>
              <w:t>МКУ "Управление образования г. Енисейска"</w:t>
            </w:r>
          </w:p>
        </w:tc>
        <w:tc>
          <w:tcPr>
            <w:tcW w:w="205" w:type="pct"/>
            <w:tcBorders>
              <w:top w:val="nil"/>
              <w:left w:val="nil"/>
              <w:bottom w:val="single" w:sz="4" w:space="0" w:color="auto"/>
              <w:right w:val="single" w:sz="4" w:space="0" w:color="auto"/>
            </w:tcBorders>
            <w:shd w:val="clear" w:color="auto" w:fill="auto"/>
            <w:noWrap/>
            <w:vAlign w:val="center"/>
            <w:hideMark/>
          </w:tcPr>
          <w:p w:rsidR="009C422E" w:rsidRPr="00A82027" w:rsidRDefault="009C422E" w:rsidP="009C422E">
            <w:pPr>
              <w:jc w:val="center"/>
              <w:rPr>
                <w:sz w:val="16"/>
                <w:szCs w:val="16"/>
              </w:rPr>
            </w:pPr>
            <w:r w:rsidRPr="00A82027">
              <w:rPr>
                <w:sz w:val="16"/>
                <w:szCs w:val="16"/>
              </w:rPr>
              <w:t>024</w:t>
            </w:r>
          </w:p>
        </w:tc>
        <w:tc>
          <w:tcPr>
            <w:tcW w:w="184" w:type="pct"/>
            <w:tcBorders>
              <w:top w:val="nil"/>
              <w:left w:val="nil"/>
              <w:bottom w:val="single" w:sz="4" w:space="0" w:color="auto"/>
              <w:right w:val="single" w:sz="4" w:space="0" w:color="auto"/>
            </w:tcBorders>
            <w:shd w:val="clear" w:color="auto" w:fill="auto"/>
            <w:vAlign w:val="center"/>
            <w:hideMark/>
          </w:tcPr>
          <w:p w:rsidR="009C422E" w:rsidRPr="00A82027" w:rsidRDefault="009C422E" w:rsidP="009C422E">
            <w:pPr>
              <w:rPr>
                <w:sz w:val="16"/>
                <w:szCs w:val="16"/>
              </w:rPr>
            </w:pPr>
            <w:r w:rsidRPr="00A82027">
              <w:rPr>
                <w:sz w:val="16"/>
                <w:szCs w:val="16"/>
              </w:rPr>
              <w:t> </w:t>
            </w:r>
          </w:p>
        </w:tc>
        <w:tc>
          <w:tcPr>
            <w:tcW w:w="378" w:type="pct"/>
            <w:tcBorders>
              <w:top w:val="nil"/>
              <w:left w:val="nil"/>
              <w:bottom w:val="single" w:sz="4" w:space="0" w:color="auto"/>
              <w:right w:val="single" w:sz="4" w:space="0" w:color="auto"/>
            </w:tcBorders>
            <w:shd w:val="clear" w:color="auto" w:fill="auto"/>
            <w:vAlign w:val="center"/>
            <w:hideMark/>
          </w:tcPr>
          <w:p w:rsidR="009C422E" w:rsidRPr="00A82027" w:rsidRDefault="009C422E" w:rsidP="009C422E">
            <w:pPr>
              <w:jc w:val="center"/>
              <w:rPr>
                <w:b/>
                <w:bCs/>
                <w:sz w:val="16"/>
                <w:szCs w:val="16"/>
              </w:rPr>
            </w:pPr>
            <w:r w:rsidRPr="00A82027">
              <w:rPr>
                <w:b/>
                <w:bCs/>
                <w:sz w:val="16"/>
                <w:szCs w:val="16"/>
              </w:rPr>
              <w:t>0300000000</w:t>
            </w:r>
          </w:p>
        </w:tc>
        <w:tc>
          <w:tcPr>
            <w:tcW w:w="190" w:type="pct"/>
            <w:tcBorders>
              <w:top w:val="nil"/>
              <w:left w:val="nil"/>
              <w:bottom w:val="single" w:sz="4" w:space="0" w:color="auto"/>
              <w:right w:val="single" w:sz="4" w:space="0" w:color="auto"/>
            </w:tcBorders>
            <w:shd w:val="clear" w:color="auto" w:fill="auto"/>
            <w:vAlign w:val="center"/>
            <w:hideMark/>
          </w:tcPr>
          <w:p w:rsidR="009C422E" w:rsidRPr="00A82027" w:rsidRDefault="009C422E" w:rsidP="009C422E">
            <w:pPr>
              <w:jc w:val="center"/>
              <w:rPr>
                <w:sz w:val="16"/>
                <w:szCs w:val="16"/>
              </w:rPr>
            </w:pPr>
            <w:r w:rsidRPr="00A82027">
              <w:rPr>
                <w:sz w:val="16"/>
                <w:szCs w:val="16"/>
              </w:rPr>
              <w:t> </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22E" w:rsidRDefault="009C422E" w:rsidP="009C422E">
            <w:pPr>
              <w:jc w:val="right"/>
              <w:rPr>
                <w:sz w:val="16"/>
                <w:szCs w:val="16"/>
              </w:rPr>
            </w:pPr>
            <w:r>
              <w:rPr>
                <w:sz w:val="16"/>
                <w:szCs w:val="16"/>
              </w:rPr>
              <w:t>639 302 087,61</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9C422E" w:rsidRDefault="009C422E" w:rsidP="009C422E">
            <w:pPr>
              <w:jc w:val="right"/>
              <w:rPr>
                <w:sz w:val="16"/>
                <w:szCs w:val="16"/>
              </w:rPr>
            </w:pPr>
            <w:r>
              <w:rPr>
                <w:sz w:val="16"/>
                <w:szCs w:val="16"/>
              </w:rPr>
              <w:t>552 531 042,26</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9C422E" w:rsidRDefault="009C422E" w:rsidP="009C422E">
            <w:pPr>
              <w:jc w:val="right"/>
              <w:rPr>
                <w:sz w:val="16"/>
                <w:szCs w:val="16"/>
              </w:rPr>
            </w:pPr>
            <w:r>
              <w:rPr>
                <w:sz w:val="16"/>
                <w:szCs w:val="16"/>
              </w:rPr>
              <w:t>581 374 033,22</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9C422E" w:rsidRDefault="009C422E" w:rsidP="009C422E">
            <w:pPr>
              <w:jc w:val="right"/>
              <w:rPr>
                <w:b/>
                <w:bCs/>
                <w:sz w:val="16"/>
                <w:szCs w:val="16"/>
              </w:rPr>
            </w:pPr>
            <w:r>
              <w:rPr>
                <w:b/>
                <w:bCs/>
                <w:sz w:val="16"/>
                <w:szCs w:val="16"/>
              </w:rPr>
              <w:t>1 773 207 163,09</w:t>
            </w:r>
          </w:p>
        </w:tc>
      </w:tr>
      <w:tr w:rsidR="009C422E" w:rsidRPr="00A82027" w:rsidTr="009C422E">
        <w:trPr>
          <w:trHeight w:val="465"/>
        </w:trPr>
        <w:tc>
          <w:tcPr>
            <w:tcW w:w="488" w:type="pct"/>
            <w:vMerge/>
            <w:tcBorders>
              <w:top w:val="nil"/>
              <w:left w:val="single" w:sz="4" w:space="0" w:color="auto"/>
              <w:bottom w:val="single" w:sz="4" w:space="0" w:color="auto"/>
              <w:right w:val="single" w:sz="4" w:space="0" w:color="auto"/>
            </w:tcBorders>
            <w:vAlign w:val="center"/>
            <w:hideMark/>
          </w:tcPr>
          <w:p w:rsidR="009C422E" w:rsidRPr="00A82027" w:rsidRDefault="009C422E" w:rsidP="009C422E">
            <w:pPr>
              <w:rPr>
                <w:b/>
                <w:bCs/>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9C422E" w:rsidRPr="00A82027" w:rsidRDefault="009C422E" w:rsidP="009C422E">
            <w:pPr>
              <w:rPr>
                <w:b/>
                <w:bCs/>
                <w:sz w:val="16"/>
                <w:szCs w:val="16"/>
              </w:rPr>
            </w:pPr>
          </w:p>
        </w:tc>
        <w:tc>
          <w:tcPr>
            <w:tcW w:w="449" w:type="pct"/>
            <w:tcBorders>
              <w:top w:val="nil"/>
              <w:left w:val="nil"/>
              <w:bottom w:val="single" w:sz="4" w:space="0" w:color="auto"/>
              <w:right w:val="single" w:sz="4" w:space="0" w:color="auto"/>
            </w:tcBorders>
            <w:shd w:val="clear" w:color="auto" w:fill="auto"/>
            <w:vAlign w:val="center"/>
            <w:hideMark/>
          </w:tcPr>
          <w:p w:rsidR="009C422E" w:rsidRPr="00A82027" w:rsidRDefault="009C422E" w:rsidP="009C422E">
            <w:pPr>
              <w:jc w:val="center"/>
              <w:rPr>
                <w:sz w:val="16"/>
                <w:szCs w:val="16"/>
              </w:rPr>
            </w:pPr>
            <w:r w:rsidRPr="00A82027">
              <w:rPr>
                <w:sz w:val="16"/>
                <w:szCs w:val="16"/>
              </w:rPr>
              <w:t xml:space="preserve"> Администрация г. Енисейска</w:t>
            </w:r>
          </w:p>
        </w:tc>
        <w:tc>
          <w:tcPr>
            <w:tcW w:w="205" w:type="pct"/>
            <w:tcBorders>
              <w:top w:val="nil"/>
              <w:left w:val="nil"/>
              <w:bottom w:val="single" w:sz="4" w:space="0" w:color="auto"/>
              <w:right w:val="single" w:sz="4" w:space="0" w:color="auto"/>
            </w:tcBorders>
            <w:shd w:val="clear" w:color="auto" w:fill="auto"/>
            <w:noWrap/>
            <w:vAlign w:val="center"/>
            <w:hideMark/>
          </w:tcPr>
          <w:p w:rsidR="009C422E" w:rsidRPr="009C422E" w:rsidRDefault="009C422E" w:rsidP="009C422E">
            <w:pPr>
              <w:jc w:val="center"/>
              <w:rPr>
                <w:sz w:val="16"/>
                <w:szCs w:val="16"/>
              </w:rPr>
            </w:pPr>
            <w:r w:rsidRPr="009C422E">
              <w:rPr>
                <w:sz w:val="16"/>
                <w:szCs w:val="16"/>
              </w:rPr>
              <w:t>017</w:t>
            </w:r>
          </w:p>
        </w:tc>
        <w:tc>
          <w:tcPr>
            <w:tcW w:w="184" w:type="pct"/>
            <w:tcBorders>
              <w:top w:val="nil"/>
              <w:left w:val="nil"/>
              <w:bottom w:val="single" w:sz="4" w:space="0" w:color="auto"/>
              <w:right w:val="single" w:sz="4" w:space="0" w:color="auto"/>
            </w:tcBorders>
            <w:shd w:val="clear" w:color="auto" w:fill="auto"/>
            <w:vAlign w:val="center"/>
            <w:hideMark/>
          </w:tcPr>
          <w:p w:rsidR="009C422E" w:rsidRPr="009C422E" w:rsidRDefault="009C422E" w:rsidP="009C422E">
            <w:pPr>
              <w:rPr>
                <w:sz w:val="16"/>
                <w:szCs w:val="16"/>
              </w:rPr>
            </w:pPr>
            <w:r w:rsidRPr="009C422E">
              <w:rPr>
                <w:sz w:val="16"/>
                <w:szCs w:val="16"/>
              </w:rPr>
              <w:t> </w:t>
            </w:r>
          </w:p>
        </w:tc>
        <w:tc>
          <w:tcPr>
            <w:tcW w:w="378" w:type="pct"/>
            <w:tcBorders>
              <w:top w:val="nil"/>
              <w:left w:val="nil"/>
              <w:bottom w:val="single" w:sz="4" w:space="0" w:color="auto"/>
              <w:right w:val="single" w:sz="4" w:space="0" w:color="auto"/>
            </w:tcBorders>
            <w:shd w:val="clear" w:color="auto" w:fill="auto"/>
            <w:vAlign w:val="center"/>
            <w:hideMark/>
          </w:tcPr>
          <w:p w:rsidR="009C422E" w:rsidRPr="009C422E" w:rsidRDefault="009C422E" w:rsidP="009C422E">
            <w:pPr>
              <w:jc w:val="center"/>
              <w:rPr>
                <w:b/>
                <w:bCs/>
                <w:sz w:val="16"/>
                <w:szCs w:val="16"/>
              </w:rPr>
            </w:pPr>
            <w:r w:rsidRPr="009C422E">
              <w:rPr>
                <w:b/>
                <w:bCs/>
                <w:sz w:val="16"/>
                <w:szCs w:val="16"/>
              </w:rPr>
              <w:t>0300000000</w:t>
            </w:r>
          </w:p>
        </w:tc>
        <w:tc>
          <w:tcPr>
            <w:tcW w:w="190" w:type="pct"/>
            <w:tcBorders>
              <w:top w:val="nil"/>
              <w:left w:val="nil"/>
              <w:bottom w:val="single" w:sz="4" w:space="0" w:color="auto"/>
              <w:right w:val="single" w:sz="4" w:space="0" w:color="auto"/>
            </w:tcBorders>
            <w:shd w:val="clear" w:color="auto" w:fill="auto"/>
            <w:vAlign w:val="center"/>
            <w:hideMark/>
          </w:tcPr>
          <w:p w:rsidR="009C422E" w:rsidRPr="009C422E" w:rsidRDefault="009C422E" w:rsidP="009C422E">
            <w:pPr>
              <w:jc w:val="center"/>
              <w:rPr>
                <w:sz w:val="16"/>
                <w:szCs w:val="16"/>
              </w:rPr>
            </w:pPr>
            <w:r w:rsidRPr="009C422E">
              <w:rPr>
                <w:sz w:val="16"/>
                <w:szCs w:val="16"/>
              </w:rPr>
              <w:t> </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9C422E" w:rsidRDefault="009C422E" w:rsidP="009C422E">
            <w:pPr>
              <w:jc w:val="right"/>
              <w:rPr>
                <w:sz w:val="16"/>
                <w:szCs w:val="16"/>
              </w:rPr>
            </w:pPr>
            <w:r>
              <w:rPr>
                <w:sz w:val="16"/>
                <w:szCs w:val="16"/>
              </w:rPr>
              <w:t>1 045 416,00</w:t>
            </w:r>
          </w:p>
        </w:tc>
        <w:tc>
          <w:tcPr>
            <w:tcW w:w="418" w:type="pct"/>
            <w:tcBorders>
              <w:top w:val="nil"/>
              <w:left w:val="nil"/>
              <w:bottom w:val="single" w:sz="4" w:space="0" w:color="auto"/>
              <w:right w:val="single" w:sz="4" w:space="0" w:color="auto"/>
            </w:tcBorders>
            <w:shd w:val="clear" w:color="auto" w:fill="auto"/>
            <w:vAlign w:val="center"/>
            <w:hideMark/>
          </w:tcPr>
          <w:p w:rsidR="009C422E" w:rsidRDefault="009C422E" w:rsidP="009C422E">
            <w:pPr>
              <w:jc w:val="right"/>
              <w:rPr>
                <w:sz w:val="16"/>
                <w:szCs w:val="16"/>
              </w:rPr>
            </w:pPr>
            <w:r>
              <w:rPr>
                <w:sz w:val="16"/>
                <w:szCs w:val="16"/>
              </w:rPr>
              <w:t>268 800,00</w:t>
            </w:r>
          </w:p>
        </w:tc>
        <w:tc>
          <w:tcPr>
            <w:tcW w:w="418" w:type="pct"/>
            <w:tcBorders>
              <w:top w:val="nil"/>
              <w:left w:val="nil"/>
              <w:bottom w:val="single" w:sz="4" w:space="0" w:color="auto"/>
              <w:right w:val="single" w:sz="4" w:space="0" w:color="auto"/>
            </w:tcBorders>
            <w:shd w:val="clear" w:color="auto" w:fill="auto"/>
            <w:vAlign w:val="center"/>
            <w:hideMark/>
          </w:tcPr>
          <w:p w:rsidR="009C422E" w:rsidRDefault="009C422E" w:rsidP="009C422E">
            <w:pPr>
              <w:jc w:val="right"/>
              <w:rPr>
                <w:sz w:val="16"/>
                <w:szCs w:val="16"/>
              </w:rPr>
            </w:pPr>
            <w:r>
              <w:rPr>
                <w:sz w:val="16"/>
                <w:szCs w:val="16"/>
              </w:rPr>
              <w:t>268 800,00</w:t>
            </w:r>
          </w:p>
        </w:tc>
        <w:tc>
          <w:tcPr>
            <w:tcW w:w="459" w:type="pct"/>
            <w:tcBorders>
              <w:top w:val="nil"/>
              <w:left w:val="nil"/>
              <w:bottom w:val="single" w:sz="4" w:space="0" w:color="auto"/>
              <w:right w:val="single" w:sz="4" w:space="0" w:color="auto"/>
            </w:tcBorders>
            <w:shd w:val="clear" w:color="auto" w:fill="auto"/>
            <w:noWrap/>
            <w:vAlign w:val="center"/>
            <w:hideMark/>
          </w:tcPr>
          <w:p w:rsidR="009C422E" w:rsidRDefault="009C422E" w:rsidP="009C422E">
            <w:pPr>
              <w:jc w:val="right"/>
              <w:rPr>
                <w:b/>
                <w:bCs/>
                <w:sz w:val="16"/>
                <w:szCs w:val="16"/>
              </w:rPr>
            </w:pPr>
            <w:r>
              <w:rPr>
                <w:b/>
                <w:bCs/>
                <w:sz w:val="16"/>
                <w:szCs w:val="16"/>
              </w:rPr>
              <w:t>1 583 016,00</w:t>
            </w:r>
          </w:p>
        </w:tc>
      </w:tr>
      <w:tr w:rsidR="00A82027" w:rsidRPr="00A82027" w:rsidTr="009C422E">
        <w:trPr>
          <w:trHeight w:val="6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Подпрограмма 1</w:t>
            </w:r>
          </w:p>
        </w:tc>
        <w:tc>
          <w:tcPr>
            <w:tcW w:w="139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Реализация муниципальной образовательной политики в области дошкольного образования</w:t>
            </w:r>
          </w:p>
        </w:tc>
        <w:tc>
          <w:tcPr>
            <w:tcW w:w="44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всего расходные обязательства по подпрограмме</w:t>
            </w:r>
          </w:p>
        </w:tc>
        <w:tc>
          <w:tcPr>
            <w:tcW w:w="205"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37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0310000000</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9C422E" w:rsidRDefault="00A82027" w:rsidP="00A82027">
            <w:pPr>
              <w:jc w:val="right"/>
              <w:rPr>
                <w:b/>
                <w:bCs/>
                <w:sz w:val="16"/>
                <w:szCs w:val="16"/>
              </w:rPr>
            </w:pPr>
            <w:r w:rsidRPr="009C422E">
              <w:rPr>
                <w:b/>
                <w:bCs/>
                <w:sz w:val="16"/>
                <w:szCs w:val="16"/>
              </w:rPr>
              <w:t>227 196 291,00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9C422E" w:rsidRDefault="00A82027" w:rsidP="00A82027">
            <w:pPr>
              <w:jc w:val="right"/>
              <w:rPr>
                <w:b/>
                <w:bCs/>
                <w:sz w:val="16"/>
                <w:szCs w:val="16"/>
              </w:rPr>
            </w:pPr>
            <w:r w:rsidRPr="009C422E">
              <w:rPr>
                <w:b/>
                <w:bCs/>
                <w:sz w:val="16"/>
                <w:szCs w:val="16"/>
              </w:rPr>
              <w:t>187 245 300,00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9C422E" w:rsidRDefault="00A82027" w:rsidP="00A82027">
            <w:pPr>
              <w:jc w:val="right"/>
              <w:rPr>
                <w:b/>
                <w:bCs/>
                <w:sz w:val="16"/>
                <w:szCs w:val="16"/>
              </w:rPr>
            </w:pPr>
            <w:r w:rsidRPr="009C422E">
              <w:rPr>
                <w:b/>
                <w:bCs/>
                <w:sz w:val="16"/>
                <w:szCs w:val="16"/>
              </w:rPr>
              <w:t>217 977 660,83</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632 419 251,83</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1.1 </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0701</w:t>
            </w:r>
          </w:p>
        </w:tc>
        <w:tc>
          <w:tcPr>
            <w:tcW w:w="378" w:type="pct"/>
            <w:tcBorders>
              <w:top w:val="nil"/>
              <w:left w:val="nil"/>
              <w:bottom w:val="single" w:sz="4" w:space="0" w:color="auto"/>
              <w:right w:val="single" w:sz="4" w:space="0" w:color="auto"/>
            </w:tcBorders>
            <w:shd w:val="clear" w:color="auto" w:fill="auto"/>
            <w:noWrap/>
            <w:vAlign w:val="bottom"/>
            <w:hideMark/>
          </w:tcPr>
          <w:p w:rsidR="00A82027" w:rsidRPr="00A82027" w:rsidRDefault="00A82027" w:rsidP="00A82027">
            <w:pPr>
              <w:rPr>
                <w:rFonts w:ascii="Calibri" w:hAnsi="Calibri" w:cs="Calibri"/>
                <w:sz w:val="22"/>
                <w:szCs w:val="22"/>
              </w:rPr>
            </w:pPr>
            <w:r w:rsidRPr="00A82027">
              <w:rPr>
                <w:rFonts w:ascii="Calibri" w:hAnsi="Calibri" w:cs="Calibri"/>
                <w:sz w:val="22"/>
                <w:szCs w:val="22"/>
              </w:rPr>
              <w:t> </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rFonts w:ascii="Calibri" w:hAnsi="Calibri" w:cs="Calibri"/>
                <w:sz w:val="22"/>
                <w:szCs w:val="22"/>
              </w:rPr>
            </w:pPr>
            <w:r w:rsidRPr="00A82027">
              <w:rPr>
                <w:rFonts w:ascii="Calibri" w:hAnsi="Calibri" w:cs="Calibri"/>
                <w:sz w:val="22"/>
                <w:szCs w:val="22"/>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73 521 400,00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58 550 000,00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58 550 000,00</w:t>
            </w:r>
          </w:p>
        </w:tc>
        <w:tc>
          <w:tcPr>
            <w:tcW w:w="45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190 621 400,00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0310084200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73 521 400,00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58 550 000,00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58 550 000,00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190 621 400,00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56 542 700,00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45 015 000,00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45 015 000,00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146 572 700,00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16 978 700,00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13 535 000,00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13 535 000,00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44 048 700,00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1.2 </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1003</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0310075540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804 700,00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804 700,00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804 700,00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2 414 100,00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708 854,00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708 854,00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708 854,00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2 126 562,00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95 846,00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95 846,00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95 846,00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287 538,00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1.3 </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Компенсация части родительской платы за содержание ребенка в образовательных организациях, реализующих основную общеобразовательную </w:t>
            </w:r>
            <w:r w:rsidRPr="00A82027">
              <w:rPr>
                <w:sz w:val="16"/>
                <w:szCs w:val="16"/>
              </w:rPr>
              <w:lastRenderedPageBreak/>
              <w:t>программу дошкольного образования без учета расходов на доставку</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lastRenderedPageBreak/>
              <w:t xml:space="preserve">МКУ "Управление </w:t>
            </w:r>
            <w:r w:rsidRPr="00A82027">
              <w:rPr>
                <w:sz w:val="16"/>
                <w:szCs w:val="16"/>
              </w:rPr>
              <w:lastRenderedPageBreak/>
              <w:t>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lastRenderedPageBreak/>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1004</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0310075560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2 556 300,00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2 556 300,00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2 556 300,00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7 668 900,00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200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50 107,00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50 107,00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50 107,00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150 321,00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240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50 107,00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50 107,00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50 107,00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150 321,00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2 506 193,00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2 506 193,00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2 506 193,00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7 518 579,00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2 506 193,00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2 506 193,00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2 506 193,00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7 518 579,00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1.4 </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0701</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0310075880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77 616 000,00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71 531 600,00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71 531 600,00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220 679 200,00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60 210 000,00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55 490 000,00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55 490 000,00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171 190 000,00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17 406 000,00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16 041 600,00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16 041 600,00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49 489 200,00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1.5 </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0310074080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55 780 600,00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51 761 200,00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51 761 200,00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159 303 000,00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43 291 200,00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40 161 200,00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40 161 200,00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123 613 600,00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12 489 400,00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11 600 000,00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11 600 000,00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35 689 400,00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1.6</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Субсидии бюджетам муниципальных образований на приведение зданий и сооружений организаций,реализующих образовательные программы дошкольного образования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0701</w:t>
            </w:r>
          </w:p>
        </w:tc>
        <w:tc>
          <w:tcPr>
            <w:tcW w:w="37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03100S5820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1 303 100,00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1 303 100,00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1 303 100,00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3 909 300,00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1 034 830,00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1 303 100,00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1 303 100,00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3 641 030,00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268 270,00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268 270,00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1.7</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лиц,принимающих (принимавших) участие в специальной военной операции</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1003</w:t>
            </w:r>
          </w:p>
        </w:tc>
        <w:tc>
          <w:tcPr>
            <w:tcW w:w="37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0310008530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738 400,00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738 400,00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738 400,00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2 215 200,00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585 400,00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585 400,00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585 400,00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1 756 200,00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153 000,00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153 000,00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153 000,00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459 000,00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1.8</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0701</w:t>
            </w:r>
          </w:p>
        </w:tc>
        <w:tc>
          <w:tcPr>
            <w:tcW w:w="37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0310027240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5 045 600,00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5 045 600,00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3 881 200,00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3 881 200,00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1 164 400,00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1 164 400,00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1.9</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Субсидия на осуществление (возмещение) расходов ,направленных на развитие и повышение качества работы муниципальных учреждений,предоставление новых муниципальных услуг,повышение их качества</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0701</w:t>
            </w:r>
          </w:p>
        </w:tc>
        <w:tc>
          <w:tcPr>
            <w:tcW w:w="37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03100S8400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9 830 191,00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9 830 191,00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7 830 191,00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7 830 191,00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2 000 000,00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2 000 000,00</w:t>
            </w:r>
          </w:p>
        </w:tc>
      </w:tr>
      <w:tr w:rsidR="00A82027" w:rsidRPr="00A82027" w:rsidTr="009C422E">
        <w:trPr>
          <w:trHeight w:val="330"/>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1.10</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0701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031Я153150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30 650 340,62</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30 650 340,62</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sz w:val="16"/>
                <w:szCs w:val="16"/>
              </w:rPr>
            </w:pPr>
            <w:r>
              <w:rPr>
                <w:sz w:val="16"/>
                <w:szCs w:val="16"/>
              </w:rPr>
              <w:t>0,00</w:t>
            </w:r>
            <w:r w:rsidR="00A82027"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sz w:val="16"/>
                <w:szCs w:val="16"/>
              </w:rPr>
            </w:pPr>
            <w:r>
              <w:rPr>
                <w:sz w:val="16"/>
                <w:szCs w:val="16"/>
              </w:rPr>
              <w:t>0,00</w:t>
            </w:r>
            <w:r w:rsidR="00A82027"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30 650 340,62</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30 650 340,62</w:t>
            </w:r>
          </w:p>
        </w:tc>
      </w:tr>
      <w:tr w:rsidR="00A82027" w:rsidRPr="00A82027" w:rsidTr="009C422E">
        <w:trPr>
          <w:trHeight w:val="570"/>
        </w:trPr>
        <w:tc>
          <w:tcPr>
            <w:tcW w:w="48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0701</w:t>
            </w: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03100S5840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82 020,21</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82 020,21</w:t>
            </w:r>
          </w:p>
        </w:tc>
      </w:tr>
      <w:tr w:rsidR="00A82027" w:rsidRPr="00A82027" w:rsidTr="009C422E">
        <w:trPr>
          <w:trHeight w:val="570"/>
        </w:trPr>
        <w:tc>
          <w:tcPr>
            <w:tcW w:w="48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sz w:val="16"/>
                <w:szCs w:val="16"/>
              </w:rPr>
            </w:pPr>
            <w:r>
              <w:rPr>
                <w:sz w:val="16"/>
                <w:szCs w:val="16"/>
              </w:rPr>
              <w:t>0,00</w:t>
            </w:r>
            <w:r w:rsidR="00A82027"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sz w:val="16"/>
                <w:szCs w:val="16"/>
              </w:rPr>
            </w:pPr>
            <w:r>
              <w:rPr>
                <w:sz w:val="16"/>
                <w:szCs w:val="16"/>
              </w:rPr>
              <w:t>0,00</w:t>
            </w:r>
            <w:r w:rsidR="00A82027"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82 020,21</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82 020,21</w:t>
            </w:r>
          </w:p>
        </w:tc>
      </w:tr>
      <w:tr w:rsidR="00A82027" w:rsidRPr="00A82027" w:rsidTr="009C422E">
        <w:trPr>
          <w:trHeight w:val="6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lastRenderedPageBreak/>
              <w:t>Подпрограмма 2</w:t>
            </w:r>
          </w:p>
        </w:tc>
        <w:tc>
          <w:tcPr>
            <w:tcW w:w="139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Реализация муниципальной образовательной политики в области  общего образования</w:t>
            </w:r>
          </w:p>
        </w:tc>
        <w:tc>
          <w:tcPr>
            <w:tcW w:w="44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всего расходные обязательства по подпрограмме</w:t>
            </w:r>
          </w:p>
        </w:tc>
        <w:tc>
          <w:tcPr>
            <w:tcW w:w="205"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37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0320000000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355 218 110,61</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325 537 042,26</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323 647 672,39</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1 004 402 825,26</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2.1 </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гос.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37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0320075640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149 717 400,00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135 501 500,00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135 501 500,00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420 720 400,00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0320075640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143 039 100,00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129 977 300,00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129 977 300,00</w:t>
            </w:r>
          </w:p>
        </w:tc>
        <w:tc>
          <w:tcPr>
            <w:tcW w:w="45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402 993 700,00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88 682 878,00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79 811 978,00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79 811 978,00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248 306 834,00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54 356 222,00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50 165 322,00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50 165 322,00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154 686 866,00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0703</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0320075640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6 678 300,00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5 524 200,00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5 524 200,00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17 726 700,00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3 860 460,00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3 457 360,00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3 457 360,00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10 775 180,00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2 817 840,00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2 066 840,00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2 066 840,00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6 951 520,00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2.2</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0320074090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45 478 000,00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42 140 000,00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42 140 000,00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129 758 000,00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26 399 449,00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24 316 449,00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24 316 449,00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75 032 347,00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19 078 551,00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17 823 551,00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17 823 551,00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54 725 653,00</w:t>
            </w:r>
          </w:p>
        </w:tc>
      </w:tr>
      <w:tr w:rsidR="00A82027" w:rsidRPr="00A82027" w:rsidTr="009C422E">
        <w:trPr>
          <w:trHeight w:val="405"/>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2.3</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tcBorders>
              <w:top w:val="nil"/>
              <w:left w:val="nil"/>
              <w:bottom w:val="single" w:sz="4" w:space="0" w:color="auto"/>
              <w:right w:val="single" w:sz="4" w:space="0" w:color="auto"/>
            </w:tcBorders>
            <w:shd w:val="clear" w:color="auto" w:fill="auto"/>
            <w:noWrap/>
            <w:vAlign w:val="bottom"/>
            <w:hideMark/>
          </w:tcPr>
          <w:p w:rsidR="00A82027" w:rsidRPr="00A82027" w:rsidRDefault="00A82027" w:rsidP="00A82027">
            <w:pPr>
              <w:rPr>
                <w:rFonts w:ascii="Calibri" w:hAnsi="Calibri" w:cs="Calibri"/>
                <w:sz w:val="22"/>
                <w:szCs w:val="22"/>
              </w:rPr>
            </w:pPr>
            <w:r w:rsidRPr="00A82027">
              <w:rPr>
                <w:rFonts w:ascii="Calibri" w:hAnsi="Calibri" w:cs="Calibri"/>
                <w:sz w:val="22"/>
                <w:szCs w:val="22"/>
              </w:rPr>
              <w:t> </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85 802 200,00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83 650 000,00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82 290 900,00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251 743 100,00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0320084210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85 802 200,00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83 650 000,00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82 290 900,00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251 743 100,00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46 211 500,00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44 826 000,00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44 826 000,00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135 863 500,00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39 590 700,00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38 824 000,00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37 464 900,00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115 879 600,00</w:t>
            </w:r>
          </w:p>
        </w:tc>
      </w:tr>
      <w:tr w:rsidR="00A82027" w:rsidRPr="00A82027" w:rsidTr="009C422E">
        <w:trPr>
          <w:trHeight w:val="405"/>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2.4</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1003</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0320075660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3 386 500,00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3 386 500,00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3 386 500,00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10 159 500,00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2 437 767,00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2 437 767,00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2 437 767,00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7 313 301,00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861 373,00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861 373,00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861 373,00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2 584 119,00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630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87 360,00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87 360,00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87 360,00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262 080,00</w:t>
            </w:r>
          </w:p>
        </w:tc>
      </w:tr>
      <w:tr w:rsidR="00A82027" w:rsidRPr="00A82027" w:rsidTr="009C422E">
        <w:trPr>
          <w:trHeight w:val="72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2.5</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1003</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03200L3040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17 209 310,00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15 841 641,65</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15 271 771,78</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48 322 723,43</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9 922 543,00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9 134 464,00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8 805 401,62</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27 862 408,62</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7 286 767,00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6 707 177,65</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6 466 370,16</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20 460 314,81</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2.6 </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Организация отдыха детей и оздоровления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МКУ "Управление </w:t>
            </w:r>
            <w:r w:rsidRPr="00A82027">
              <w:rPr>
                <w:sz w:val="16"/>
                <w:szCs w:val="16"/>
              </w:rPr>
              <w:lastRenderedPageBreak/>
              <w:t>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lastRenderedPageBreak/>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0709</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0320076490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5 813 300,00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5 813 300,00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5 813 300,00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17 439 900,00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113 991,00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113 991,00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113 991,00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341 973,00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113 991,00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113 991,00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113 991,00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341 973,00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200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3 120,00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3 120,00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3 120,00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9 360,00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240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3 120,00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3 120,00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3 120,00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9 360,00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804 197,00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804 197,00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804 197,00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2 412 591,00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804 197,00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804 197,00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804 197,00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2 412 591,00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4 891 992,00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4 891 992,00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4 891 992,00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14 675 976,00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2 580 848,00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2 580 848,00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2 580 848,00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7742544</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2 311 144,00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2 311 144,00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2 311 144,00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6 933 432,00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2.7</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03200S5630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1 703 100,00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1 703 100,00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1 703 100,00</w:t>
            </w:r>
          </w:p>
        </w:tc>
        <w:tc>
          <w:tcPr>
            <w:tcW w:w="45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5 109 300,00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1 703 100,00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1 703 100,00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1 703 100,00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5 109 300,00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1 703 100,00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688 900,00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688 900,00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3 080 900,00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1 014 200,00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1 014 200,00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2 028 400,00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2.8</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032Ю653030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30 654 300,00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30 654 300,00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30 654 300,00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91 962 900,00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18 749 717,00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18 749 717,00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18 749 720,00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56 249 154,00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11 904 583,00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11 904 583,00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11 904 580,00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35 713 746,00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2.9</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032EВ51790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2 153 100,00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2 185 700,00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2 225 300,00   </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6 564 100,00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1 291 860,00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1 311 420,00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1 335 180,00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3 938 460,00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861 240,00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874 280,00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890 120,00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2 625 640,00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2.10</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организаций,профессиональных образовательных организаций</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032Ю650500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   703 100,00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 703 100,00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703 100,00   </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2 109 300,00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421 860,00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421 860,00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421 860,00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1 265 580,00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281 240,00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281 240,00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281 240,00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843 720,00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2.11</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Иные межбюджетные трансферты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лиц,принимающих (принимавших) участие в специальной военной операции</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1003</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0320008530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157 300,00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157 300,00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157 300,00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471 900,00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97 300,00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97 300,00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97 300,00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291 900,00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60 000,00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180 000,00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2.12</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Дотации бюджетам муниципальных образований края на частичную компенсацию расходов на повышение размеров оплаты труда работникам бюджетной сферы</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0320027240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8 076 000,00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8 076 000,00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4 518 200,00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4 518 200,00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3 557 800,00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3 557 800,00</w:t>
            </w:r>
          </w:p>
        </w:tc>
      </w:tr>
      <w:tr w:rsidR="00A82027" w:rsidRPr="00A82027" w:rsidTr="009C422E">
        <w:trPr>
          <w:trHeight w:val="330"/>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2.13</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03200S5830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3 800 600,61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3 800 600,61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 3 800 600,61   </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11 401 801,83</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3 614 679,61</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3 614 679,61</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3 614 679,61</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10 844 038,83</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185 921,00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185 921,00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185 921,00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557 763,00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2.14</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Оснащение предметных кабинетов общеобразовательных организаций средствами обучения и воспитания</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032Ю455590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200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 367 900,00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 xml:space="preserve">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 xml:space="preserve">0,00 </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367 900,00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240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367 900,00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367 900,00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2.15</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Субсидии бюджетам муниципальных образований на создание условий для предоставления горячего питания обучающимся общеобразовательных организаций</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0702</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03200S4700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600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C021B2" w:rsidP="00A82027">
            <w:pPr>
              <w:jc w:val="right"/>
              <w:rPr>
                <w:b/>
                <w:bCs/>
                <w:sz w:val="16"/>
                <w:szCs w:val="16"/>
              </w:rPr>
            </w:pPr>
            <w:r>
              <w:rPr>
                <w:b/>
                <w:bCs/>
                <w:sz w:val="16"/>
                <w:szCs w:val="16"/>
              </w:rPr>
              <w:t xml:space="preserve">      </w:t>
            </w:r>
            <w:r w:rsidR="00A82027" w:rsidRPr="00A82027">
              <w:rPr>
                <w:b/>
                <w:bCs/>
                <w:sz w:val="16"/>
                <w:szCs w:val="16"/>
              </w:rPr>
              <w:t xml:space="preserve"> 196 000,00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 xml:space="preserve">0,00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 xml:space="preserve">0,00 </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196 000,00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196 000,00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196 000,00</w:t>
            </w:r>
          </w:p>
        </w:tc>
      </w:tr>
      <w:tr w:rsidR="00A82027" w:rsidRPr="00A82027" w:rsidTr="009C422E">
        <w:trPr>
          <w:trHeight w:val="6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Подпрограмма 3</w:t>
            </w:r>
          </w:p>
        </w:tc>
        <w:tc>
          <w:tcPr>
            <w:tcW w:w="139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Реализация муниципальной образовательной политики в области дополнительного образования</w:t>
            </w:r>
          </w:p>
        </w:tc>
        <w:tc>
          <w:tcPr>
            <w:tcW w:w="44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rPr>
                <w:sz w:val="16"/>
                <w:szCs w:val="16"/>
              </w:rPr>
            </w:pPr>
            <w:r w:rsidRPr="00A82027">
              <w:rPr>
                <w:sz w:val="16"/>
                <w:szCs w:val="16"/>
              </w:rPr>
              <w:t> </w:t>
            </w:r>
          </w:p>
        </w:tc>
        <w:tc>
          <w:tcPr>
            <w:tcW w:w="37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b/>
                <w:bCs/>
                <w:sz w:val="16"/>
                <w:szCs w:val="16"/>
              </w:rPr>
            </w:pPr>
            <w:r w:rsidRPr="00A82027">
              <w:rPr>
                <w:b/>
                <w:bCs/>
                <w:sz w:val="16"/>
                <w:szCs w:val="16"/>
              </w:rPr>
              <w:t>0330000000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27 022 437,00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22 291 700,00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22 291 700,00</w:t>
            </w:r>
          </w:p>
        </w:tc>
        <w:tc>
          <w:tcPr>
            <w:tcW w:w="45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71 605 837,00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3.1</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функционирования модели персонифицированного финансирования дополнительного образования детей"</w:t>
            </w:r>
          </w:p>
        </w:tc>
        <w:tc>
          <w:tcPr>
            <w:tcW w:w="449" w:type="pc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p>
        </w:tc>
        <w:tc>
          <w:tcPr>
            <w:tcW w:w="205" w:type="pct"/>
            <w:tcBorders>
              <w:top w:val="nil"/>
              <w:left w:val="nil"/>
              <w:bottom w:val="single" w:sz="4" w:space="0" w:color="auto"/>
              <w:right w:val="single" w:sz="4" w:space="0" w:color="auto"/>
            </w:tcBorders>
            <w:shd w:val="clear" w:color="auto" w:fill="auto"/>
            <w:noWrap/>
            <w:vAlign w:val="bottom"/>
            <w:hideMark/>
          </w:tcPr>
          <w:p w:rsidR="00A82027" w:rsidRPr="00A82027" w:rsidRDefault="00A82027" w:rsidP="00A82027">
            <w:pPr>
              <w:rPr>
                <w:rFonts w:ascii="Calibri" w:hAnsi="Calibri" w:cs="Calibri"/>
                <w:sz w:val="22"/>
                <w:szCs w:val="22"/>
              </w:rPr>
            </w:pPr>
            <w:r w:rsidRPr="00A82027">
              <w:rPr>
                <w:rFonts w:ascii="Calibri" w:hAnsi="Calibri" w:cs="Calibri"/>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82027" w:rsidRPr="00A82027" w:rsidRDefault="00A82027" w:rsidP="00A82027">
            <w:pPr>
              <w:rPr>
                <w:rFonts w:ascii="Calibri" w:hAnsi="Calibri" w:cs="Calibri"/>
                <w:sz w:val="22"/>
                <w:szCs w:val="22"/>
              </w:rPr>
            </w:pPr>
            <w:r w:rsidRPr="00A82027">
              <w:rPr>
                <w:rFonts w:ascii="Calibri" w:hAnsi="Calibri" w:cs="Calibri"/>
                <w:sz w:val="22"/>
                <w:szCs w:val="22"/>
              </w:rPr>
              <w:t> </w:t>
            </w:r>
          </w:p>
        </w:tc>
        <w:tc>
          <w:tcPr>
            <w:tcW w:w="378" w:type="pct"/>
            <w:tcBorders>
              <w:top w:val="nil"/>
              <w:left w:val="nil"/>
              <w:bottom w:val="single" w:sz="4" w:space="0" w:color="auto"/>
              <w:right w:val="single" w:sz="4" w:space="0" w:color="auto"/>
            </w:tcBorders>
            <w:shd w:val="clear" w:color="auto" w:fill="auto"/>
            <w:noWrap/>
            <w:vAlign w:val="bottom"/>
            <w:hideMark/>
          </w:tcPr>
          <w:p w:rsidR="00A82027" w:rsidRPr="00A82027" w:rsidRDefault="00A82027" w:rsidP="00A82027">
            <w:pPr>
              <w:rPr>
                <w:rFonts w:ascii="Calibri" w:hAnsi="Calibri" w:cs="Calibri"/>
                <w:sz w:val="22"/>
                <w:szCs w:val="22"/>
              </w:rPr>
            </w:pPr>
            <w:r w:rsidRPr="00A82027">
              <w:rPr>
                <w:rFonts w:ascii="Calibri" w:hAnsi="Calibri" w:cs="Calibri"/>
                <w:sz w:val="22"/>
                <w:szCs w:val="22"/>
              </w:rPr>
              <w:t> </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20 829 999,40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19 117 990,00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19 117 990,00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59 065 979,40</w:t>
            </w:r>
          </w:p>
        </w:tc>
      </w:tr>
      <w:tr w:rsidR="00F333E7" w:rsidRPr="00A82027" w:rsidTr="003D7E6D">
        <w:trPr>
          <w:trHeight w:val="36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val="restart"/>
            <w:tcBorders>
              <w:top w:val="single" w:sz="4" w:space="0" w:color="auto"/>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r w:rsidRPr="00A82027">
              <w:rPr>
                <w:sz w:val="16"/>
                <w:szCs w:val="16"/>
              </w:rPr>
              <w:t>МКУ "Управление образования г. Енисейска"</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024</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0703</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0330084240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20 053 113,40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19 117 990,00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19 117 990,00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58 289 093,40</w:t>
            </w:r>
          </w:p>
        </w:tc>
      </w:tr>
      <w:tr w:rsidR="00F333E7" w:rsidRPr="00A82027" w:rsidTr="003D7E6D">
        <w:trPr>
          <w:trHeight w:val="36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777 151,00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777 151,00</w:t>
            </w:r>
          </w:p>
        </w:tc>
      </w:tr>
      <w:tr w:rsidR="00F333E7" w:rsidRPr="00A82027" w:rsidTr="003D7E6D">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bottom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19 275 962,40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19 117 990,00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19 117 990,00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57 511 942,40</w:t>
            </w:r>
          </w:p>
        </w:tc>
      </w:tr>
      <w:tr w:rsidR="00F333E7" w:rsidRPr="00A82027" w:rsidTr="00EB1466">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val="restart"/>
            <w:tcBorders>
              <w:top w:val="single" w:sz="4" w:space="0" w:color="auto"/>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r w:rsidRPr="00A82027">
              <w:rPr>
                <w:sz w:val="16"/>
                <w:szCs w:val="16"/>
              </w:rPr>
              <w:t>Администрация г. Енисейска</w:t>
            </w:r>
          </w:p>
        </w:tc>
        <w:tc>
          <w:tcPr>
            <w:tcW w:w="2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017</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0703</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0330084240</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776 886,00</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single" w:sz="4" w:space="0" w:color="auto"/>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776 886,00</w:t>
            </w:r>
          </w:p>
        </w:tc>
      </w:tr>
      <w:tr w:rsidR="00F333E7" w:rsidRPr="00A82027" w:rsidTr="00EB1466">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760 503,00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760 503,00</w:t>
            </w:r>
          </w:p>
        </w:tc>
      </w:tr>
      <w:tr w:rsidR="00F333E7" w:rsidRPr="00A82027" w:rsidTr="00EB1466">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610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16 383,00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16 383,00</w:t>
            </w:r>
          </w:p>
        </w:tc>
      </w:tr>
      <w:tr w:rsidR="00F333E7" w:rsidRPr="00A82027" w:rsidTr="00EB1466">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16 383,00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16 383,00</w:t>
            </w:r>
          </w:p>
        </w:tc>
      </w:tr>
      <w:tr w:rsidR="00F333E7" w:rsidRPr="00A82027" w:rsidTr="00EB1466">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630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727 737,00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727 737,00</w:t>
            </w:r>
          </w:p>
        </w:tc>
      </w:tr>
      <w:tr w:rsidR="00F333E7" w:rsidRPr="00A82027" w:rsidTr="00EB1466">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800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16 383,00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16 383,00</w:t>
            </w:r>
          </w:p>
        </w:tc>
      </w:tr>
      <w:tr w:rsidR="00F333E7" w:rsidRPr="00A82027" w:rsidTr="00EB1466">
        <w:trPr>
          <w:trHeight w:val="330"/>
        </w:trPr>
        <w:tc>
          <w:tcPr>
            <w:tcW w:w="48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449" w:type="pct"/>
            <w:vMerge/>
            <w:tcBorders>
              <w:left w:val="single" w:sz="4" w:space="0" w:color="auto"/>
              <w:bottom w:val="single" w:sz="4" w:space="0" w:color="auto"/>
              <w:right w:val="single" w:sz="4" w:space="0" w:color="auto"/>
            </w:tcBorders>
            <w:shd w:val="clear" w:color="auto" w:fill="auto"/>
            <w:vAlign w:val="center"/>
            <w:hideMark/>
          </w:tcPr>
          <w:p w:rsidR="00F333E7" w:rsidRPr="00A82027" w:rsidRDefault="00F333E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F333E7" w:rsidRPr="00A82027" w:rsidRDefault="00F333E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center"/>
              <w:rPr>
                <w:sz w:val="16"/>
                <w:szCs w:val="16"/>
              </w:rPr>
            </w:pPr>
            <w:r w:rsidRPr="00A82027">
              <w:rPr>
                <w:sz w:val="16"/>
                <w:szCs w:val="16"/>
              </w:rPr>
              <w:t>810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16 383,00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F333E7" w:rsidRPr="00A82027" w:rsidRDefault="00F333E7" w:rsidP="00A82027">
            <w:pPr>
              <w:jc w:val="right"/>
              <w:rPr>
                <w:b/>
                <w:bCs/>
                <w:sz w:val="16"/>
                <w:szCs w:val="16"/>
              </w:rPr>
            </w:pPr>
            <w:r w:rsidRPr="00A82027">
              <w:rPr>
                <w:b/>
                <w:bCs/>
                <w:sz w:val="16"/>
                <w:szCs w:val="16"/>
              </w:rPr>
              <w:t>16 383,00</w:t>
            </w:r>
          </w:p>
        </w:tc>
      </w:tr>
      <w:tr w:rsidR="00A82027" w:rsidRPr="00A82027" w:rsidTr="009C422E">
        <w:trPr>
          <w:trHeight w:val="285"/>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3.2</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Обеспечение деятельности (оказание услуг) подведомственных учреждений</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МКУ "Управление образования г. Енисейска"</w:t>
            </w:r>
          </w:p>
        </w:tc>
        <w:tc>
          <w:tcPr>
            <w:tcW w:w="20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0703</w:t>
            </w:r>
          </w:p>
        </w:tc>
        <w:tc>
          <w:tcPr>
            <w:tcW w:w="37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6 192 437,60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3 173 710,00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3 173 710,00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12 539 857,60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0330084230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3 533 337,60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3 173 710,00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3 173 710,00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9 880 757,60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3 533 337,60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3 173 710,00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3 173 710,00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9 880 757,60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0330027240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2 659 100,00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2 659 100,00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620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2 659 100,00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2 659 100,00</w:t>
            </w:r>
          </w:p>
        </w:tc>
      </w:tr>
      <w:tr w:rsidR="00A82027" w:rsidRPr="00A82027" w:rsidTr="009C422E">
        <w:trPr>
          <w:trHeight w:val="690"/>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Подпрограмма 4</w:t>
            </w:r>
          </w:p>
        </w:tc>
        <w:tc>
          <w:tcPr>
            <w:tcW w:w="139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rPr>
                <w:b/>
                <w:bCs/>
                <w:sz w:val="16"/>
                <w:szCs w:val="16"/>
              </w:rPr>
            </w:pPr>
            <w:r w:rsidRPr="00A82027">
              <w:rPr>
                <w:b/>
                <w:bCs/>
                <w:sz w:val="16"/>
                <w:szCs w:val="16"/>
              </w:rPr>
              <w:t>Обеспечение  реализации муниципальной программы и прочие мероприятия</w:t>
            </w:r>
          </w:p>
        </w:tc>
        <w:tc>
          <w:tcPr>
            <w:tcW w:w="449"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всего расходные обязательства по подпрограмме</w:t>
            </w:r>
          </w:p>
        </w:tc>
        <w:tc>
          <w:tcPr>
            <w:tcW w:w="205"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024</w:t>
            </w:r>
          </w:p>
        </w:tc>
        <w:tc>
          <w:tcPr>
            <w:tcW w:w="184"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37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0340000000</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30 642 135,00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17 457 000,00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17 457 000,00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65 556 135,00</w:t>
            </w:r>
          </w:p>
        </w:tc>
      </w:tr>
      <w:tr w:rsidR="00A82027" w:rsidRPr="00A82027" w:rsidTr="009C422E">
        <w:trPr>
          <w:trHeight w:val="300"/>
        </w:trPr>
        <w:tc>
          <w:tcPr>
            <w:tcW w:w="488"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Мероприятие 4.1 </w:t>
            </w:r>
          </w:p>
        </w:tc>
        <w:tc>
          <w:tcPr>
            <w:tcW w:w="139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rPr>
                <w:sz w:val="16"/>
                <w:szCs w:val="16"/>
              </w:rPr>
            </w:pPr>
            <w:r w:rsidRPr="00A82027">
              <w:rPr>
                <w:sz w:val="16"/>
                <w:szCs w:val="16"/>
              </w:rPr>
              <w:t xml:space="preserve">Руководство в сфере установленных функций органов местного самоуправления в рамках подпрограммы </w:t>
            </w:r>
            <w:r w:rsidRPr="00A82027">
              <w:rPr>
                <w:sz w:val="16"/>
                <w:szCs w:val="16"/>
              </w:rPr>
              <w:lastRenderedPageBreak/>
              <w:t>"Обеспечение реализации муниципальной программы и прочие мероприятия"</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lastRenderedPageBreak/>
              <w:t xml:space="preserve">МКУ "Управление </w:t>
            </w:r>
            <w:r w:rsidRPr="00A82027">
              <w:rPr>
                <w:sz w:val="16"/>
                <w:szCs w:val="16"/>
              </w:rPr>
              <w:lastRenderedPageBreak/>
              <w:t>образования г. Енисейска"</w:t>
            </w:r>
          </w:p>
        </w:tc>
        <w:tc>
          <w:tcPr>
            <w:tcW w:w="205"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lastRenderedPageBreak/>
              <w:t>024</w:t>
            </w:r>
          </w:p>
        </w:tc>
        <w:tc>
          <w:tcPr>
            <w:tcW w:w="184"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0709</w:t>
            </w:r>
          </w:p>
        </w:tc>
        <w:tc>
          <w:tcPr>
            <w:tcW w:w="37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0340084530</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29 190 835,00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17 457 000,00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17 457 000,00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64 104 835,00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b/>
                <w:bCs/>
                <w:sz w:val="16"/>
                <w:szCs w:val="16"/>
              </w:rPr>
            </w:pP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110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17 579 735,00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16 357 000,00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16 357 000,00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50 293 735,00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b/>
                <w:bCs/>
                <w:sz w:val="16"/>
                <w:szCs w:val="16"/>
              </w:rPr>
            </w:pP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240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11 611 100,00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1 100 000,00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1 100 000,00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13 811 100,00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000000"/>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0340027240</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100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1 451 300,00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1 451 300,00</w:t>
            </w:r>
          </w:p>
        </w:tc>
      </w:tr>
      <w:tr w:rsidR="00A82027" w:rsidRPr="00A82027" w:rsidTr="009C422E">
        <w:trPr>
          <w:trHeight w:val="330"/>
        </w:trPr>
        <w:tc>
          <w:tcPr>
            <w:tcW w:w="48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000000"/>
              <w:right w:val="single" w:sz="4" w:space="0" w:color="auto"/>
            </w:tcBorders>
            <w:vAlign w:val="center"/>
            <w:hideMark/>
          </w:tcPr>
          <w:p w:rsidR="00A82027" w:rsidRPr="00A82027" w:rsidRDefault="00A82027" w:rsidP="00A82027">
            <w:pPr>
              <w:rPr>
                <w:b/>
                <w:bCs/>
                <w:sz w:val="16"/>
                <w:szCs w:val="16"/>
              </w:rPr>
            </w:pP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110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1 451 300,00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1 451 300,00</w:t>
            </w:r>
          </w:p>
        </w:tc>
      </w:tr>
      <w:tr w:rsidR="00A82027" w:rsidRPr="00A82027" w:rsidTr="009C422E">
        <w:trPr>
          <w:trHeight w:val="435"/>
        </w:trPr>
        <w:tc>
          <w:tcPr>
            <w:tcW w:w="488" w:type="pc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Отдельные мероприятия</w:t>
            </w:r>
          </w:p>
        </w:tc>
        <w:tc>
          <w:tcPr>
            <w:tcW w:w="1394"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Администрация города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017</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0709</w:t>
            </w:r>
          </w:p>
        </w:tc>
        <w:tc>
          <w:tcPr>
            <w:tcW w:w="37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b/>
                <w:bCs/>
                <w:sz w:val="16"/>
                <w:szCs w:val="16"/>
              </w:rPr>
            </w:pPr>
            <w:r w:rsidRPr="00A82027">
              <w:rPr>
                <w:b/>
                <w:bCs/>
                <w:sz w:val="16"/>
                <w:szCs w:val="16"/>
              </w:rPr>
              <w:t>0390000000</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268 530,00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268 800,00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b/>
                <w:bCs/>
                <w:sz w:val="16"/>
                <w:szCs w:val="16"/>
              </w:rPr>
            </w:pPr>
            <w:r w:rsidRPr="00A82027">
              <w:rPr>
                <w:b/>
                <w:bCs/>
                <w:sz w:val="16"/>
                <w:szCs w:val="16"/>
              </w:rPr>
              <w:t>268 800,00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806 130,00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5</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Выплата денежного вознаграждения при присвоении звания  "Заслуженный педагог г.Енисейска" </w:t>
            </w: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0390080220</w:t>
            </w: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6 780,00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20 780,00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6 780,00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20 780,00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350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6 780,00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7 000,00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20 780,00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Выплата денежного вознаграждения при присвоении звания  "Лучший работник муниципальной системы образования" </w:t>
            </w: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0390080230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16 950,00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50 950,00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16 950,00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17 000,00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50 950,00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350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16 950,00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17 000,00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17 000,00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50 950,00</w:t>
            </w:r>
          </w:p>
        </w:tc>
      </w:tr>
      <w:tr w:rsidR="00A82027" w:rsidRPr="00A82027" w:rsidTr="009C422E">
        <w:trPr>
          <w:trHeight w:val="330"/>
        </w:trPr>
        <w:tc>
          <w:tcPr>
            <w:tcW w:w="488"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Мероприятие 6</w:t>
            </w: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 xml:space="preserve">Выплата городских  именных стипендий одаренным учащимся  </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Администрация города Енисейска</w:t>
            </w:r>
          </w:p>
        </w:tc>
        <w:tc>
          <w:tcPr>
            <w:tcW w:w="2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017</w:t>
            </w:r>
          </w:p>
        </w:tc>
        <w:tc>
          <w:tcPr>
            <w:tcW w:w="1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0709</w:t>
            </w: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0390080200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216 000,00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216 000,00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216 000,00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648 000,00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216 000,00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216 000,00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216 000,00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648 000,00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340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216 000,00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216 000,00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216 000,00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648 000,00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val="restart"/>
            <w:tcBorders>
              <w:top w:val="nil"/>
              <w:left w:val="single" w:sz="4" w:space="0" w:color="auto"/>
              <w:bottom w:val="single" w:sz="4" w:space="0" w:color="auto"/>
              <w:right w:val="single" w:sz="4" w:space="0" w:color="auto"/>
            </w:tcBorders>
            <w:shd w:val="clear" w:color="auto" w:fill="auto"/>
            <w:vAlign w:val="center"/>
            <w:hideMark/>
          </w:tcPr>
          <w:p w:rsidR="00A82027" w:rsidRPr="00A82027" w:rsidRDefault="00A82027" w:rsidP="00A82027">
            <w:pPr>
              <w:jc w:val="center"/>
              <w:rPr>
                <w:sz w:val="16"/>
                <w:szCs w:val="16"/>
              </w:rPr>
            </w:pPr>
            <w:r w:rsidRPr="00A82027">
              <w:rPr>
                <w:sz w:val="16"/>
                <w:szCs w:val="16"/>
              </w:rPr>
              <w:t>Выплата премий одаренным учащимся и инициативной молодежи</w:t>
            </w: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0390080210</w:t>
            </w: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 </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28 800,00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28 800,00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28 800,00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86 400,00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28 800,00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28 800,00</w:t>
            </w:r>
          </w:p>
        </w:tc>
        <w:tc>
          <w:tcPr>
            <w:tcW w:w="418" w:type="pct"/>
            <w:tcBorders>
              <w:top w:val="nil"/>
              <w:left w:val="nil"/>
              <w:bottom w:val="single" w:sz="4" w:space="0" w:color="auto"/>
              <w:right w:val="single" w:sz="4" w:space="0" w:color="auto"/>
            </w:tcBorders>
            <w:shd w:val="clear" w:color="auto" w:fill="auto"/>
            <w:vAlign w:val="center"/>
            <w:hideMark/>
          </w:tcPr>
          <w:p w:rsidR="00A82027" w:rsidRPr="00A82027" w:rsidRDefault="00A82027" w:rsidP="00A82027">
            <w:pPr>
              <w:jc w:val="right"/>
              <w:rPr>
                <w:sz w:val="16"/>
                <w:szCs w:val="16"/>
              </w:rPr>
            </w:pPr>
            <w:r w:rsidRPr="00A82027">
              <w:rPr>
                <w:sz w:val="16"/>
                <w:szCs w:val="16"/>
              </w:rPr>
              <w:t>28 800,00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86 400,00</w:t>
            </w:r>
          </w:p>
        </w:tc>
      </w:tr>
      <w:tr w:rsidR="00A82027" w:rsidRPr="00A82027" w:rsidTr="009C422E">
        <w:trPr>
          <w:trHeight w:val="330"/>
        </w:trPr>
        <w:tc>
          <w:tcPr>
            <w:tcW w:w="48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39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449"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378" w:type="pct"/>
            <w:vMerge/>
            <w:tcBorders>
              <w:top w:val="nil"/>
              <w:left w:val="single" w:sz="4" w:space="0" w:color="auto"/>
              <w:bottom w:val="single" w:sz="4" w:space="0" w:color="auto"/>
              <w:right w:val="single" w:sz="4" w:space="0" w:color="auto"/>
            </w:tcBorders>
            <w:vAlign w:val="center"/>
            <w:hideMark/>
          </w:tcPr>
          <w:p w:rsidR="00A82027" w:rsidRPr="00A82027" w:rsidRDefault="00A82027" w:rsidP="00A82027">
            <w:pPr>
              <w:rPr>
                <w:sz w:val="16"/>
                <w:szCs w:val="16"/>
              </w:rPr>
            </w:pPr>
          </w:p>
        </w:tc>
        <w:tc>
          <w:tcPr>
            <w:tcW w:w="190"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center"/>
              <w:rPr>
                <w:sz w:val="16"/>
                <w:szCs w:val="16"/>
              </w:rPr>
            </w:pPr>
            <w:r w:rsidRPr="00A82027">
              <w:rPr>
                <w:sz w:val="16"/>
                <w:szCs w:val="16"/>
              </w:rPr>
              <w:t>350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28 800,00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28 800,00</w:t>
            </w:r>
          </w:p>
        </w:tc>
        <w:tc>
          <w:tcPr>
            <w:tcW w:w="418"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sz w:val="16"/>
                <w:szCs w:val="16"/>
              </w:rPr>
            </w:pPr>
            <w:r w:rsidRPr="00A82027">
              <w:rPr>
                <w:sz w:val="16"/>
                <w:szCs w:val="16"/>
              </w:rPr>
              <w:t>28 800,00</w:t>
            </w:r>
          </w:p>
        </w:tc>
        <w:tc>
          <w:tcPr>
            <w:tcW w:w="459" w:type="pct"/>
            <w:tcBorders>
              <w:top w:val="nil"/>
              <w:left w:val="nil"/>
              <w:bottom w:val="single" w:sz="4" w:space="0" w:color="auto"/>
              <w:right w:val="single" w:sz="4" w:space="0" w:color="auto"/>
            </w:tcBorders>
            <w:shd w:val="clear" w:color="auto" w:fill="auto"/>
            <w:noWrap/>
            <w:vAlign w:val="center"/>
            <w:hideMark/>
          </w:tcPr>
          <w:p w:rsidR="00A82027" w:rsidRPr="00A82027" w:rsidRDefault="00A82027" w:rsidP="00A82027">
            <w:pPr>
              <w:jc w:val="right"/>
              <w:rPr>
                <w:b/>
                <w:bCs/>
                <w:sz w:val="16"/>
                <w:szCs w:val="16"/>
              </w:rPr>
            </w:pPr>
            <w:r w:rsidRPr="00A82027">
              <w:rPr>
                <w:b/>
                <w:bCs/>
                <w:sz w:val="16"/>
                <w:szCs w:val="16"/>
              </w:rPr>
              <w:t>86 400,00</w:t>
            </w:r>
          </w:p>
        </w:tc>
      </w:tr>
    </w:tbl>
    <w:p w:rsidR="00C63CA8" w:rsidRDefault="00C63CA8" w:rsidP="00451BEF">
      <w:pPr>
        <w:pStyle w:val="ConsPlusNormal"/>
        <w:jc w:val="right"/>
        <w:rPr>
          <w:rFonts w:ascii="Times New Roman" w:hAnsi="Times New Roman" w:cs="Times New Roman"/>
        </w:rPr>
      </w:pPr>
    </w:p>
    <w:p w:rsidR="00451BEF" w:rsidRPr="00D740B6" w:rsidRDefault="00451BEF" w:rsidP="00451BEF">
      <w:pPr>
        <w:jc w:val="both"/>
        <w:rPr>
          <w:sz w:val="16"/>
          <w:szCs w:val="16"/>
        </w:rPr>
      </w:pPr>
      <w:r w:rsidRPr="00D740B6">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D740B6" w:rsidRDefault="00451BEF" w:rsidP="00451BEF">
      <w:pPr>
        <w:jc w:val="both"/>
        <w:rPr>
          <w:sz w:val="16"/>
          <w:szCs w:val="16"/>
        </w:rPr>
      </w:pPr>
      <w:r w:rsidRPr="00D740B6">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D740B6" w:rsidRDefault="00451BEF" w:rsidP="00451BEF">
      <w:pPr>
        <w:jc w:val="both"/>
        <w:rPr>
          <w:sz w:val="16"/>
          <w:szCs w:val="16"/>
        </w:rPr>
      </w:pPr>
      <w:r w:rsidRPr="00D740B6">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Pr="00D740B6" w:rsidRDefault="00451BEF" w:rsidP="00310087">
      <w:pPr>
        <w:jc w:val="both"/>
        <w:rPr>
          <w:sz w:val="16"/>
          <w:szCs w:val="16"/>
        </w:rPr>
      </w:pPr>
      <w:r w:rsidRPr="00D740B6">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D740B6">
        <w:rPr>
          <w:sz w:val="16"/>
          <w:szCs w:val="16"/>
        </w:rPr>
        <w:t>нансового года</w:t>
      </w:r>
    </w:p>
    <w:p w:rsidR="00310087" w:rsidRPr="00D740B6" w:rsidRDefault="00310087" w:rsidP="00451BEF">
      <w:pPr>
        <w:rPr>
          <w:sz w:val="16"/>
          <w:szCs w:val="16"/>
        </w:rPr>
      </w:pPr>
    </w:p>
    <w:p w:rsidR="00310087" w:rsidRPr="00D740B6" w:rsidRDefault="00310087" w:rsidP="00451BEF">
      <w:pPr>
        <w:rPr>
          <w:sz w:val="16"/>
          <w:szCs w:val="16"/>
        </w:rPr>
        <w:sectPr w:rsidR="00310087" w:rsidRPr="00D740B6" w:rsidSect="000E531E">
          <w:pgSz w:w="16838" w:h="11905" w:orient="landscape"/>
          <w:pgMar w:top="851" w:right="1134" w:bottom="709" w:left="1134" w:header="0" w:footer="0" w:gutter="0"/>
          <w:cols w:space="720"/>
        </w:sectPr>
      </w:pPr>
    </w:p>
    <w:p w:rsidR="00451BEF" w:rsidRPr="00D740B6" w:rsidRDefault="00451BEF"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6</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rPr>
      </w:pPr>
      <w:bookmarkStart w:id="2" w:name="P957"/>
      <w:bookmarkEnd w:id="2"/>
      <w:r w:rsidRPr="00D740B6">
        <w:rPr>
          <w:rFonts w:ascii="Times New Roman" w:hAnsi="Times New Roman" w:cs="Times New Roman"/>
        </w:rPr>
        <w:t>Перечень</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объектов капитального строительства на текущий финансовый</w:t>
      </w:r>
    </w:p>
    <w:p w:rsidR="00451BEF" w:rsidRPr="00D740B6" w:rsidRDefault="00451BEF" w:rsidP="00451BEF">
      <w:pPr>
        <w:pStyle w:val="ConsPlusNormal"/>
        <w:jc w:val="center"/>
        <w:rPr>
          <w:rFonts w:ascii="Times New Roman" w:hAnsi="Times New Roman" w:cs="Times New Roman"/>
        </w:rPr>
      </w:pPr>
      <w:r w:rsidRPr="00D740B6">
        <w:rPr>
          <w:rFonts w:ascii="Times New Roman" w:hAnsi="Times New Roman" w:cs="Times New Roman"/>
        </w:rPr>
        <w:t>год (за счет всех источников финансирования)</w:t>
      </w:r>
    </w:p>
    <w:p w:rsidR="00451BEF" w:rsidRPr="00D740B6" w:rsidRDefault="00451BEF" w:rsidP="003B1510">
      <w:pPr>
        <w:pStyle w:val="ConsPlusNormal"/>
        <w:rPr>
          <w:rFonts w:ascii="Times New Roman" w:hAnsi="Times New Roman" w:cs="Times New Roman"/>
        </w:rPr>
      </w:pPr>
    </w:p>
    <w:p w:rsidR="00451BEF" w:rsidRPr="00D740B6" w:rsidRDefault="00855664" w:rsidP="00451BEF">
      <w:pPr>
        <w:pStyle w:val="ConsPlusNormal"/>
        <w:jc w:val="right"/>
        <w:rPr>
          <w:rFonts w:ascii="Times New Roman" w:hAnsi="Times New Roman" w:cs="Times New Roman"/>
        </w:rPr>
      </w:pPr>
      <w:r w:rsidRPr="00D740B6">
        <w:rPr>
          <w:rFonts w:ascii="Times New Roman" w:hAnsi="Times New Roman" w:cs="Times New Roman"/>
        </w:rPr>
        <w:t>т</w:t>
      </w:r>
      <w:r w:rsidR="00451BEF" w:rsidRPr="00D740B6">
        <w:rPr>
          <w:rFonts w:ascii="Times New Roman" w:hAnsi="Times New Roman" w:cs="Times New Roman"/>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D740B6" w:rsidTr="001B586D">
        <w:tc>
          <w:tcPr>
            <w:tcW w:w="674"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N п/п</w:t>
            </w:r>
          </w:p>
        </w:tc>
        <w:tc>
          <w:tcPr>
            <w:tcW w:w="1757"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Наименование объекта</w:t>
            </w:r>
          </w:p>
        </w:tc>
        <w:tc>
          <w:tcPr>
            <w:tcW w:w="6987" w:type="dxa"/>
            <w:gridSpan w:val="5"/>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Объем капитальных вложений на текущий финансовый год</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val="restart"/>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всего</w:t>
            </w:r>
          </w:p>
        </w:tc>
        <w:tc>
          <w:tcPr>
            <w:tcW w:w="6137" w:type="dxa"/>
            <w:gridSpan w:val="4"/>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 том числе:</w:t>
            </w:r>
          </w:p>
        </w:tc>
      </w:tr>
      <w:tr w:rsidR="00451BEF" w:rsidRPr="00D740B6" w:rsidTr="001B586D">
        <w:tc>
          <w:tcPr>
            <w:tcW w:w="674" w:type="dxa"/>
            <w:vMerge/>
          </w:tcPr>
          <w:p w:rsidR="00451BEF" w:rsidRPr="00D740B6" w:rsidRDefault="00451BEF" w:rsidP="001B586D">
            <w:pPr>
              <w:jc w:val="center"/>
              <w:rPr>
                <w:sz w:val="20"/>
                <w:szCs w:val="20"/>
              </w:rPr>
            </w:pPr>
          </w:p>
        </w:tc>
        <w:tc>
          <w:tcPr>
            <w:tcW w:w="1757" w:type="dxa"/>
            <w:vMerge/>
          </w:tcPr>
          <w:p w:rsidR="00451BEF" w:rsidRPr="00D740B6" w:rsidRDefault="00451BEF" w:rsidP="001B586D">
            <w:pPr>
              <w:rPr>
                <w:sz w:val="20"/>
                <w:szCs w:val="20"/>
              </w:rPr>
            </w:pPr>
          </w:p>
        </w:tc>
        <w:tc>
          <w:tcPr>
            <w:tcW w:w="850" w:type="dxa"/>
            <w:vMerge/>
          </w:tcPr>
          <w:p w:rsidR="00451BEF" w:rsidRPr="00D740B6" w:rsidRDefault="00451BEF" w:rsidP="001B586D">
            <w:pPr>
              <w:rPr>
                <w:sz w:val="20"/>
                <w:szCs w:val="20"/>
              </w:rPr>
            </w:pP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бюджет города</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краевой бюджет</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федеральный бюджет</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внебюджетные источники</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2</w:t>
            </w:r>
          </w:p>
        </w:tc>
        <w:tc>
          <w:tcPr>
            <w:tcW w:w="850"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3</w:t>
            </w:r>
          </w:p>
        </w:tc>
        <w:tc>
          <w:tcPr>
            <w:tcW w:w="14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4</w:t>
            </w:r>
          </w:p>
        </w:tc>
        <w:tc>
          <w:tcPr>
            <w:tcW w:w="1418"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5</w:t>
            </w:r>
          </w:p>
        </w:tc>
        <w:tc>
          <w:tcPr>
            <w:tcW w:w="1559"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6</w:t>
            </w:r>
          </w:p>
        </w:tc>
        <w:tc>
          <w:tcPr>
            <w:tcW w:w="1701"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7</w:t>
            </w:r>
          </w:p>
        </w:tc>
      </w:tr>
      <w:tr w:rsidR="00451BEF" w:rsidRPr="00D740B6" w:rsidTr="001B586D">
        <w:tc>
          <w:tcPr>
            <w:tcW w:w="674" w:type="dxa"/>
          </w:tcPr>
          <w:p w:rsidR="00451BEF" w:rsidRPr="00D740B6" w:rsidRDefault="00451BEF" w:rsidP="001B586D">
            <w:pPr>
              <w:pStyle w:val="ConsPlusNormal"/>
              <w:jc w:val="center"/>
              <w:rPr>
                <w:rFonts w:ascii="Times New Roman" w:hAnsi="Times New Roman" w:cs="Times New Roman"/>
                <w:sz w:val="20"/>
              </w:rPr>
            </w:pPr>
            <w:r w:rsidRPr="00D740B6">
              <w:rPr>
                <w:rFonts w:ascii="Times New Roman" w:hAnsi="Times New Roman" w:cs="Times New Roman"/>
                <w:sz w:val="20"/>
              </w:rPr>
              <w:t>1</w:t>
            </w:r>
          </w:p>
        </w:tc>
        <w:tc>
          <w:tcPr>
            <w:tcW w:w="1757" w:type="dxa"/>
          </w:tcPr>
          <w:p w:rsidR="00451BEF" w:rsidRPr="00D740B6" w:rsidRDefault="00451BEF" w:rsidP="001B586D">
            <w:pPr>
              <w:pStyle w:val="ConsPlusNormal"/>
              <w:rPr>
                <w:rFonts w:ascii="Times New Roman" w:hAnsi="Times New Roman" w:cs="Times New Roman"/>
                <w:sz w:val="20"/>
              </w:rPr>
            </w:pPr>
          </w:p>
        </w:tc>
        <w:tc>
          <w:tcPr>
            <w:tcW w:w="850" w:type="dxa"/>
          </w:tcPr>
          <w:p w:rsidR="00451BEF" w:rsidRPr="00D740B6" w:rsidRDefault="00451BEF" w:rsidP="001B586D">
            <w:pPr>
              <w:pStyle w:val="ConsPlusNormal"/>
              <w:rPr>
                <w:rFonts w:ascii="Times New Roman" w:hAnsi="Times New Roman" w:cs="Times New Roman"/>
                <w:sz w:val="20"/>
              </w:rPr>
            </w:pPr>
          </w:p>
        </w:tc>
        <w:tc>
          <w:tcPr>
            <w:tcW w:w="1459" w:type="dxa"/>
          </w:tcPr>
          <w:p w:rsidR="00451BEF" w:rsidRPr="00D740B6" w:rsidRDefault="00451BEF" w:rsidP="001B586D">
            <w:pPr>
              <w:pStyle w:val="ConsPlusNormal"/>
              <w:rPr>
                <w:rFonts w:ascii="Times New Roman" w:hAnsi="Times New Roman" w:cs="Times New Roman"/>
                <w:sz w:val="20"/>
              </w:rPr>
            </w:pPr>
          </w:p>
        </w:tc>
        <w:tc>
          <w:tcPr>
            <w:tcW w:w="1418" w:type="dxa"/>
          </w:tcPr>
          <w:p w:rsidR="00451BEF" w:rsidRPr="00D740B6" w:rsidRDefault="00451BEF" w:rsidP="001B586D">
            <w:pPr>
              <w:pStyle w:val="ConsPlusNormal"/>
              <w:rPr>
                <w:rFonts w:ascii="Times New Roman" w:hAnsi="Times New Roman" w:cs="Times New Roman"/>
                <w:sz w:val="20"/>
              </w:rPr>
            </w:pPr>
          </w:p>
        </w:tc>
        <w:tc>
          <w:tcPr>
            <w:tcW w:w="1559" w:type="dxa"/>
          </w:tcPr>
          <w:p w:rsidR="00451BEF" w:rsidRPr="00D740B6" w:rsidRDefault="00451BEF" w:rsidP="001B586D">
            <w:pPr>
              <w:pStyle w:val="ConsPlusNormal"/>
              <w:rPr>
                <w:rFonts w:ascii="Times New Roman" w:hAnsi="Times New Roman" w:cs="Times New Roman"/>
                <w:sz w:val="20"/>
              </w:rPr>
            </w:pPr>
          </w:p>
        </w:tc>
        <w:tc>
          <w:tcPr>
            <w:tcW w:w="1701" w:type="dxa"/>
          </w:tcPr>
          <w:p w:rsidR="00451BEF" w:rsidRPr="00D740B6" w:rsidRDefault="00451BEF" w:rsidP="001B586D">
            <w:pPr>
              <w:pStyle w:val="ConsPlusNormal"/>
              <w:rPr>
                <w:rFonts w:ascii="Times New Roman" w:hAnsi="Times New Roman" w:cs="Times New Roman"/>
                <w:sz w:val="20"/>
              </w:rPr>
            </w:pPr>
          </w:p>
        </w:tc>
      </w:tr>
    </w:tbl>
    <w:p w:rsidR="00451BEF" w:rsidRPr="00D740B6" w:rsidRDefault="00451BEF" w:rsidP="00451BEF">
      <w:pPr>
        <w:pStyle w:val="ConsPlusNormal"/>
        <w:jc w:val="both"/>
        <w:rPr>
          <w:rFonts w:ascii="Times New Roman" w:hAnsi="Times New Roman" w:cs="Times New Roman"/>
          <w:i/>
          <w:sz w:val="20"/>
        </w:rPr>
      </w:pPr>
    </w:p>
    <w:p w:rsidR="00451BEF" w:rsidRPr="00D740B6" w:rsidRDefault="00451BEF" w:rsidP="00451BEF">
      <w:pPr>
        <w:pStyle w:val="ConsPlusNormal"/>
        <w:ind w:firstLine="540"/>
        <w:jc w:val="both"/>
        <w:rPr>
          <w:rFonts w:ascii="Times New Roman" w:hAnsi="Times New Roman" w:cs="Times New Roman"/>
          <w:sz w:val="20"/>
        </w:rPr>
      </w:pPr>
      <w:r w:rsidRPr="00D740B6">
        <w:rPr>
          <w:rFonts w:ascii="Times New Roman" w:hAnsi="Times New Roman" w:cs="Times New Roman"/>
          <w:i/>
          <w:sz w:val="20"/>
        </w:rPr>
        <w:t xml:space="preserve">Примечание: </w:t>
      </w:r>
      <w:r w:rsidRPr="00D740B6">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sectPr w:rsidR="00451BEF" w:rsidRPr="00D740B6">
          <w:pgSz w:w="11905" w:h="16838"/>
          <w:pgMar w:top="1134" w:right="850" w:bottom="1134" w:left="1701" w:header="0" w:footer="0" w:gutter="0"/>
          <w:cols w:space="720"/>
        </w:sectPr>
      </w:pPr>
    </w:p>
    <w:p w:rsidR="00451BEF" w:rsidRPr="00D740B6" w:rsidRDefault="00860678" w:rsidP="00451BEF">
      <w:pPr>
        <w:pStyle w:val="ConsPlusNormal"/>
        <w:jc w:val="right"/>
        <w:outlineLvl w:val="2"/>
        <w:rPr>
          <w:rFonts w:ascii="Times New Roman" w:hAnsi="Times New Roman" w:cs="Times New Roman"/>
          <w:sz w:val="24"/>
          <w:szCs w:val="24"/>
        </w:rPr>
      </w:pPr>
      <w:r w:rsidRPr="00D740B6">
        <w:rPr>
          <w:rFonts w:ascii="Times New Roman" w:hAnsi="Times New Roman" w:cs="Times New Roman"/>
          <w:sz w:val="24"/>
          <w:szCs w:val="24"/>
        </w:rPr>
        <w:lastRenderedPageBreak/>
        <w:t>Приложение 7</w:t>
      </w:r>
    </w:p>
    <w:p w:rsidR="00451BEF" w:rsidRPr="00D740B6" w:rsidRDefault="00604E9A"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 xml:space="preserve">к </w:t>
      </w:r>
      <w:r w:rsidR="00855664" w:rsidRPr="00D740B6">
        <w:rPr>
          <w:rFonts w:ascii="Times New Roman" w:hAnsi="Times New Roman" w:cs="Times New Roman"/>
          <w:sz w:val="24"/>
          <w:szCs w:val="24"/>
        </w:rPr>
        <w:t>муниципальной программе</w:t>
      </w:r>
    </w:p>
    <w:p w:rsidR="00855664" w:rsidRPr="00D740B6" w:rsidRDefault="00855664" w:rsidP="00604E9A">
      <w:pPr>
        <w:pStyle w:val="ConsPlusNormal"/>
        <w:jc w:val="right"/>
        <w:rPr>
          <w:rFonts w:ascii="Times New Roman" w:hAnsi="Times New Roman" w:cs="Times New Roman"/>
          <w:sz w:val="24"/>
          <w:szCs w:val="24"/>
        </w:rPr>
      </w:pPr>
      <w:r w:rsidRPr="00D740B6">
        <w:rPr>
          <w:rFonts w:ascii="Times New Roman" w:hAnsi="Times New Roman" w:cs="Times New Roman"/>
          <w:sz w:val="24"/>
          <w:szCs w:val="24"/>
        </w:rPr>
        <w:t>«Развитие об</w:t>
      </w:r>
      <w:r w:rsidR="00860678" w:rsidRPr="00D740B6">
        <w:rPr>
          <w:rFonts w:ascii="Times New Roman" w:hAnsi="Times New Roman" w:cs="Times New Roman"/>
          <w:sz w:val="24"/>
          <w:szCs w:val="24"/>
        </w:rPr>
        <w:t>разования города Енисейска</w:t>
      </w:r>
      <w:r w:rsidRPr="00D740B6">
        <w:rPr>
          <w:rFonts w:ascii="Times New Roman" w:hAnsi="Times New Roman" w:cs="Times New Roman"/>
          <w:sz w:val="24"/>
          <w:szCs w:val="24"/>
        </w:rPr>
        <w:t>»</w:t>
      </w:r>
    </w:p>
    <w:p w:rsidR="00855664" w:rsidRPr="00D740B6" w:rsidRDefault="00855664" w:rsidP="00604E9A">
      <w:pPr>
        <w:pStyle w:val="ConsPlusNormal"/>
        <w:jc w:val="right"/>
        <w:rPr>
          <w:rFonts w:ascii="Times New Roman" w:hAnsi="Times New Roman" w:cs="Times New Roman"/>
          <w:sz w:val="24"/>
          <w:szCs w:val="24"/>
        </w:rPr>
      </w:pPr>
    </w:p>
    <w:p w:rsidR="00451BEF" w:rsidRPr="00D740B6" w:rsidRDefault="00451BEF" w:rsidP="00451BEF">
      <w:pPr>
        <w:pStyle w:val="ConsPlusNormal"/>
        <w:jc w:val="both"/>
        <w:rPr>
          <w:rFonts w:ascii="Times New Roman" w:hAnsi="Times New Roman" w:cs="Times New Roman"/>
        </w:rPr>
      </w:pPr>
    </w:p>
    <w:p w:rsidR="00451BEF" w:rsidRPr="00D740B6" w:rsidRDefault="00451BEF" w:rsidP="00451BEF">
      <w:pPr>
        <w:pStyle w:val="ConsPlusNormal"/>
        <w:jc w:val="center"/>
        <w:rPr>
          <w:rFonts w:ascii="Times New Roman" w:hAnsi="Times New Roman" w:cs="Times New Roman"/>
          <w:sz w:val="24"/>
          <w:szCs w:val="24"/>
        </w:rPr>
      </w:pPr>
      <w:bookmarkStart w:id="3" w:name="P1129"/>
      <w:bookmarkEnd w:id="3"/>
      <w:r w:rsidRPr="00D740B6">
        <w:rPr>
          <w:rFonts w:ascii="Times New Roman" w:hAnsi="Times New Roman" w:cs="Times New Roman"/>
          <w:sz w:val="24"/>
          <w:szCs w:val="24"/>
        </w:rPr>
        <w:t>Распределение</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планируемых объемов финансирования муниципальной программы</w:t>
      </w:r>
    </w:p>
    <w:p w:rsidR="00451BEF" w:rsidRPr="00D740B6" w:rsidRDefault="00451BEF" w:rsidP="00451BEF">
      <w:pPr>
        <w:pStyle w:val="ConsPlusNormal"/>
        <w:jc w:val="center"/>
        <w:rPr>
          <w:rFonts w:ascii="Times New Roman" w:hAnsi="Times New Roman" w:cs="Times New Roman"/>
          <w:sz w:val="24"/>
          <w:szCs w:val="24"/>
        </w:rPr>
      </w:pPr>
      <w:r w:rsidRPr="00D740B6">
        <w:rPr>
          <w:rFonts w:ascii="Times New Roman" w:hAnsi="Times New Roman" w:cs="Times New Roman"/>
          <w:sz w:val="24"/>
          <w:szCs w:val="24"/>
        </w:rPr>
        <w:t>по источникам финансирования</w:t>
      </w:r>
    </w:p>
    <w:p w:rsidR="00451BEF" w:rsidRPr="00D740B6" w:rsidRDefault="00451BEF" w:rsidP="00451BEF">
      <w:pPr>
        <w:pStyle w:val="ConsPlusNormal"/>
        <w:jc w:val="both"/>
        <w:rPr>
          <w:rFonts w:ascii="Times New Roman" w:hAnsi="Times New Roman" w:cs="Times New Roman"/>
          <w:sz w:val="24"/>
          <w:szCs w:val="24"/>
        </w:rPr>
      </w:pPr>
    </w:p>
    <w:p w:rsidR="00451BEF" w:rsidRDefault="00451BEF" w:rsidP="00451BEF">
      <w:pPr>
        <w:pStyle w:val="ConsPlusNormal"/>
        <w:jc w:val="right"/>
        <w:rPr>
          <w:rFonts w:ascii="Times New Roman" w:hAnsi="Times New Roman" w:cs="Times New Roman"/>
        </w:rPr>
      </w:pPr>
      <w:r w:rsidRPr="00D740B6">
        <w:rPr>
          <w:rFonts w:ascii="Times New Roman" w:hAnsi="Times New Roman" w:cs="Times New Roman"/>
        </w:rPr>
        <w:t>рублей</w:t>
      </w:r>
    </w:p>
    <w:p w:rsidR="008A24E7" w:rsidRDefault="008A24E7" w:rsidP="00451BEF">
      <w:pPr>
        <w:pStyle w:val="ConsPlusNormal"/>
        <w:jc w:val="right"/>
        <w:rPr>
          <w:rFonts w:ascii="Times New Roman" w:hAnsi="Times New Roman" w:cs="Times New Roman"/>
        </w:rPr>
      </w:pPr>
    </w:p>
    <w:tbl>
      <w:tblPr>
        <w:tblW w:w="5474" w:type="pct"/>
        <w:tblInd w:w="-1026" w:type="dxa"/>
        <w:tblLook w:val="04A0" w:firstRow="1" w:lastRow="0" w:firstColumn="1" w:lastColumn="0" w:noHBand="0" w:noVBand="1"/>
      </w:tblPr>
      <w:tblGrid>
        <w:gridCol w:w="486"/>
        <w:gridCol w:w="2779"/>
        <w:gridCol w:w="1562"/>
        <w:gridCol w:w="1735"/>
        <w:gridCol w:w="1735"/>
        <w:gridCol w:w="1934"/>
      </w:tblGrid>
      <w:tr w:rsidR="00C021B2" w:rsidRPr="00C021B2" w:rsidTr="00C021B2">
        <w:trPr>
          <w:trHeight w:val="300"/>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п/п</w:t>
            </w:r>
          </w:p>
        </w:tc>
        <w:tc>
          <w:tcPr>
            <w:tcW w:w="1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Источники финансирования</w:t>
            </w:r>
          </w:p>
        </w:tc>
        <w:tc>
          <w:tcPr>
            <w:tcW w:w="3377" w:type="pct"/>
            <w:gridSpan w:val="4"/>
            <w:tcBorders>
              <w:top w:val="single" w:sz="4" w:space="0" w:color="auto"/>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Объем финансирования (руб.)</w:t>
            </w:r>
          </w:p>
        </w:tc>
      </w:tr>
      <w:tr w:rsidR="00C021B2" w:rsidRPr="00C021B2" w:rsidTr="00C021B2">
        <w:trPr>
          <w:trHeight w:val="30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796" w:type="pct"/>
            <w:vMerge w:val="restar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Всего</w:t>
            </w:r>
          </w:p>
        </w:tc>
        <w:tc>
          <w:tcPr>
            <w:tcW w:w="2581" w:type="pct"/>
            <w:gridSpan w:val="3"/>
            <w:tcBorders>
              <w:top w:val="single" w:sz="4" w:space="0" w:color="auto"/>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в том числе по годам</w:t>
            </w:r>
          </w:p>
        </w:tc>
      </w:tr>
      <w:tr w:rsidR="00C021B2" w:rsidRPr="00C021B2" w:rsidTr="00C021B2">
        <w:trPr>
          <w:trHeight w:val="765"/>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796" w:type="pct"/>
            <w:vMerge/>
            <w:tcBorders>
              <w:top w:val="nil"/>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первый год планового периода</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второй год планового периода</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третий год планового периода</w:t>
            </w:r>
          </w:p>
        </w:tc>
      </w:tr>
      <w:tr w:rsidR="00C021B2" w:rsidRPr="00C021B2" w:rsidTr="00C021B2">
        <w:trPr>
          <w:trHeight w:val="300"/>
        </w:trPr>
        <w:tc>
          <w:tcPr>
            <w:tcW w:w="232"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796" w:type="pct"/>
            <w:vMerge/>
            <w:tcBorders>
              <w:top w:val="nil"/>
              <w:left w:val="single" w:sz="4" w:space="0" w:color="auto"/>
              <w:bottom w:val="single" w:sz="4" w:space="0" w:color="auto"/>
              <w:right w:val="single" w:sz="4" w:space="0" w:color="auto"/>
            </w:tcBorders>
            <w:vAlign w:val="center"/>
            <w:hideMark/>
          </w:tcPr>
          <w:p w:rsidR="00C021B2" w:rsidRPr="00C021B2" w:rsidRDefault="00C021B2" w:rsidP="00C021B2">
            <w:pPr>
              <w:rPr>
                <w:color w:val="000000"/>
                <w:sz w:val="20"/>
                <w:szCs w:val="20"/>
              </w:rPr>
            </w:pP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2025 г.</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2026 г.</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2027 г.</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w:t>
            </w:r>
          </w:p>
        </w:tc>
        <w:tc>
          <w:tcPr>
            <w:tcW w:w="828"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4</w:t>
            </w:r>
          </w:p>
        </w:tc>
        <w:tc>
          <w:tcPr>
            <w:tcW w:w="828"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5</w:t>
            </w:r>
          </w:p>
        </w:tc>
        <w:tc>
          <w:tcPr>
            <w:tcW w:w="925" w:type="pct"/>
            <w:tcBorders>
              <w:top w:val="nil"/>
              <w:left w:val="nil"/>
              <w:bottom w:val="single" w:sz="4" w:space="0" w:color="auto"/>
              <w:right w:val="single" w:sz="4" w:space="0" w:color="auto"/>
            </w:tcBorders>
            <w:shd w:val="clear" w:color="auto" w:fill="auto"/>
            <w:noWrap/>
            <w:vAlign w:val="center"/>
            <w:hideMark/>
          </w:tcPr>
          <w:p w:rsidR="00C021B2" w:rsidRPr="00C021B2" w:rsidRDefault="00C021B2" w:rsidP="00C021B2">
            <w:pPr>
              <w:jc w:val="center"/>
              <w:rPr>
                <w:color w:val="000000"/>
                <w:sz w:val="20"/>
                <w:szCs w:val="20"/>
              </w:rPr>
            </w:pPr>
            <w:r w:rsidRPr="00C021B2">
              <w:rPr>
                <w:color w:val="000000"/>
                <w:sz w:val="20"/>
                <w:szCs w:val="20"/>
              </w:rPr>
              <w:t>6</w:t>
            </w:r>
          </w:p>
        </w:tc>
      </w:tr>
      <w:tr w:rsidR="00C021B2" w:rsidRPr="00C021B2" w:rsidTr="00C021B2">
        <w:trPr>
          <w:trHeight w:val="51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b/>
                <w:bCs/>
                <w:color w:val="000000"/>
                <w:sz w:val="20"/>
                <w:szCs w:val="20"/>
              </w:rPr>
            </w:pPr>
            <w:r w:rsidRPr="00C021B2">
              <w:rPr>
                <w:b/>
                <w:bCs/>
                <w:color w:val="000000"/>
                <w:sz w:val="20"/>
                <w:szCs w:val="20"/>
              </w:rPr>
              <w:t xml:space="preserve">Всего по Программе      «Развитие образования города Енисейска, 2024-2026 годы»               </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1 774 790 179,09</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640 347 503,61</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552 799 842,26</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581 642 833,22</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По источникам финансирования: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1. Бюджет города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594 206 241,88</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230 723 903,61</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182 267 342,26</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181 214 996,01</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4</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2. Краевой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1 021 763 494,59</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363 861 990,71</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326 604 684,58</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331 296 819,30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5</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3. Федеральный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158 820 442,62</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45 761 609,29</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43 927 815,42</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69 131 017,91</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6</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4. Внебюджетные источники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xml:space="preserve">       -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xml:space="preserve">       -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xml:space="preserve">       -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xml:space="preserve">       -     </w:t>
            </w:r>
          </w:p>
        </w:tc>
      </w:tr>
      <w:tr w:rsidR="00C021B2" w:rsidRPr="00C021B2" w:rsidTr="00C021B2">
        <w:trPr>
          <w:trHeight w:val="76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7</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b/>
                <w:bCs/>
                <w:color w:val="000000"/>
                <w:sz w:val="20"/>
                <w:szCs w:val="20"/>
              </w:rPr>
            </w:pPr>
            <w:r w:rsidRPr="00C021B2">
              <w:rPr>
                <w:b/>
                <w:bCs/>
                <w:color w:val="000000"/>
                <w:sz w:val="20"/>
                <w:szCs w:val="20"/>
              </w:rPr>
              <w:t>Подпрограмма 1 «Реализация муниципальной образовательной политики в области дошкольного образования»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632 419 251,83</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227 196 291,00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187 245 300,00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217 977 660,83</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8</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По источникам финансирования: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9</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1. Бюджет города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196 112 014,62</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78 678 491,00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58 563 100,00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58 870 423,62</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10</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2. Краевой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410 211 537,21</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148 517 800,00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128 682 200,00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133 011 537,21</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11</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3. Федеральный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26 095 700,00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26 095 700,00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12</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4. Внебюджетные источники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76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13</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b/>
                <w:bCs/>
                <w:color w:val="000000"/>
                <w:sz w:val="20"/>
                <w:szCs w:val="20"/>
              </w:rPr>
            </w:pPr>
            <w:r w:rsidRPr="00C021B2">
              <w:rPr>
                <w:b/>
                <w:bCs/>
                <w:color w:val="000000"/>
                <w:sz w:val="20"/>
                <w:szCs w:val="20"/>
              </w:rPr>
              <w:t>Подпрограмма 2 «Реализация муниципальной образовательной политики в области  общего образования»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1 004 402 825,26</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355 218 110,61</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325 537 042,26</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323 647 672,39</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14</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По источникам финансирования: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15</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1. Бюджет города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260 126 125,26</w:t>
            </w:r>
          </w:p>
        </w:tc>
        <w:tc>
          <w:tcPr>
            <w:tcW w:w="828" w:type="pct"/>
            <w:tcBorders>
              <w:top w:val="nil"/>
              <w:left w:val="nil"/>
              <w:bottom w:val="single" w:sz="4" w:space="0" w:color="auto"/>
              <w:right w:val="single" w:sz="4" w:space="0" w:color="auto"/>
            </w:tcBorders>
            <w:shd w:val="clear" w:color="auto" w:fill="auto"/>
            <w:noWrap/>
            <w:vAlign w:val="bottom"/>
            <w:hideMark/>
          </w:tcPr>
          <w:p w:rsidR="00C021B2" w:rsidRPr="00C021B2" w:rsidRDefault="00C021B2" w:rsidP="00C021B2">
            <w:pPr>
              <w:rPr>
                <w:rFonts w:ascii="Calibri" w:hAnsi="Calibri" w:cs="Calibri"/>
                <w:color w:val="000000"/>
                <w:sz w:val="22"/>
                <w:szCs w:val="22"/>
              </w:rPr>
            </w:pPr>
            <w:r w:rsidRPr="00C021B2">
              <w:rPr>
                <w:rFonts w:ascii="Calibri" w:hAnsi="Calibri" w:cs="Calibri"/>
                <w:color w:val="000000"/>
                <w:sz w:val="22"/>
                <w:szCs w:val="22"/>
              </w:rPr>
              <w:t xml:space="preserve">     94 112 310,61   </w:t>
            </w:r>
          </w:p>
        </w:tc>
        <w:tc>
          <w:tcPr>
            <w:tcW w:w="828" w:type="pct"/>
            <w:tcBorders>
              <w:top w:val="nil"/>
              <w:left w:val="nil"/>
              <w:bottom w:val="single" w:sz="4" w:space="0" w:color="auto"/>
              <w:right w:val="single" w:sz="4" w:space="0" w:color="auto"/>
            </w:tcBorders>
            <w:shd w:val="clear" w:color="auto" w:fill="auto"/>
            <w:noWrap/>
            <w:vAlign w:val="bottom"/>
            <w:hideMark/>
          </w:tcPr>
          <w:p w:rsidR="00C021B2" w:rsidRPr="00C021B2" w:rsidRDefault="00C021B2" w:rsidP="00C021B2">
            <w:pPr>
              <w:rPr>
                <w:rFonts w:ascii="Calibri" w:hAnsi="Calibri" w:cs="Calibri"/>
                <w:color w:val="000000"/>
                <w:sz w:val="22"/>
                <w:szCs w:val="22"/>
              </w:rPr>
            </w:pPr>
            <w:r w:rsidRPr="00C021B2">
              <w:rPr>
                <w:rFonts w:ascii="Calibri" w:hAnsi="Calibri" w:cs="Calibri"/>
                <w:color w:val="000000"/>
                <w:sz w:val="22"/>
                <w:szCs w:val="22"/>
              </w:rPr>
              <w:t xml:space="preserve">     83 686 742,26   </w:t>
            </w:r>
          </w:p>
        </w:tc>
        <w:tc>
          <w:tcPr>
            <w:tcW w:w="925" w:type="pct"/>
            <w:tcBorders>
              <w:top w:val="nil"/>
              <w:left w:val="nil"/>
              <w:bottom w:val="nil"/>
              <w:right w:val="nil"/>
            </w:tcBorders>
            <w:shd w:val="clear" w:color="auto" w:fill="auto"/>
            <w:noWrap/>
            <w:vAlign w:val="bottom"/>
            <w:hideMark/>
          </w:tcPr>
          <w:p w:rsidR="00C021B2" w:rsidRPr="00C021B2" w:rsidRDefault="00C021B2" w:rsidP="00C021B2">
            <w:pPr>
              <w:rPr>
                <w:rFonts w:ascii="Calibri" w:hAnsi="Calibri" w:cs="Calibri"/>
                <w:color w:val="000000"/>
                <w:sz w:val="22"/>
                <w:szCs w:val="22"/>
              </w:rPr>
            </w:pPr>
            <w:r w:rsidRPr="00C021B2">
              <w:rPr>
                <w:rFonts w:ascii="Calibri" w:hAnsi="Calibri" w:cs="Calibri"/>
                <w:color w:val="000000"/>
                <w:sz w:val="22"/>
                <w:szCs w:val="22"/>
              </w:rPr>
              <w:t xml:space="preserve">         82 327 072,39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16</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2. Краевой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611 551 957,38</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215 344 190,71</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197 922 484,58</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198 285 282,09</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17</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3. Федеральный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132 724 742,62</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45 761 609,29</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43 927 815,42</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43 035 317,91</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18</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4. Внебюджетные источники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xml:space="preserve">       -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xml:space="preserve">       -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xml:space="preserve">       -     </w:t>
            </w:r>
          </w:p>
        </w:tc>
      </w:tr>
      <w:tr w:rsidR="00C021B2" w:rsidRPr="00C021B2" w:rsidTr="00C021B2">
        <w:trPr>
          <w:trHeight w:val="76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lastRenderedPageBreak/>
              <w:t>19</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b/>
                <w:bCs/>
                <w:color w:val="000000"/>
                <w:sz w:val="20"/>
                <w:szCs w:val="20"/>
              </w:rPr>
            </w:pPr>
            <w:r w:rsidRPr="00C021B2">
              <w:rPr>
                <w:b/>
                <w:bCs/>
                <w:color w:val="000000"/>
                <w:sz w:val="20"/>
                <w:szCs w:val="20"/>
              </w:rPr>
              <w:t>Подпрограмма 3 «Реализация муниципальной образовательной политики в области дополнительного образования»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71 605 837,00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27 022 437,00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22 291 700,00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22 291 700,00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20</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По источникам финансирования: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21</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1. Бюджет города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71 605 837,00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27 022 437,00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22 291 700,00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22 291 700,00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22</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2. Краевой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23</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3. Федеральный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24</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4. Внебюджетные источники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51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25</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b/>
                <w:bCs/>
                <w:color w:val="000000"/>
                <w:sz w:val="20"/>
                <w:szCs w:val="20"/>
              </w:rPr>
            </w:pPr>
            <w:r w:rsidRPr="00C021B2">
              <w:rPr>
                <w:b/>
                <w:bCs/>
                <w:color w:val="000000"/>
                <w:sz w:val="20"/>
                <w:szCs w:val="20"/>
              </w:rPr>
              <w:t>Подпрограмма 4 «Обеспечение  реализации муниципальной программы и прочие мероприятия»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65 556 135,00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30 642 135,00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17 457 000,00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17 457 000,00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26</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По источникам финансирования: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27</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1. Бюджет города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65 556 135,00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30 642 135,00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17 457 000,00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17 457 000,00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28</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2. Краевой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29</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3. Федеральный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30</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4. Внебюджетные источники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51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31</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b/>
                <w:bCs/>
                <w:color w:val="000000"/>
                <w:sz w:val="20"/>
                <w:szCs w:val="20"/>
              </w:rPr>
            </w:pPr>
            <w:r w:rsidRPr="00C021B2">
              <w:rPr>
                <w:b/>
                <w:bCs/>
                <w:color w:val="000000"/>
                <w:sz w:val="20"/>
                <w:szCs w:val="20"/>
              </w:rPr>
              <w:t>Мероприятие 1 «Стимулирование труда лучших работников системы образования г. Енисейска»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71 730,00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23 730,00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24 000,00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24 000,00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32</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По источникам финансирования: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33</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1. Бюджет города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71 730,00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23 730,00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24 000,00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24 000,00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34</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2. Краевой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35</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3. Федеральный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36</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4. Внебюджетные источники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765"/>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37</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b/>
                <w:bCs/>
                <w:color w:val="000000"/>
                <w:sz w:val="20"/>
                <w:szCs w:val="20"/>
              </w:rPr>
            </w:pPr>
            <w:r w:rsidRPr="00C021B2">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734 400,00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244 800,00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244 800,00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b/>
                <w:bCs/>
                <w:i/>
                <w:iCs/>
                <w:color w:val="000000"/>
                <w:sz w:val="20"/>
                <w:szCs w:val="20"/>
              </w:rPr>
            </w:pPr>
            <w:r w:rsidRPr="00C021B2">
              <w:rPr>
                <w:b/>
                <w:bCs/>
                <w:i/>
                <w:iCs/>
                <w:color w:val="000000"/>
                <w:sz w:val="20"/>
                <w:szCs w:val="20"/>
              </w:rPr>
              <w:t>244 800,00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38</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По источникам финансирования:</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39</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1. Бюджет города</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734 400,00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244 800,00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244 800,00</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244 800,00</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40</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2. Краевой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41</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3. Федеральный бюджет</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r w:rsidR="00C021B2" w:rsidRPr="00C021B2" w:rsidTr="00C021B2">
        <w:trPr>
          <w:trHeight w:val="30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C021B2" w:rsidRPr="00C021B2" w:rsidRDefault="00C021B2" w:rsidP="00C021B2">
            <w:pPr>
              <w:jc w:val="center"/>
              <w:rPr>
                <w:color w:val="000000"/>
                <w:sz w:val="20"/>
                <w:szCs w:val="20"/>
              </w:rPr>
            </w:pPr>
            <w:r w:rsidRPr="00C021B2">
              <w:rPr>
                <w:color w:val="000000"/>
                <w:sz w:val="20"/>
                <w:szCs w:val="20"/>
              </w:rPr>
              <w:t>42</w:t>
            </w:r>
          </w:p>
        </w:tc>
        <w:tc>
          <w:tcPr>
            <w:tcW w:w="1391"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4. Внебюджетные источники</w:t>
            </w:r>
          </w:p>
        </w:tc>
        <w:tc>
          <w:tcPr>
            <w:tcW w:w="796"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jc w:val="right"/>
              <w:rPr>
                <w:color w:val="000000"/>
                <w:sz w:val="20"/>
                <w:szCs w:val="20"/>
              </w:rPr>
            </w:pPr>
            <w:r w:rsidRPr="00C021B2">
              <w:rPr>
                <w:color w:val="000000"/>
                <w:sz w:val="20"/>
                <w:szCs w:val="20"/>
              </w:rPr>
              <w:t>0</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828"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c>
          <w:tcPr>
            <w:tcW w:w="925" w:type="pct"/>
            <w:tcBorders>
              <w:top w:val="nil"/>
              <w:left w:val="nil"/>
              <w:bottom w:val="single" w:sz="4" w:space="0" w:color="auto"/>
              <w:right w:val="single" w:sz="4" w:space="0" w:color="auto"/>
            </w:tcBorders>
            <w:shd w:val="clear" w:color="auto" w:fill="auto"/>
            <w:vAlign w:val="center"/>
            <w:hideMark/>
          </w:tcPr>
          <w:p w:rsidR="00C021B2" w:rsidRPr="00C021B2" w:rsidRDefault="00C021B2" w:rsidP="00C021B2">
            <w:pPr>
              <w:rPr>
                <w:color w:val="000000"/>
                <w:sz w:val="20"/>
                <w:szCs w:val="20"/>
              </w:rPr>
            </w:pPr>
            <w:r w:rsidRPr="00C021B2">
              <w:rPr>
                <w:color w:val="000000"/>
                <w:sz w:val="20"/>
                <w:szCs w:val="20"/>
              </w:rPr>
              <w:t> </w:t>
            </w:r>
          </w:p>
        </w:tc>
      </w:tr>
    </w:tbl>
    <w:p w:rsidR="00582CB8" w:rsidRDefault="00582CB8" w:rsidP="00451BEF">
      <w:pPr>
        <w:pStyle w:val="ConsPlusNormal"/>
        <w:jc w:val="right"/>
        <w:rPr>
          <w:rFonts w:ascii="Times New Roman" w:hAnsi="Times New Roman" w:cs="Times New Roman"/>
        </w:rPr>
      </w:pPr>
    </w:p>
    <w:sectPr w:rsidR="00582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F39" w:rsidRDefault="00BF2F39" w:rsidP="008A5A98">
      <w:r>
        <w:separator/>
      </w:r>
    </w:p>
  </w:endnote>
  <w:endnote w:type="continuationSeparator" w:id="0">
    <w:p w:rsidR="00BF2F39" w:rsidRDefault="00BF2F39"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9C422E" w:rsidRDefault="009C422E">
        <w:pPr>
          <w:pStyle w:val="aa"/>
          <w:jc w:val="center"/>
        </w:pPr>
        <w:r>
          <w:fldChar w:fldCharType="begin"/>
        </w:r>
        <w:r>
          <w:instrText>PAGE   \* MERGEFORMAT</w:instrText>
        </w:r>
        <w:r>
          <w:fldChar w:fldCharType="separate"/>
        </w:r>
        <w:r w:rsidR="00310F5B">
          <w:rPr>
            <w:noProof/>
          </w:rPr>
          <w:t>43</w:t>
        </w:r>
        <w:r>
          <w:fldChar w:fldCharType="end"/>
        </w:r>
      </w:p>
    </w:sdtContent>
  </w:sdt>
  <w:p w:rsidR="009C422E" w:rsidRDefault="009C422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F39" w:rsidRDefault="00BF2F39" w:rsidP="008A5A98">
      <w:r>
        <w:separator/>
      </w:r>
    </w:p>
  </w:footnote>
  <w:footnote w:type="continuationSeparator" w:id="0">
    <w:p w:rsidR="00BF2F39" w:rsidRDefault="00BF2F39"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A43C15"/>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5"/>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713"/>
    <w:rsid w:val="00051A45"/>
    <w:rsid w:val="00052EC4"/>
    <w:rsid w:val="00053D7A"/>
    <w:rsid w:val="00054343"/>
    <w:rsid w:val="000543D4"/>
    <w:rsid w:val="00054D38"/>
    <w:rsid w:val="00055624"/>
    <w:rsid w:val="00055E35"/>
    <w:rsid w:val="00056DA3"/>
    <w:rsid w:val="000576C5"/>
    <w:rsid w:val="00061AD5"/>
    <w:rsid w:val="00063114"/>
    <w:rsid w:val="00064F80"/>
    <w:rsid w:val="0006548B"/>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7561"/>
    <w:rsid w:val="0009033A"/>
    <w:rsid w:val="00092818"/>
    <w:rsid w:val="0009283E"/>
    <w:rsid w:val="000936CD"/>
    <w:rsid w:val="00095AB8"/>
    <w:rsid w:val="00095C85"/>
    <w:rsid w:val="00096880"/>
    <w:rsid w:val="0009774B"/>
    <w:rsid w:val="000A00D7"/>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1133"/>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13B6"/>
    <w:rsid w:val="001F2682"/>
    <w:rsid w:val="001F30A8"/>
    <w:rsid w:val="001F380C"/>
    <w:rsid w:val="001F534B"/>
    <w:rsid w:val="001F716A"/>
    <w:rsid w:val="0020042D"/>
    <w:rsid w:val="00200998"/>
    <w:rsid w:val="002016AD"/>
    <w:rsid w:val="00202C23"/>
    <w:rsid w:val="00203130"/>
    <w:rsid w:val="00203133"/>
    <w:rsid w:val="00204190"/>
    <w:rsid w:val="00204B86"/>
    <w:rsid w:val="00205249"/>
    <w:rsid w:val="00206E06"/>
    <w:rsid w:val="002076F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0632"/>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5D03"/>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D5CFA"/>
    <w:rsid w:val="002E1518"/>
    <w:rsid w:val="002E4761"/>
    <w:rsid w:val="002E4C73"/>
    <w:rsid w:val="002E5176"/>
    <w:rsid w:val="002E5955"/>
    <w:rsid w:val="002E5EC2"/>
    <w:rsid w:val="002F1930"/>
    <w:rsid w:val="002F1D87"/>
    <w:rsid w:val="002F2425"/>
    <w:rsid w:val="002F3314"/>
    <w:rsid w:val="002F39F2"/>
    <w:rsid w:val="002F5722"/>
    <w:rsid w:val="002F740B"/>
    <w:rsid w:val="002F7929"/>
    <w:rsid w:val="003000CA"/>
    <w:rsid w:val="00300241"/>
    <w:rsid w:val="00301088"/>
    <w:rsid w:val="00301239"/>
    <w:rsid w:val="00301675"/>
    <w:rsid w:val="00302C55"/>
    <w:rsid w:val="00302CB8"/>
    <w:rsid w:val="00303BB8"/>
    <w:rsid w:val="003043F9"/>
    <w:rsid w:val="003066C0"/>
    <w:rsid w:val="00306E9B"/>
    <w:rsid w:val="0030729E"/>
    <w:rsid w:val="00307DB7"/>
    <w:rsid w:val="00310087"/>
    <w:rsid w:val="00310A53"/>
    <w:rsid w:val="00310F5B"/>
    <w:rsid w:val="00313609"/>
    <w:rsid w:val="003161ED"/>
    <w:rsid w:val="00316A2E"/>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755"/>
    <w:rsid w:val="00343B5D"/>
    <w:rsid w:val="00344287"/>
    <w:rsid w:val="0034760A"/>
    <w:rsid w:val="003549E3"/>
    <w:rsid w:val="00354A2C"/>
    <w:rsid w:val="003556BC"/>
    <w:rsid w:val="00360A21"/>
    <w:rsid w:val="00360DD3"/>
    <w:rsid w:val="00360E8A"/>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46CE"/>
    <w:rsid w:val="003B5372"/>
    <w:rsid w:val="003B72A4"/>
    <w:rsid w:val="003B7CA2"/>
    <w:rsid w:val="003C02F9"/>
    <w:rsid w:val="003C07AB"/>
    <w:rsid w:val="003C1173"/>
    <w:rsid w:val="003C18F1"/>
    <w:rsid w:val="003C308C"/>
    <w:rsid w:val="003C3D9C"/>
    <w:rsid w:val="003C4133"/>
    <w:rsid w:val="003C516C"/>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4B30"/>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52E"/>
    <w:rsid w:val="00462C5B"/>
    <w:rsid w:val="00466473"/>
    <w:rsid w:val="00467134"/>
    <w:rsid w:val="00467C70"/>
    <w:rsid w:val="00470BA1"/>
    <w:rsid w:val="0047212A"/>
    <w:rsid w:val="00472A6D"/>
    <w:rsid w:val="00473519"/>
    <w:rsid w:val="00475388"/>
    <w:rsid w:val="00475E44"/>
    <w:rsid w:val="00476D66"/>
    <w:rsid w:val="004809AC"/>
    <w:rsid w:val="00480D3D"/>
    <w:rsid w:val="004814B1"/>
    <w:rsid w:val="004820F8"/>
    <w:rsid w:val="00483134"/>
    <w:rsid w:val="004839CF"/>
    <w:rsid w:val="0048424F"/>
    <w:rsid w:val="0048507A"/>
    <w:rsid w:val="004868A5"/>
    <w:rsid w:val="004870A4"/>
    <w:rsid w:val="004907CD"/>
    <w:rsid w:val="004919A4"/>
    <w:rsid w:val="00492CD1"/>
    <w:rsid w:val="00494C21"/>
    <w:rsid w:val="00495CB6"/>
    <w:rsid w:val="004A03CF"/>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5AB8"/>
    <w:rsid w:val="004C6DA7"/>
    <w:rsid w:val="004C724B"/>
    <w:rsid w:val="004D0D0B"/>
    <w:rsid w:val="004D1F64"/>
    <w:rsid w:val="004D21A7"/>
    <w:rsid w:val="004D3F17"/>
    <w:rsid w:val="004D5316"/>
    <w:rsid w:val="004D5983"/>
    <w:rsid w:val="004D5A63"/>
    <w:rsid w:val="004D65D2"/>
    <w:rsid w:val="004E00BD"/>
    <w:rsid w:val="004E0324"/>
    <w:rsid w:val="004E0EB5"/>
    <w:rsid w:val="004E15D0"/>
    <w:rsid w:val="004E2514"/>
    <w:rsid w:val="004E2EA7"/>
    <w:rsid w:val="004E509C"/>
    <w:rsid w:val="004E5206"/>
    <w:rsid w:val="004E5545"/>
    <w:rsid w:val="004E6461"/>
    <w:rsid w:val="004E6A03"/>
    <w:rsid w:val="004E6C84"/>
    <w:rsid w:val="004F02FC"/>
    <w:rsid w:val="004F10D5"/>
    <w:rsid w:val="004F148F"/>
    <w:rsid w:val="004F2BE9"/>
    <w:rsid w:val="004F459A"/>
    <w:rsid w:val="004F5BA9"/>
    <w:rsid w:val="004F6C10"/>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39F8"/>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5CE"/>
    <w:rsid w:val="00547628"/>
    <w:rsid w:val="00550C39"/>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E86"/>
    <w:rsid w:val="00576926"/>
    <w:rsid w:val="00576ED4"/>
    <w:rsid w:val="005778F5"/>
    <w:rsid w:val="00580A68"/>
    <w:rsid w:val="005816BF"/>
    <w:rsid w:val="00582CB8"/>
    <w:rsid w:val="00583156"/>
    <w:rsid w:val="00583961"/>
    <w:rsid w:val="0058405E"/>
    <w:rsid w:val="005841C9"/>
    <w:rsid w:val="005932E6"/>
    <w:rsid w:val="00593C70"/>
    <w:rsid w:val="00594B9E"/>
    <w:rsid w:val="005962E7"/>
    <w:rsid w:val="00596C19"/>
    <w:rsid w:val="00596D74"/>
    <w:rsid w:val="005A2659"/>
    <w:rsid w:val="005A3046"/>
    <w:rsid w:val="005A39EC"/>
    <w:rsid w:val="005A4CE8"/>
    <w:rsid w:val="005A4EE6"/>
    <w:rsid w:val="005A64FD"/>
    <w:rsid w:val="005A65BF"/>
    <w:rsid w:val="005B0135"/>
    <w:rsid w:val="005B7BA8"/>
    <w:rsid w:val="005C0BF5"/>
    <w:rsid w:val="005C3210"/>
    <w:rsid w:val="005C4CC1"/>
    <w:rsid w:val="005C5D44"/>
    <w:rsid w:val="005D0559"/>
    <w:rsid w:val="005D0903"/>
    <w:rsid w:val="005D2BA8"/>
    <w:rsid w:val="005D2D04"/>
    <w:rsid w:val="005D2FC1"/>
    <w:rsid w:val="005D3FF9"/>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5B9"/>
    <w:rsid w:val="00633C22"/>
    <w:rsid w:val="00635B95"/>
    <w:rsid w:val="006366BF"/>
    <w:rsid w:val="0064055F"/>
    <w:rsid w:val="00641092"/>
    <w:rsid w:val="006416F9"/>
    <w:rsid w:val="00641D4C"/>
    <w:rsid w:val="00642270"/>
    <w:rsid w:val="0064366A"/>
    <w:rsid w:val="00643A75"/>
    <w:rsid w:val="006452FA"/>
    <w:rsid w:val="006453D2"/>
    <w:rsid w:val="00645ED1"/>
    <w:rsid w:val="0064618A"/>
    <w:rsid w:val="00652B06"/>
    <w:rsid w:val="00653509"/>
    <w:rsid w:val="00653E57"/>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4BB4"/>
    <w:rsid w:val="00694F8E"/>
    <w:rsid w:val="006964D2"/>
    <w:rsid w:val="0069798A"/>
    <w:rsid w:val="006A3005"/>
    <w:rsid w:val="006A332B"/>
    <w:rsid w:val="006A7383"/>
    <w:rsid w:val="006A74AF"/>
    <w:rsid w:val="006A7BAB"/>
    <w:rsid w:val="006B1660"/>
    <w:rsid w:val="006B2518"/>
    <w:rsid w:val="006B3956"/>
    <w:rsid w:val="006B47F1"/>
    <w:rsid w:val="006B507E"/>
    <w:rsid w:val="006C2AF8"/>
    <w:rsid w:val="006C4393"/>
    <w:rsid w:val="006C49E3"/>
    <w:rsid w:val="006C5CA7"/>
    <w:rsid w:val="006C5EF4"/>
    <w:rsid w:val="006C694E"/>
    <w:rsid w:val="006D2BB0"/>
    <w:rsid w:val="006D3DB2"/>
    <w:rsid w:val="006D460A"/>
    <w:rsid w:val="006D48D7"/>
    <w:rsid w:val="006D4F04"/>
    <w:rsid w:val="006D5591"/>
    <w:rsid w:val="006D5F7C"/>
    <w:rsid w:val="006D647C"/>
    <w:rsid w:val="006E072C"/>
    <w:rsid w:val="006E0CB9"/>
    <w:rsid w:val="006E13C6"/>
    <w:rsid w:val="006E26F9"/>
    <w:rsid w:val="006E2C7F"/>
    <w:rsid w:val="006E34D3"/>
    <w:rsid w:val="006E387B"/>
    <w:rsid w:val="006E4FF6"/>
    <w:rsid w:val="006E5D39"/>
    <w:rsid w:val="006E7F26"/>
    <w:rsid w:val="006F01AA"/>
    <w:rsid w:val="006F2118"/>
    <w:rsid w:val="006F2A80"/>
    <w:rsid w:val="006F30A3"/>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15D4"/>
    <w:rsid w:val="0072277F"/>
    <w:rsid w:val="00722B0C"/>
    <w:rsid w:val="00722E08"/>
    <w:rsid w:val="00723372"/>
    <w:rsid w:val="007243A4"/>
    <w:rsid w:val="00726A23"/>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A88"/>
    <w:rsid w:val="00761D6B"/>
    <w:rsid w:val="007624A8"/>
    <w:rsid w:val="00763C62"/>
    <w:rsid w:val="00764AAD"/>
    <w:rsid w:val="007674BA"/>
    <w:rsid w:val="00767C80"/>
    <w:rsid w:val="00767CB3"/>
    <w:rsid w:val="00772570"/>
    <w:rsid w:val="00772C3A"/>
    <w:rsid w:val="007739AF"/>
    <w:rsid w:val="00775691"/>
    <w:rsid w:val="00775DC1"/>
    <w:rsid w:val="0077723A"/>
    <w:rsid w:val="00777FC9"/>
    <w:rsid w:val="0078265D"/>
    <w:rsid w:val="00782DFB"/>
    <w:rsid w:val="00785819"/>
    <w:rsid w:val="00785BEE"/>
    <w:rsid w:val="0078743D"/>
    <w:rsid w:val="00792559"/>
    <w:rsid w:val="00792C4B"/>
    <w:rsid w:val="0079478C"/>
    <w:rsid w:val="00795E92"/>
    <w:rsid w:val="00795FB8"/>
    <w:rsid w:val="0079763E"/>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0C"/>
    <w:rsid w:val="00855784"/>
    <w:rsid w:val="008557E8"/>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24E7"/>
    <w:rsid w:val="008A5877"/>
    <w:rsid w:val="008A5A98"/>
    <w:rsid w:val="008A6750"/>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5F92"/>
    <w:rsid w:val="008E6421"/>
    <w:rsid w:val="008E674B"/>
    <w:rsid w:val="008E6A28"/>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66E1"/>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47D6A"/>
    <w:rsid w:val="00950773"/>
    <w:rsid w:val="009508A0"/>
    <w:rsid w:val="00950A53"/>
    <w:rsid w:val="00951A5F"/>
    <w:rsid w:val="00953E14"/>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778F5"/>
    <w:rsid w:val="009801E2"/>
    <w:rsid w:val="00981FC4"/>
    <w:rsid w:val="00982795"/>
    <w:rsid w:val="009843DA"/>
    <w:rsid w:val="009853D7"/>
    <w:rsid w:val="009870DB"/>
    <w:rsid w:val="009875CF"/>
    <w:rsid w:val="00987637"/>
    <w:rsid w:val="00987731"/>
    <w:rsid w:val="00990891"/>
    <w:rsid w:val="00992A4D"/>
    <w:rsid w:val="00993542"/>
    <w:rsid w:val="00994EFC"/>
    <w:rsid w:val="00996138"/>
    <w:rsid w:val="00996149"/>
    <w:rsid w:val="00996EE7"/>
    <w:rsid w:val="009A3A0B"/>
    <w:rsid w:val="009A3C47"/>
    <w:rsid w:val="009A4104"/>
    <w:rsid w:val="009A4DF6"/>
    <w:rsid w:val="009A4EDF"/>
    <w:rsid w:val="009A56B0"/>
    <w:rsid w:val="009A6002"/>
    <w:rsid w:val="009A664E"/>
    <w:rsid w:val="009A6791"/>
    <w:rsid w:val="009A6EEB"/>
    <w:rsid w:val="009C1058"/>
    <w:rsid w:val="009C1150"/>
    <w:rsid w:val="009C3FC4"/>
    <w:rsid w:val="009C422E"/>
    <w:rsid w:val="009C4839"/>
    <w:rsid w:val="009C6899"/>
    <w:rsid w:val="009C6B20"/>
    <w:rsid w:val="009C7A2F"/>
    <w:rsid w:val="009D11AE"/>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724"/>
    <w:rsid w:val="00A32ECA"/>
    <w:rsid w:val="00A339A7"/>
    <w:rsid w:val="00A409CB"/>
    <w:rsid w:val="00A41572"/>
    <w:rsid w:val="00A41EAE"/>
    <w:rsid w:val="00A42F39"/>
    <w:rsid w:val="00A44702"/>
    <w:rsid w:val="00A44824"/>
    <w:rsid w:val="00A45CDC"/>
    <w:rsid w:val="00A46006"/>
    <w:rsid w:val="00A47DAC"/>
    <w:rsid w:val="00A50297"/>
    <w:rsid w:val="00A5380A"/>
    <w:rsid w:val="00A53829"/>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6888"/>
    <w:rsid w:val="00A771D5"/>
    <w:rsid w:val="00A77F50"/>
    <w:rsid w:val="00A80E8A"/>
    <w:rsid w:val="00A81717"/>
    <w:rsid w:val="00A81AFE"/>
    <w:rsid w:val="00A81E3F"/>
    <w:rsid w:val="00A82027"/>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A706F"/>
    <w:rsid w:val="00AB0C8A"/>
    <w:rsid w:val="00AB0CF1"/>
    <w:rsid w:val="00AB1E88"/>
    <w:rsid w:val="00AB2A6A"/>
    <w:rsid w:val="00AB2DED"/>
    <w:rsid w:val="00AB30B3"/>
    <w:rsid w:val="00AB396D"/>
    <w:rsid w:val="00AB39A2"/>
    <w:rsid w:val="00AB4BAF"/>
    <w:rsid w:val="00AB5040"/>
    <w:rsid w:val="00AB5210"/>
    <w:rsid w:val="00AB61F4"/>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1B7"/>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22C4"/>
    <w:rsid w:val="00B7393E"/>
    <w:rsid w:val="00B740A3"/>
    <w:rsid w:val="00B74424"/>
    <w:rsid w:val="00B74E12"/>
    <w:rsid w:val="00B750A7"/>
    <w:rsid w:val="00B765E4"/>
    <w:rsid w:val="00B769BB"/>
    <w:rsid w:val="00B8030D"/>
    <w:rsid w:val="00B80970"/>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31FD"/>
    <w:rsid w:val="00BA4589"/>
    <w:rsid w:val="00BA45DB"/>
    <w:rsid w:val="00BA478B"/>
    <w:rsid w:val="00BA60F6"/>
    <w:rsid w:val="00BA6DB4"/>
    <w:rsid w:val="00BB1A81"/>
    <w:rsid w:val="00BB267A"/>
    <w:rsid w:val="00BB526D"/>
    <w:rsid w:val="00BB6CF0"/>
    <w:rsid w:val="00BB7FF4"/>
    <w:rsid w:val="00BC187E"/>
    <w:rsid w:val="00BC4C3A"/>
    <w:rsid w:val="00BC5734"/>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2F39"/>
    <w:rsid w:val="00BF34D8"/>
    <w:rsid w:val="00BF3D86"/>
    <w:rsid w:val="00BF3D8F"/>
    <w:rsid w:val="00BF6953"/>
    <w:rsid w:val="00C0044B"/>
    <w:rsid w:val="00C00630"/>
    <w:rsid w:val="00C00FB6"/>
    <w:rsid w:val="00C0114B"/>
    <w:rsid w:val="00C01941"/>
    <w:rsid w:val="00C019E7"/>
    <w:rsid w:val="00C01C53"/>
    <w:rsid w:val="00C021B2"/>
    <w:rsid w:val="00C07A47"/>
    <w:rsid w:val="00C10DC4"/>
    <w:rsid w:val="00C11107"/>
    <w:rsid w:val="00C123D8"/>
    <w:rsid w:val="00C1298E"/>
    <w:rsid w:val="00C14DC0"/>
    <w:rsid w:val="00C153CC"/>
    <w:rsid w:val="00C15A54"/>
    <w:rsid w:val="00C15B74"/>
    <w:rsid w:val="00C15D6B"/>
    <w:rsid w:val="00C17911"/>
    <w:rsid w:val="00C2004C"/>
    <w:rsid w:val="00C2035C"/>
    <w:rsid w:val="00C209DA"/>
    <w:rsid w:val="00C20F06"/>
    <w:rsid w:val="00C213D4"/>
    <w:rsid w:val="00C225E6"/>
    <w:rsid w:val="00C237FD"/>
    <w:rsid w:val="00C23B4B"/>
    <w:rsid w:val="00C2409A"/>
    <w:rsid w:val="00C2620C"/>
    <w:rsid w:val="00C26670"/>
    <w:rsid w:val="00C27102"/>
    <w:rsid w:val="00C272C2"/>
    <w:rsid w:val="00C31EB4"/>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624ED"/>
    <w:rsid w:val="00C63CA8"/>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39D6"/>
    <w:rsid w:val="00CC4A33"/>
    <w:rsid w:val="00CC4EB1"/>
    <w:rsid w:val="00CC5D37"/>
    <w:rsid w:val="00CC73A6"/>
    <w:rsid w:val="00CD028F"/>
    <w:rsid w:val="00CD0422"/>
    <w:rsid w:val="00CD0601"/>
    <w:rsid w:val="00CD0E62"/>
    <w:rsid w:val="00CD7D49"/>
    <w:rsid w:val="00CE04B8"/>
    <w:rsid w:val="00CE0732"/>
    <w:rsid w:val="00CE34C6"/>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015"/>
    <w:rsid w:val="00D20399"/>
    <w:rsid w:val="00D208FC"/>
    <w:rsid w:val="00D20AA6"/>
    <w:rsid w:val="00D2341E"/>
    <w:rsid w:val="00D26039"/>
    <w:rsid w:val="00D3140C"/>
    <w:rsid w:val="00D33F3B"/>
    <w:rsid w:val="00D340A0"/>
    <w:rsid w:val="00D35455"/>
    <w:rsid w:val="00D367E5"/>
    <w:rsid w:val="00D37460"/>
    <w:rsid w:val="00D4032D"/>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40B6"/>
    <w:rsid w:val="00D75550"/>
    <w:rsid w:val="00D77612"/>
    <w:rsid w:val="00D80AAF"/>
    <w:rsid w:val="00D80AB8"/>
    <w:rsid w:val="00D80BFC"/>
    <w:rsid w:val="00D823E6"/>
    <w:rsid w:val="00D825FD"/>
    <w:rsid w:val="00D82FC4"/>
    <w:rsid w:val="00D8354E"/>
    <w:rsid w:val="00D84589"/>
    <w:rsid w:val="00D86658"/>
    <w:rsid w:val="00D90582"/>
    <w:rsid w:val="00D910B5"/>
    <w:rsid w:val="00D91DF9"/>
    <w:rsid w:val="00D920D9"/>
    <w:rsid w:val="00D948AF"/>
    <w:rsid w:val="00D95EE3"/>
    <w:rsid w:val="00D9770A"/>
    <w:rsid w:val="00DA0719"/>
    <w:rsid w:val="00DA08B4"/>
    <w:rsid w:val="00DA1C9F"/>
    <w:rsid w:val="00DA2FB7"/>
    <w:rsid w:val="00DA46BE"/>
    <w:rsid w:val="00DA4FEB"/>
    <w:rsid w:val="00DA5C78"/>
    <w:rsid w:val="00DA5E64"/>
    <w:rsid w:val="00DA6A22"/>
    <w:rsid w:val="00DB0951"/>
    <w:rsid w:val="00DB2608"/>
    <w:rsid w:val="00DB49E2"/>
    <w:rsid w:val="00DB4F7F"/>
    <w:rsid w:val="00DB5956"/>
    <w:rsid w:val="00DB5A4A"/>
    <w:rsid w:val="00DB6B04"/>
    <w:rsid w:val="00DB6C3D"/>
    <w:rsid w:val="00DC0E2A"/>
    <w:rsid w:val="00DC15FD"/>
    <w:rsid w:val="00DC16A1"/>
    <w:rsid w:val="00DC185E"/>
    <w:rsid w:val="00DC2DEB"/>
    <w:rsid w:val="00DC3BC8"/>
    <w:rsid w:val="00DC3DEC"/>
    <w:rsid w:val="00DC4ADF"/>
    <w:rsid w:val="00DC545C"/>
    <w:rsid w:val="00DC5678"/>
    <w:rsid w:val="00DC5A01"/>
    <w:rsid w:val="00DC5AED"/>
    <w:rsid w:val="00DC5C11"/>
    <w:rsid w:val="00DC5D77"/>
    <w:rsid w:val="00DC625F"/>
    <w:rsid w:val="00DD2389"/>
    <w:rsid w:val="00DD2536"/>
    <w:rsid w:val="00DD42FF"/>
    <w:rsid w:val="00DD6BA7"/>
    <w:rsid w:val="00DE29C6"/>
    <w:rsid w:val="00DE2B14"/>
    <w:rsid w:val="00DE394E"/>
    <w:rsid w:val="00DE46D2"/>
    <w:rsid w:val="00DE4FDF"/>
    <w:rsid w:val="00DE609A"/>
    <w:rsid w:val="00DF0E5D"/>
    <w:rsid w:val="00DF47B3"/>
    <w:rsid w:val="00DF5B23"/>
    <w:rsid w:val="00DF7959"/>
    <w:rsid w:val="00E016AB"/>
    <w:rsid w:val="00E0623C"/>
    <w:rsid w:val="00E06634"/>
    <w:rsid w:val="00E07BCB"/>
    <w:rsid w:val="00E13377"/>
    <w:rsid w:val="00E14E6D"/>
    <w:rsid w:val="00E14EAD"/>
    <w:rsid w:val="00E153F4"/>
    <w:rsid w:val="00E2455C"/>
    <w:rsid w:val="00E26BEF"/>
    <w:rsid w:val="00E3020A"/>
    <w:rsid w:val="00E31425"/>
    <w:rsid w:val="00E31F7E"/>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58B0"/>
    <w:rsid w:val="00F27B99"/>
    <w:rsid w:val="00F3095A"/>
    <w:rsid w:val="00F30B70"/>
    <w:rsid w:val="00F313E2"/>
    <w:rsid w:val="00F31796"/>
    <w:rsid w:val="00F32987"/>
    <w:rsid w:val="00F333E7"/>
    <w:rsid w:val="00F344BB"/>
    <w:rsid w:val="00F36DDA"/>
    <w:rsid w:val="00F4252B"/>
    <w:rsid w:val="00F43D73"/>
    <w:rsid w:val="00F44013"/>
    <w:rsid w:val="00F440B7"/>
    <w:rsid w:val="00F4550E"/>
    <w:rsid w:val="00F478F6"/>
    <w:rsid w:val="00F503CF"/>
    <w:rsid w:val="00F5103A"/>
    <w:rsid w:val="00F519CE"/>
    <w:rsid w:val="00F54A3A"/>
    <w:rsid w:val="00F553BC"/>
    <w:rsid w:val="00F556AE"/>
    <w:rsid w:val="00F564A2"/>
    <w:rsid w:val="00F57526"/>
    <w:rsid w:val="00F57A56"/>
    <w:rsid w:val="00F57ED4"/>
    <w:rsid w:val="00F6012A"/>
    <w:rsid w:val="00F603DB"/>
    <w:rsid w:val="00F63358"/>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7616"/>
    <w:rsid w:val="00FC7635"/>
    <w:rsid w:val="00FD0080"/>
    <w:rsid w:val="00FD2438"/>
    <w:rsid w:val="00FD3438"/>
    <w:rsid w:val="00FD34FD"/>
    <w:rsid w:val="00FD5BBE"/>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26DA"/>
  <w15:docId w15:val="{1D3A6327-CB50-4CB7-AE27-21CAEDE6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337585727">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704209548">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05609810">
      <w:bodyDiv w:val="1"/>
      <w:marLeft w:val="0"/>
      <w:marRight w:val="0"/>
      <w:marTop w:val="0"/>
      <w:marBottom w:val="0"/>
      <w:divBdr>
        <w:top w:val="none" w:sz="0" w:space="0" w:color="auto"/>
        <w:left w:val="none" w:sz="0" w:space="0" w:color="auto"/>
        <w:bottom w:val="none" w:sz="0" w:space="0" w:color="auto"/>
        <w:right w:val="none" w:sz="0" w:space="0" w:color="auto"/>
      </w:divBdr>
    </w:div>
    <w:div w:id="11348342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299873145">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493712877">
      <w:bodyDiv w:val="1"/>
      <w:marLeft w:val="0"/>
      <w:marRight w:val="0"/>
      <w:marTop w:val="0"/>
      <w:marBottom w:val="0"/>
      <w:divBdr>
        <w:top w:val="none" w:sz="0" w:space="0" w:color="auto"/>
        <w:left w:val="none" w:sz="0" w:space="0" w:color="auto"/>
        <w:bottom w:val="none" w:sz="0" w:space="0" w:color="auto"/>
        <w:right w:val="none" w:sz="0" w:space="0" w:color="auto"/>
      </w:divBdr>
    </w:div>
    <w:div w:id="1502895023">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08736521">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30222714">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68958073">
      <w:bodyDiv w:val="1"/>
      <w:marLeft w:val="0"/>
      <w:marRight w:val="0"/>
      <w:marTop w:val="0"/>
      <w:marBottom w:val="0"/>
      <w:divBdr>
        <w:top w:val="none" w:sz="0" w:space="0" w:color="auto"/>
        <w:left w:val="none" w:sz="0" w:space="0" w:color="auto"/>
        <w:bottom w:val="none" w:sz="0" w:space="0" w:color="auto"/>
        <w:right w:val="none" w:sz="0" w:space="0" w:color="auto"/>
      </w:divBdr>
    </w:div>
    <w:div w:id="1778669678">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 w:id="1986928702">
      <w:bodyDiv w:val="1"/>
      <w:marLeft w:val="0"/>
      <w:marRight w:val="0"/>
      <w:marTop w:val="0"/>
      <w:marBottom w:val="0"/>
      <w:divBdr>
        <w:top w:val="none" w:sz="0" w:space="0" w:color="auto"/>
        <w:left w:val="none" w:sz="0" w:space="0" w:color="auto"/>
        <w:bottom w:val="none" w:sz="0" w:space="0" w:color="auto"/>
        <w:right w:val="none" w:sz="0" w:space="0" w:color="auto"/>
      </w:divBdr>
    </w:div>
    <w:div w:id="20595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A7C7-6C26-4ACA-B829-E7EF9ACA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15870</Words>
  <Characters>90459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3</cp:revision>
  <cp:lastPrinted>2025-01-10T09:44:00Z</cp:lastPrinted>
  <dcterms:created xsi:type="dcterms:W3CDTF">2025-04-16T09:09:00Z</dcterms:created>
  <dcterms:modified xsi:type="dcterms:W3CDTF">2025-04-23T03:27:00Z</dcterms:modified>
</cp:coreProperties>
</file>