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2F" w:rsidRPr="0099747F" w:rsidRDefault="00F3572F" w:rsidP="00F3572F">
      <w:pPr>
        <w:jc w:val="center"/>
        <w:rPr>
          <w:b/>
          <w:sz w:val="22"/>
          <w:szCs w:val="22"/>
        </w:rPr>
      </w:pPr>
      <w:r w:rsidRPr="0011761B">
        <w:rPr>
          <w:b/>
        </w:rPr>
        <w:t>Извещение</w:t>
      </w:r>
    </w:p>
    <w:p w:rsidR="00F3572F" w:rsidRPr="0099747F" w:rsidRDefault="00F3572F" w:rsidP="00F3572F">
      <w:pPr>
        <w:jc w:val="center"/>
        <w:rPr>
          <w:b/>
          <w:sz w:val="22"/>
          <w:szCs w:val="22"/>
        </w:rPr>
      </w:pPr>
      <w:r w:rsidRPr="0099747F">
        <w:rPr>
          <w:b/>
          <w:sz w:val="22"/>
          <w:szCs w:val="22"/>
        </w:rPr>
        <w:t xml:space="preserve">о проведении в электронной форме аукциона </w:t>
      </w:r>
    </w:p>
    <w:p w:rsidR="00F3572F" w:rsidRPr="0099747F" w:rsidRDefault="00F3572F" w:rsidP="00F3572F">
      <w:pPr>
        <w:jc w:val="center"/>
        <w:rPr>
          <w:b/>
          <w:sz w:val="22"/>
          <w:szCs w:val="22"/>
        </w:rPr>
      </w:pPr>
      <w:r w:rsidRPr="0099747F">
        <w:rPr>
          <w:b/>
          <w:sz w:val="22"/>
          <w:szCs w:val="22"/>
        </w:rPr>
        <w:t>на право заключения договора</w:t>
      </w:r>
      <w:r w:rsidR="00203C21">
        <w:rPr>
          <w:b/>
          <w:sz w:val="22"/>
          <w:szCs w:val="22"/>
        </w:rPr>
        <w:t xml:space="preserve"> </w:t>
      </w:r>
      <w:r>
        <w:rPr>
          <w:b/>
          <w:sz w:val="22"/>
          <w:szCs w:val="22"/>
        </w:rPr>
        <w:t>на размещение нестационарного торгового объекта</w:t>
      </w:r>
      <w:r w:rsidR="00522809">
        <w:rPr>
          <w:b/>
          <w:sz w:val="22"/>
          <w:szCs w:val="22"/>
        </w:rPr>
        <w:t>.</w:t>
      </w:r>
      <w:r w:rsidR="007763FF">
        <w:rPr>
          <w:b/>
          <w:sz w:val="22"/>
          <w:szCs w:val="22"/>
        </w:rPr>
        <w:t xml:space="preserve">  </w:t>
      </w:r>
    </w:p>
    <w:p w:rsidR="00F3572F" w:rsidRPr="0099747F" w:rsidRDefault="00F3572F" w:rsidP="00F3572F">
      <w:pPr>
        <w:jc w:val="center"/>
        <w:rPr>
          <w:b/>
          <w:sz w:val="22"/>
          <w:szCs w:val="22"/>
          <w:lang w:eastAsia="ar-SA"/>
        </w:rPr>
      </w:pPr>
      <w:r w:rsidRPr="0099747F">
        <w:rPr>
          <w:sz w:val="22"/>
          <w:szCs w:val="22"/>
        </w:rPr>
        <w:t xml:space="preserve"> </w:t>
      </w:r>
    </w:p>
    <w:p w:rsidR="00F3572F" w:rsidRPr="0099747F" w:rsidRDefault="00F3572F" w:rsidP="00F3572F">
      <w:pPr>
        <w:numPr>
          <w:ilvl w:val="0"/>
          <w:numId w:val="2"/>
        </w:numPr>
        <w:suppressAutoHyphens/>
        <w:ind w:left="0" w:firstLine="709"/>
        <w:jc w:val="both"/>
        <w:rPr>
          <w:b/>
          <w:sz w:val="22"/>
          <w:szCs w:val="22"/>
          <w:lang w:eastAsia="ar-SA"/>
        </w:rPr>
      </w:pPr>
      <w:r w:rsidRPr="0099747F">
        <w:rPr>
          <w:b/>
          <w:sz w:val="22"/>
          <w:szCs w:val="22"/>
          <w:lang w:eastAsia="ar-SA"/>
        </w:rPr>
        <w:t>Организатор аукциона:</w:t>
      </w:r>
    </w:p>
    <w:p w:rsidR="00F3572F" w:rsidRPr="0099747F" w:rsidRDefault="00F3572F" w:rsidP="00F3572F">
      <w:pPr>
        <w:suppressAutoHyphens/>
        <w:ind w:firstLine="709"/>
        <w:jc w:val="both"/>
        <w:rPr>
          <w:sz w:val="22"/>
          <w:szCs w:val="22"/>
          <w:u w:val="single"/>
          <w:lang w:eastAsia="ar-SA"/>
        </w:rPr>
      </w:pPr>
      <w:r w:rsidRPr="0099747F">
        <w:rPr>
          <w:sz w:val="22"/>
          <w:szCs w:val="22"/>
          <w:u w:val="single"/>
        </w:rPr>
        <w:t>Администрация города Енисейска</w:t>
      </w:r>
      <w:r w:rsidRPr="0099747F">
        <w:rPr>
          <w:sz w:val="22"/>
          <w:szCs w:val="22"/>
          <w:u w:val="single"/>
          <w:lang w:eastAsia="ar-SA"/>
        </w:rPr>
        <w:t xml:space="preserve"> Красноярского края</w:t>
      </w:r>
    </w:p>
    <w:p w:rsidR="00F3572F" w:rsidRPr="00377461" w:rsidRDefault="00F3572F" w:rsidP="00F3572F">
      <w:pPr>
        <w:suppressAutoHyphens/>
        <w:ind w:firstLine="709"/>
        <w:jc w:val="both"/>
        <w:rPr>
          <w:sz w:val="22"/>
          <w:szCs w:val="22"/>
        </w:rPr>
      </w:pPr>
      <w:r w:rsidRPr="0099747F">
        <w:rPr>
          <w:sz w:val="22"/>
          <w:szCs w:val="22"/>
        </w:rPr>
        <w:t xml:space="preserve">Место нахождения: 663180, Россия, </w:t>
      </w:r>
      <w:r w:rsidRPr="00377461">
        <w:rPr>
          <w:sz w:val="22"/>
          <w:szCs w:val="22"/>
        </w:rPr>
        <w:t xml:space="preserve">Красноярский край, г. Енисейск, ул. Ленина, д. 113, тел.: +7(39195)2-24-00, факс: +7(39195)2-39-86, </w:t>
      </w:r>
      <w:r w:rsidRPr="00377461">
        <w:rPr>
          <w:sz w:val="22"/>
          <w:szCs w:val="22"/>
          <w:lang w:val="en-US"/>
        </w:rPr>
        <w:t>E</w:t>
      </w:r>
      <w:r w:rsidRPr="00377461">
        <w:rPr>
          <w:sz w:val="22"/>
          <w:szCs w:val="22"/>
        </w:rPr>
        <w:t>-</w:t>
      </w:r>
      <w:r w:rsidRPr="00377461">
        <w:rPr>
          <w:sz w:val="22"/>
          <w:szCs w:val="22"/>
          <w:lang w:val="en-US"/>
        </w:rPr>
        <w:t>mail</w:t>
      </w:r>
      <w:r w:rsidRPr="00377461">
        <w:rPr>
          <w:sz w:val="22"/>
          <w:szCs w:val="22"/>
        </w:rPr>
        <w:t xml:space="preserve">: </w:t>
      </w:r>
      <w:hyperlink r:id="rId6" w:history="1">
        <w:r w:rsidRPr="00377461">
          <w:rPr>
            <w:rStyle w:val="a3"/>
            <w:sz w:val="22"/>
            <w:szCs w:val="22"/>
            <w:lang w:val="en-US"/>
          </w:rPr>
          <w:t>adm</w:t>
        </w:r>
        <w:r w:rsidRPr="00377461">
          <w:rPr>
            <w:rStyle w:val="a3"/>
            <w:sz w:val="22"/>
            <w:szCs w:val="22"/>
          </w:rPr>
          <w:t>@</w:t>
        </w:r>
        <w:r w:rsidRPr="00377461">
          <w:rPr>
            <w:rStyle w:val="a3"/>
            <w:sz w:val="22"/>
            <w:szCs w:val="22"/>
            <w:lang w:val="en-US"/>
          </w:rPr>
          <w:t>eniseysk</w:t>
        </w:r>
        <w:r w:rsidRPr="00377461">
          <w:rPr>
            <w:rStyle w:val="a3"/>
            <w:sz w:val="22"/>
            <w:szCs w:val="22"/>
          </w:rPr>
          <w:t>.</w:t>
        </w:r>
        <w:r w:rsidRPr="00377461">
          <w:rPr>
            <w:rStyle w:val="a3"/>
            <w:sz w:val="22"/>
            <w:szCs w:val="22"/>
            <w:lang w:val="en-US"/>
          </w:rPr>
          <w:t>krskcit</w:t>
        </w:r>
        <w:r w:rsidRPr="00377461">
          <w:rPr>
            <w:rStyle w:val="a3"/>
            <w:sz w:val="22"/>
            <w:szCs w:val="22"/>
          </w:rPr>
          <w:t>.</w:t>
        </w:r>
        <w:proofErr w:type="spellStart"/>
        <w:r w:rsidRPr="00377461">
          <w:rPr>
            <w:rStyle w:val="a3"/>
            <w:sz w:val="22"/>
            <w:szCs w:val="22"/>
            <w:lang w:val="en-US"/>
          </w:rPr>
          <w:t>ru</w:t>
        </w:r>
        <w:proofErr w:type="spellEnd"/>
      </w:hyperlink>
      <w:r w:rsidRPr="00377461">
        <w:rPr>
          <w:sz w:val="22"/>
          <w:szCs w:val="22"/>
        </w:rPr>
        <w:t xml:space="preserve">. </w:t>
      </w:r>
    </w:p>
    <w:p w:rsidR="00F3572F" w:rsidRPr="00377461" w:rsidRDefault="00F3572F" w:rsidP="00F3572F">
      <w:pPr>
        <w:ind w:firstLine="709"/>
        <w:jc w:val="both"/>
        <w:rPr>
          <w:sz w:val="22"/>
          <w:szCs w:val="22"/>
        </w:rPr>
      </w:pPr>
      <w:r w:rsidRPr="00377461">
        <w:rPr>
          <w:rFonts w:eastAsia="Calibri"/>
          <w:b/>
          <w:sz w:val="22"/>
          <w:szCs w:val="22"/>
        </w:rPr>
        <w:t>Уполномоченный орган</w:t>
      </w:r>
      <w:r w:rsidRPr="00377461">
        <w:rPr>
          <w:sz w:val="22"/>
          <w:szCs w:val="22"/>
        </w:rPr>
        <w:t xml:space="preserve">: </w:t>
      </w:r>
    </w:p>
    <w:p w:rsidR="00F3572F" w:rsidRPr="00377461" w:rsidRDefault="00F3572F" w:rsidP="00F3572F">
      <w:pPr>
        <w:ind w:firstLine="709"/>
        <w:jc w:val="both"/>
        <w:rPr>
          <w:sz w:val="22"/>
          <w:szCs w:val="22"/>
          <w:u w:val="single"/>
        </w:rPr>
      </w:pPr>
      <w:r w:rsidRPr="00377461">
        <w:rPr>
          <w:sz w:val="22"/>
          <w:szCs w:val="22"/>
          <w:u w:val="single"/>
        </w:rPr>
        <w:t>МКУ «Управление муниципальным имуществом города Енисейска»</w:t>
      </w:r>
    </w:p>
    <w:p w:rsidR="00F3572F" w:rsidRPr="00377461" w:rsidRDefault="00F3572F" w:rsidP="00F3572F">
      <w:pPr>
        <w:ind w:firstLine="709"/>
        <w:jc w:val="both"/>
        <w:rPr>
          <w:sz w:val="22"/>
          <w:szCs w:val="22"/>
        </w:rPr>
      </w:pPr>
      <w:r w:rsidRPr="00377461">
        <w:rPr>
          <w:sz w:val="22"/>
          <w:szCs w:val="22"/>
        </w:rPr>
        <w:t xml:space="preserve">Местонахождение: 663180, Россия, Красноярский край, г. Енисейск, ул. Бабкина, 18, тел. +7(39195) 2-24-35, +7(39195) 2-31-95, </w:t>
      </w:r>
      <w:r w:rsidRPr="00377461">
        <w:rPr>
          <w:sz w:val="22"/>
          <w:szCs w:val="22"/>
          <w:lang w:val="en-US"/>
        </w:rPr>
        <w:t>E</w:t>
      </w:r>
      <w:r w:rsidRPr="00377461">
        <w:rPr>
          <w:sz w:val="22"/>
          <w:szCs w:val="22"/>
        </w:rPr>
        <w:t>-</w:t>
      </w:r>
      <w:r w:rsidRPr="00377461">
        <w:rPr>
          <w:sz w:val="22"/>
          <w:szCs w:val="22"/>
          <w:lang w:val="en-US"/>
        </w:rPr>
        <w:t>mail</w:t>
      </w:r>
      <w:r w:rsidRPr="00377461">
        <w:rPr>
          <w:sz w:val="22"/>
          <w:szCs w:val="22"/>
        </w:rPr>
        <w:t xml:space="preserve">: </w:t>
      </w:r>
      <w:hyperlink r:id="rId7" w:history="1">
        <w:r w:rsidRPr="00377461">
          <w:rPr>
            <w:rStyle w:val="a3"/>
            <w:sz w:val="22"/>
            <w:szCs w:val="22"/>
            <w:lang w:val="en-US"/>
          </w:rPr>
          <w:t>umi</w:t>
        </w:r>
        <w:r w:rsidRPr="00676B7D">
          <w:rPr>
            <w:rStyle w:val="a3"/>
            <w:sz w:val="22"/>
            <w:szCs w:val="22"/>
          </w:rPr>
          <w:t>@</w:t>
        </w:r>
        <w:r w:rsidRPr="00377461">
          <w:rPr>
            <w:rStyle w:val="a3"/>
            <w:sz w:val="22"/>
            <w:szCs w:val="22"/>
            <w:lang w:val="en-US"/>
          </w:rPr>
          <w:t>eniseysk</w:t>
        </w:r>
        <w:r w:rsidRPr="00676B7D">
          <w:rPr>
            <w:rStyle w:val="a3"/>
            <w:sz w:val="22"/>
            <w:szCs w:val="22"/>
          </w:rPr>
          <w:t>.</w:t>
        </w:r>
        <w:r w:rsidRPr="00377461">
          <w:rPr>
            <w:rStyle w:val="a3"/>
            <w:sz w:val="22"/>
            <w:szCs w:val="22"/>
            <w:lang w:val="en-US"/>
          </w:rPr>
          <w:t>krskcit</w:t>
        </w:r>
        <w:r w:rsidRPr="00676B7D">
          <w:rPr>
            <w:rStyle w:val="a3"/>
            <w:sz w:val="22"/>
            <w:szCs w:val="22"/>
          </w:rPr>
          <w:t>.</w:t>
        </w:r>
        <w:proofErr w:type="spellStart"/>
        <w:r w:rsidRPr="00377461">
          <w:rPr>
            <w:rStyle w:val="a3"/>
            <w:sz w:val="22"/>
            <w:szCs w:val="22"/>
            <w:lang w:val="en-US"/>
          </w:rPr>
          <w:t>ru</w:t>
        </w:r>
        <w:proofErr w:type="spellEnd"/>
      </w:hyperlink>
      <w:r w:rsidRPr="00377461">
        <w:rPr>
          <w:sz w:val="22"/>
          <w:szCs w:val="22"/>
        </w:rPr>
        <w:t>.</w:t>
      </w:r>
    </w:p>
    <w:p w:rsidR="00F3572F" w:rsidRPr="007763FF" w:rsidRDefault="00F3572F" w:rsidP="007763FF">
      <w:pPr>
        <w:jc w:val="both"/>
        <w:rPr>
          <w:bCs/>
          <w:sz w:val="22"/>
          <w:szCs w:val="22"/>
        </w:rPr>
      </w:pPr>
      <w:r w:rsidRPr="00377461">
        <w:rPr>
          <w:bCs/>
          <w:iCs/>
          <w:sz w:val="22"/>
          <w:szCs w:val="22"/>
        </w:rPr>
        <w:t xml:space="preserve">Решение о проведении </w:t>
      </w:r>
      <w:r w:rsidRPr="00377461">
        <w:rPr>
          <w:sz w:val="22"/>
          <w:szCs w:val="22"/>
        </w:rPr>
        <w:t xml:space="preserve">в электронной форме аукциона </w:t>
      </w:r>
      <w:r w:rsidRPr="00377461">
        <w:rPr>
          <w:bCs/>
          <w:snapToGrid w:val="0"/>
          <w:sz w:val="22"/>
          <w:szCs w:val="22"/>
        </w:rPr>
        <w:t xml:space="preserve">на право заключения договора </w:t>
      </w:r>
      <w:r w:rsidRPr="00285AB2">
        <w:rPr>
          <w:sz w:val="22"/>
          <w:szCs w:val="22"/>
        </w:rPr>
        <w:t>на</w:t>
      </w:r>
      <w:r>
        <w:rPr>
          <w:b/>
          <w:sz w:val="22"/>
          <w:szCs w:val="22"/>
        </w:rPr>
        <w:t xml:space="preserve"> </w:t>
      </w:r>
      <w:r w:rsidRPr="00F3572F">
        <w:rPr>
          <w:sz w:val="22"/>
          <w:szCs w:val="22"/>
        </w:rPr>
        <w:t>размещение нестационарного торгового объекта</w:t>
      </w:r>
      <w:r w:rsidRPr="00377461">
        <w:rPr>
          <w:sz w:val="22"/>
          <w:szCs w:val="22"/>
        </w:rPr>
        <w:t xml:space="preserve"> Распоряжением администрации города Енисейска от </w:t>
      </w:r>
      <w:r w:rsidR="00606CDB">
        <w:rPr>
          <w:sz w:val="22"/>
          <w:szCs w:val="22"/>
        </w:rPr>
        <w:t>25.12.</w:t>
      </w:r>
      <w:r>
        <w:rPr>
          <w:sz w:val="22"/>
          <w:szCs w:val="22"/>
        </w:rPr>
        <w:t xml:space="preserve">2024 </w:t>
      </w:r>
      <w:r w:rsidR="00606CDB">
        <w:rPr>
          <w:sz w:val="22"/>
          <w:szCs w:val="22"/>
        </w:rPr>
        <w:t>1627-</w:t>
      </w:r>
      <w:r>
        <w:rPr>
          <w:sz w:val="22"/>
          <w:szCs w:val="22"/>
        </w:rPr>
        <w:t>р</w:t>
      </w:r>
      <w:r w:rsidR="007763FF">
        <w:rPr>
          <w:sz w:val="22"/>
          <w:szCs w:val="22"/>
        </w:rPr>
        <w:t xml:space="preserve"> </w:t>
      </w:r>
      <w:r w:rsidR="007763FF" w:rsidRPr="007763FF">
        <w:rPr>
          <w:sz w:val="22"/>
          <w:szCs w:val="22"/>
        </w:rPr>
        <w:t>«О проведении аукциона на право заключения договора на размещение нестационарного торгового объекта,</w:t>
      </w:r>
      <w:r w:rsidR="007763FF" w:rsidRPr="007763FF">
        <w:rPr>
          <w:sz w:val="22"/>
          <w:szCs w:val="22"/>
          <w:lang w:val="x-none" w:eastAsia="x-none"/>
        </w:rPr>
        <w:t xml:space="preserve"> </w:t>
      </w:r>
      <w:r w:rsidR="007763FF" w:rsidRPr="007763FF">
        <w:rPr>
          <w:sz w:val="22"/>
          <w:szCs w:val="22"/>
        </w:rPr>
        <w:t>расположенного на территории муниципального образования город Енисейск»</w:t>
      </w:r>
      <w:r w:rsidRPr="007763FF">
        <w:rPr>
          <w:bCs/>
          <w:sz w:val="22"/>
          <w:szCs w:val="22"/>
        </w:rPr>
        <w:t>.</w:t>
      </w:r>
    </w:p>
    <w:p w:rsidR="00F3572F" w:rsidRPr="00377461" w:rsidRDefault="00F3572F" w:rsidP="00F3572F">
      <w:pPr>
        <w:ind w:firstLine="709"/>
        <w:jc w:val="both"/>
        <w:rPr>
          <w:sz w:val="22"/>
          <w:szCs w:val="22"/>
        </w:rPr>
      </w:pPr>
      <w:r w:rsidRPr="00377461">
        <w:rPr>
          <w:sz w:val="22"/>
          <w:szCs w:val="22"/>
        </w:rPr>
        <w:t xml:space="preserve">Информация о проведении аукциона опубликована на официальном интернет-портале органов местного самоуправления города Енисейска </w:t>
      </w:r>
      <w:hyperlink r:id="rId8" w:history="1">
        <w:r w:rsidRPr="00377461">
          <w:rPr>
            <w:rStyle w:val="a3"/>
            <w:sz w:val="22"/>
            <w:szCs w:val="22"/>
          </w:rPr>
          <w:t>www.eniseysk.gosuslugi.ru</w:t>
        </w:r>
      </w:hyperlink>
      <w:r w:rsidRPr="00377461">
        <w:rPr>
          <w:sz w:val="22"/>
          <w:szCs w:val="22"/>
        </w:rPr>
        <w:t xml:space="preserve">, на официальном сайте торгов </w:t>
      </w:r>
      <w:hyperlink r:id="rId9" w:history="1">
        <w:r w:rsidRPr="00377461">
          <w:rPr>
            <w:rStyle w:val="a3"/>
            <w:sz w:val="22"/>
            <w:szCs w:val="22"/>
            <w:lang w:val="en-US"/>
          </w:rPr>
          <w:t>www</w:t>
        </w:r>
        <w:r w:rsidRPr="00377461">
          <w:rPr>
            <w:rStyle w:val="a3"/>
            <w:sz w:val="22"/>
            <w:szCs w:val="22"/>
          </w:rPr>
          <w:t>.</w:t>
        </w:r>
        <w:proofErr w:type="spellStart"/>
        <w:r w:rsidRPr="00377461">
          <w:rPr>
            <w:rStyle w:val="a3"/>
            <w:sz w:val="22"/>
            <w:szCs w:val="22"/>
            <w:lang w:val="en-US"/>
          </w:rPr>
          <w:t>torgi</w:t>
        </w:r>
        <w:proofErr w:type="spellEnd"/>
        <w:r w:rsidRPr="00377461">
          <w:rPr>
            <w:rStyle w:val="a3"/>
            <w:sz w:val="22"/>
            <w:szCs w:val="22"/>
          </w:rPr>
          <w:t>.</w:t>
        </w:r>
        <w:proofErr w:type="spellStart"/>
        <w:r w:rsidRPr="00377461">
          <w:rPr>
            <w:rStyle w:val="a3"/>
            <w:sz w:val="22"/>
            <w:szCs w:val="22"/>
            <w:lang w:val="en-US"/>
          </w:rPr>
          <w:t>gov</w:t>
        </w:r>
        <w:proofErr w:type="spellEnd"/>
        <w:r w:rsidRPr="00377461">
          <w:rPr>
            <w:rStyle w:val="a3"/>
            <w:sz w:val="22"/>
            <w:szCs w:val="22"/>
          </w:rPr>
          <w:t>.</w:t>
        </w:r>
        <w:proofErr w:type="spellStart"/>
        <w:r w:rsidRPr="00377461">
          <w:rPr>
            <w:rStyle w:val="a3"/>
            <w:sz w:val="22"/>
            <w:szCs w:val="22"/>
            <w:lang w:val="en-US"/>
          </w:rPr>
          <w:t>ru</w:t>
        </w:r>
        <w:proofErr w:type="spellEnd"/>
      </w:hyperlink>
      <w:r w:rsidRPr="00377461">
        <w:rPr>
          <w:sz w:val="22"/>
          <w:szCs w:val="22"/>
        </w:rPr>
        <w:t>, в печатном средстве массовой информации «Информационный бюллетень города Енисейска Красноярского края».</w:t>
      </w:r>
    </w:p>
    <w:p w:rsidR="00F3572F" w:rsidRPr="00377461" w:rsidRDefault="00F3572F" w:rsidP="00F3572F">
      <w:pPr>
        <w:numPr>
          <w:ilvl w:val="0"/>
          <w:numId w:val="2"/>
        </w:numPr>
        <w:ind w:left="0" w:firstLine="709"/>
        <w:jc w:val="both"/>
        <w:rPr>
          <w:sz w:val="22"/>
          <w:szCs w:val="22"/>
        </w:rPr>
      </w:pPr>
      <w:r w:rsidRPr="00377461">
        <w:rPr>
          <w:b/>
          <w:sz w:val="22"/>
          <w:szCs w:val="22"/>
        </w:rPr>
        <w:t>Оператор электронной площадки:</w:t>
      </w:r>
    </w:p>
    <w:p w:rsidR="00A334F1" w:rsidRPr="00377461" w:rsidRDefault="00A334F1" w:rsidP="00A334F1">
      <w:pPr>
        <w:ind w:firstLine="708"/>
        <w:jc w:val="both"/>
        <w:rPr>
          <w:sz w:val="22"/>
          <w:szCs w:val="22"/>
        </w:rPr>
      </w:pPr>
      <w:r>
        <w:rPr>
          <w:sz w:val="22"/>
          <w:szCs w:val="22"/>
        </w:rPr>
        <w:t>АО</w:t>
      </w:r>
      <w:r w:rsidRPr="00FE5B25">
        <w:rPr>
          <w:sz w:val="22"/>
          <w:szCs w:val="22"/>
        </w:rPr>
        <w:t xml:space="preserve"> </w:t>
      </w:r>
      <w:r w:rsidRPr="00377461">
        <w:rPr>
          <w:sz w:val="22"/>
          <w:szCs w:val="22"/>
        </w:rPr>
        <w:t xml:space="preserve">«Единая электронная торговая площадка» (АО «ЕЭТП») (далее – Оператор электронной площадки). </w:t>
      </w:r>
    </w:p>
    <w:p w:rsidR="00A334F1" w:rsidRPr="00377461" w:rsidRDefault="00A334F1" w:rsidP="00A334F1">
      <w:pPr>
        <w:ind w:firstLine="708"/>
        <w:jc w:val="both"/>
        <w:rPr>
          <w:sz w:val="22"/>
          <w:szCs w:val="22"/>
        </w:rPr>
      </w:pPr>
      <w:r w:rsidRPr="00377461">
        <w:rPr>
          <w:sz w:val="22"/>
          <w:szCs w:val="22"/>
        </w:rPr>
        <w:t xml:space="preserve">Юридический адрес Оператора электронной площадки: 115114, г. Москва, ул. </w:t>
      </w:r>
      <w:proofErr w:type="spellStart"/>
      <w:r w:rsidRPr="00377461">
        <w:rPr>
          <w:sz w:val="22"/>
          <w:szCs w:val="22"/>
        </w:rPr>
        <w:t>Кожевническая</w:t>
      </w:r>
      <w:proofErr w:type="spellEnd"/>
      <w:r w:rsidRPr="00377461">
        <w:rPr>
          <w:sz w:val="22"/>
          <w:szCs w:val="22"/>
        </w:rPr>
        <w:t>, д. 14, стр. 5, телефон: 8 (495) 276-16-26, e-</w:t>
      </w:r>
      <w:proofErr w:type="spellStart"/>
      <w:r w:rsidRPr="00377461">
        <w:rPr>
          <w:sz w:val="22"/>
          <w:szCs w:val="22"/>
        </w:rPr>
        <w:t>mail</w:t>
      </w:r>
      <w:proofErr w:type="spellEnd"/>
      <w:r w:rsidRPr="00377461">
        <w:rPr>
          <w:sz w:val="22"/>
          <w:szCs w:val="22"/>
        </w:rPr>
        <w:t xml:space="preserve">: </w:t>
      </w:r>
      <w:hyperlink r:id="rId10" w:history="1">
        <w:r w:rsidRPr="00377461">
          <w:rPr>
            <w:rStyle w:val="a3"/>
            <w:sz w:val="22"/>
            <w:szCs w:val="22"/>
          </w:rPr>
          <w:t>info@roseltorg.ru</w:t>
        </w:r>
      </w:hyperlink>
      <w:r w:rsidRPr="00377461">
        <w:rPr>
          <w:sz w:val="22"/>
          <w:szCs w:val="22"/>
        </w:rPr>
        <w:t>.</w:t>
      </w:r>
    </w:p>
    <w:p w:rsidR="00A334F1" w:rsidRPr="00377461" w:rsidRDefault="00A334F1" w:rsidP="00A334F1">
      <w:pPr>
        <w:ind w:firstLine="709"/>
        <w:jc w:val="both"/>
        <w:rPr>
          <w:sz w:val="22"/>
          <w:szCs w:val="22"/>
          <w:u w:val="single"/>
          <w:lang w:eastAsia="ar-SA"/>
        </w:rPr>
      </w:pPr>
      <w:r w:rsidRPr="00377461">
        <w:rPr>
          <w:sz w:val="22"/>
          <w:szCs w:val="22"/>
        </w:rPr>
        <w:t xml:space="preserve">Адрес электронной площадки в информационно-телекоммуникационной сети «Интернет: </w:t>
      </w:r>
      <w:hyperlink r:id="rId11" w:history="1">
        <w:r w:rsidRPr="00377461">
          <w:rPr>
            <w:rStyle w:val="a3"/>
            <w:sz w:val="22"/>
            <w:szCs w:val="22"/>
            <w:lang w:eastAsia="ar-SA"/>
          </w:rPr>
          <w:t>roseltorg.ru</w:t>
        </w:r>
      </w:hyperlink>
      <w:r w:rsidRPr="00377461">
        <w:rPr>
          <w:sz w:val="22"/>
          <w:szCs w:val="22"/>
          <w:u w:val="single"/>
          <w:lang w:eastAsia="ar-SA"/>
        </w:rPr>
        <w:t>, 178fz.roseltorg.ru.</w:t>
      </w:r>
    </w:p>
    <w:p w:rsidR="00A334F1" w:rsidRPr="00377461" w:rsidRDefault="00A334F1" w:rsidP="00A334F1">
      <w:pPr>
        <w:ind w:firstLine="708"/>
        <w:jc w:val="both"/>
        <w:rPr>
          <w:sz w:val="22"/>
          <w:szCs w:val="22"/>
          <w:u w:val="single"/>
          <w:lang w:eastAsia="ar-SA"/>
        </w:rPr>
      </w:pPr>
      <w:r w:rsidRPr="00377461">
        <w:rPr>
          <w:sz w:val="22"/>
          <w:szCs w:val="22"/>
        </w:rPr>
        <w:t>Регламент электронной площадки и инструкция для участника торгов по работе в торговой секции «Приватизация, аренда и продажа прав» размещен по адресу: www.roseltorg.ru в разделе База знаний</w:t>
      </w:r>
      <w:r w:rsidRPr="00FE5B25">
        <w:rPr>
          <w:sz w:val="22"/>
          <w:szCs w:val="22"/>
          <w:lang w:eastAsia="ar-SA"/>
        </w:rPr>
        <w:t>.</w:t>
      </w:r>
    </w:p>
    <w:p w:rsidR="00F3572F" w:rsidRPr="00377461" w:rsidRDefault="00F3572F" w:rsidP="00A334F1">
      <w:pPr>
        <w:ind w:firstLine="708"/>
        <w:jc w:val="both"/>
        <w:rPr>
          <w:b/>
          <w:sz w:val="22"/>
          <w:szCs w:val="22"/>
          <w:lang w:eastAsia="ar-SA"/>
        </w:rPr>
      </w:pPr>
      <w:r w:rsidRPr="00377461">
        <w:rPr>
          <w:b/>
          <w:sz w:val="22"/>
          <w:szCs w:val="22"/>
          <w:lang w:eastAsia="ar-SA"/>
        </w:rPr>
        <w:t xml:space="preserve">Место, дата, время проведения аукциона. </w:t>
      </w:r>
    </w:p>
    <w:p w:rsidR="00F3572F" w:rsidRPr="00377461" w:rsidRDefault="00F3572F" w:rsidP="00F3572F">
      <w:pPr>
        <w:tabs>
          <w:tab w:val="left" w:pos="540"/>
        </w:tabs>
        <w:ind w:firstLine="709"/>
        <w:jc w:val="both"/>
        <w:outlineLvl w:val="0"/>
        <w:rPr>
          <w:bCs/>
          <w:sz w:val="22"/>
          <w:szCs w:val="22"/>
          <w:u w:val="single"/>
        </w:rPr>
      </w:pPr>
      <w:r w:rsidRPr="00377461">
        <w:rPr>
          <w:sz w:val="22"/>
          <w:szCs w:val="22"/>
        </w:rPr>
        <w:t xml:space="preserve">Место </w:t>
      </w:r>
      <w:r w:rsidRPr="00377461">
        <w:rPr>
          <w:bCs/>
          <w:sz w:val="22"/>
          <w:szCs w:val="22"/>
        </w:rPr>
        <w:t xml:space="preserve">проведения </w:t>
      </w:r>
      <w:r w:rsidRPr="00377461">
        <w:rPr>
          <w:sz w:val="22"/>
          <w:szCs w:val="22"/>
        </w:rPr>
        <w:t>открытого аукциона</w:t>
      </w:r>
      <w:r w:rsidRPr="00377461">
        <w:rPr>
          <w:bCs/>
          <w:sz w:val="22"/>
          <w:szCs w:val="22"/>
        </w:rPr>
        <w:t xml:space="preserve"> в электронной форме: </w:t>
      </w:r>
      <w:hyperlink w:history="1">
        <w:r w:rsidR="00A334F1" w:rsidRPr="00A334F1">
          <w:t xml:space="preserve"> </w:t>
        </w:r>
        <w:hyperlink r:id="rId12" w:history="1">
          <w:r w:rsidR="00A334F1" w:rsidRPr="00377461">
            <w:rPr>
              <w:rStyle w:val="a3"/>
              <w:bCs/>
              <w:sz w:val="22"/>
              <w:szCs w:val="22"/>
            </w:rPr>
            <w:t>https://178fz.roseltorg.ru</w:t>
          </w:r>
        </w:hyperlink>
        <w:r w:rsidR="00A334F1">
          <w:rPr>
            <w:bCs/>
            <w:sz w:val="22"/>
            <w:szCs w:val="22"/>
            <w:u w:val="single"/>
          </w:rPr>
          <w:t>.</w:t>
        </w:r>
        <w:r w:rsidRPr="008A5D9B">
          <w:rPr>
            <w:rStyle w:val="a3"/>
            <w:bCs/>
            <w:sz w:val="22"/>
            <w:szCs w:val="22"/>
          </w:rPr>
          <w:t xml:space="preserve"> </w:t>
        </w:r>
      </w:hyperlink>
    </w:p>
    <w:p w:rsidR="00F3572F" w:rsidRPr="00377461" w:rsidRDefault="00F3572F" w:rsidP="00F3572F">
      <w:pPr>
        <w:ind w:firstLine="709"/>
        <w:contextualSpacing/>
        <w:jc w:val="both"/>
        <w:rPr>
          <w:bCs/>
          <w:sz w:val="22"/>
          <w:szCs w:val="22"/>
        </w:rPr>
      </w:pPr>
      <w:r w:rsidRPr="00377461">
        <w:rPr>
          <w:bCs/>
          <w:sz w:val="22"/>
          <w:szCs w:val="22"/>
        </w:rPr>
        <w:t>При исчислении сроков, указанных в настоящем информационном сообщении, принимается время сервера электронной торговой площадки – местное.</w:t>
      </w:r>
    </w:p>
    <w:p w:rsidR="00F3572F" w:rsidRPr="00377461" w:rsidRDefault="00F3572F" w:rsidP="00F3572F">
      <w:pPr>
        <w:ind w:firstLine="709"/>
        <w:contextualSpacing/>
        <w:jc w:val="both"/>
        <w:rPr>
          <w:bCs/>
          <w:sz w:val="22"/>
          <w:szCs w:val="22"/>
        </w:rPr>
      </w:pPr>
      <w:r w:rsidRPr="00377461">
        <w:rPr>
          <w:bCs/>
          <w:sz w:val="22"/>
          <w:szCs w:val="22"/>
        </w:rPr>
        <w:t>При этом датой начала срока подачи заявок на участие в конкурсе является день, следующий за днем размещения на </w:t>
      </w:r>
      <w:hyperlink r:id="rId13" w:tgtFrame="_blank" w:history="1">
        <w:r w:rsidRPr="00377461">
          <w:rPr>
            <w:bCs/>
            <w:sz w:val="22"/>
            <w:szCs w:val="22"/>
          </w:rPr>
          <w:t>официальном сайте</w:t>
        </w:r>
      </w:hyperlink>
      <w:r w:rsidRPr="00377461">
        <w:rPr>
          <w:bCs/>
          <w:sz w:val="22"/>
          <w:szCs w:val="22"/>
        </w:rPr>
        <w:t> (</w:t>
      </w:r>
      <w:hyperlink r:id="rId14" w:history="1">
        <w:r w:rsidRPr="00377461">
          <w:rPr>
            <w:rStyle w:val="a3"/>
            <w:sz w:val="22"/>
            <w:szCs w:val="22"/>
            <w:shd w:val="clear" w:color="auto" w:fill="FFFFFF"/>
          </w:rPr>
          <w:t>http://www.torgi.gov.ru</w:t>
        </w:r>
      </w:hyperlink>
      <w:r w:rsidRPr="00377461">
        <w:rPr>
          <w:sz w:val="22"/>
          <w:szCs w:val="22"/>
          <w:shd w:val="clear" w:color="auto" w:fill="FFFFFF"/>
        </w:rPr>
        <w:t>)</w:t>
      </w:r>
      <w:r w:rsidRPr="00377461">
        <w:rPr>
          <w:rFonts w:ascii="PT Sans" w:hAnsi="PT Sans"/>
          <w:sz w:val="22"/>
          <w:szCs w:val="22"/>
          <w:shd w:val="clear" w:color="auto" w:fill="FFFFFF"/>
        </w:rPr>
        <w:t xml:space="preserve">  </w:t>
      </w:r>
      <w:r w:rsidRPr="00377461">
        <w:rPr>
          <w:bCs/>
          <w:sz w:val="22"/>
          <w:szCs w:val="22"/>
        </w:rPr>
        <w:t xml:space="preserve">извещения о проведении аукциона. </w:t>
      </w:r>
    </w:p>
    <w:p w:rsidR="00F3572F" w:rsidRPr="00377461" w:rsidRDefault="00F3572F" w:rsidP="00F3572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sz w:val="22"/>
          <w:szCs w:val="22"/>
        </w:rPr>
      </w:pPr>
      <w:r w:rsidRPr="00377461">
        <w:rPr>
          <w:bCs/>
          <w:sz w:val="22"/>
          <w:szCs w:val="22"/>
        </w:rPr>
        <w:t xml:space="preserve">Дата и время </w:t>
      </w:r>
      <w:r w:rsidRPr="00377461">
        <w:rPr>
          <w:sz w:val="22"/>
          <w:szCs w:val="22"/>
        </w:rPr>
        <w:t xml:space="preserve">проведения аукциона – </w:t>
      </w:r>
      <w:r w:rsidR="00F22908" w:rsidRPr="004E3289">
        <w:rPr>
          <w:b/>
          <w:sz w:val="22"/>
          <w:szCs w:val="22"/>
        </w:rPr>
        <w:t>01.08.2025, 10:00 (Время местное</w:t>
      </w:r>
      <w:r w:rsidR="004E3289" w:rsidRPr="004E3289">
        <w:rPr>
          <w:b/>
          <w:sz w:val="22"/>
          <w:szCs w:val="22"/>
          <w:u w:val="single"/>
        </w:rPr>
        <w:t xml:space="preserve"> </w:t>
      </w:r>
      <w:r w:rsidR="004E3289" w:rsidRPr="001A5936">
        <w:rPr>
          <w:b/>
          <w:sz w:val="22"/>
          <w:szCs w:val="22"/>
        </w:rPr>
        <w:t>Красноярское</w:t>
      </w:r>
      <w:r w:rsidR="00F22908" w:rsidRPr="004E3289">
        <w:rPr>
          <w:b/>
          <w:sz w:val="22"/>
          <w:szCs w:val="22"/>
        </w:rPr>
        <w:t>)</w:t>
      </w:r>
      <w:r w:rsidR="004E3289">
        <w:rPr>
          <w:b/>
          <w:sz w:val="22"/>
          <w:szCs w:val="22"/>
        </w:rPr>
        <w:t>.</w:t>
      </w:r>
    </w:p>
    <w:p w:rsidR="00F3572F" w:rsidRPr="0099747F" w:rsidRDefault="00F3572F" w:rsidP="00F3572F">
      <w:pPr>
        <w:numPr>
          <w:ilvl w:val="0"/>
          <w:numId w:val="2"/>
        </w:numPr>
        <w:suppressAutoHyphens/>
        <w:ind w:left="0" w:firstLine="709"/>
        <w:jc w:val="both"/>
        <w:rPr>
          <w:b/>
          <w:sz w:val="22"/>
          <w:szCs w:val="22"/>
          <w:lang w:eastAsia="ar-SA"/>
        </w:rPr>
      </w:pPr>
      <w:r>
        <w:rPr>
          <w:b/>
          <w:sz w:val="22"/>
          <w:szCs w:val="22"/>
          <w:lang w:eastAsia="ar-SA"/>
        </w:rPr>
        <w:t>Характеристика объектов:</w:t>
      </w:r>
    </w:p>
    <w:p w:rsidR="00F3572F" w:rsidRPr="00B16E30" w:rsidRDefault="00F3572F" w:rsidP="00FF39B6">
      <w:pPr>
        <w:autoSpaceDE w:val="0"/>
        <w:autoSpaceDN w:val="0"/>
        <w:adjustRightInd w:val="0"/>
        <w:spacing w:after="160"/>
        <w:ind w:firstLine="567"/>
        <w:contextualSpacing/>
        <w:jc w:val="both"/>
        <w:rPr>
          <w:rFonts w:eastAsia="Calibri"/>
          <w:sz w:val="22"/>
          <w:szCs w:val="22"/>
          <w:lang w:eastAsia="en-US"/>
        </w:rPr>
      </w:pPr>
      <w:r w:rsidRPr="00B16E30">
        <w:rPr>
          <w:sz w:val="22"/>
          <w:szCs w:val="22"/>
        </w:rPr>
        <w:t>Лот №1: Место для размещения нестационарного торгового объекта – (павильон) для оказания услуг населению (</w:t>
      </w:r>
      <w:r w:rsidR="00D74E5E">
        <w:rPr>
          <w:sz w:val="22"/>
          <w:szCs w:val="22"/>
        </w:rPr>
        <w:t>непродовольственные товары</w:t>
      </w:r>
      <w:r w:rsidRPr="00B16E30">
        <w:rPr>
          <w:sz w:val="22"/>
          <w:szCs w:val="22"/>
        </w:rPr>
        <w:t xml:space="preserve">), общей площадью </w:t>
      </w:r>
      <w:r w:rsidR="00D74E5E">
        <w:rPr>
          <w:sz w:val="22"/>
          <w:szCs w:val="22"/>
        </w:rPr>
        <w:t>60</w:t>
      </w:r>
      <w:r w:rsidRPr="00B16E30">
        <w:rPr>
          <w:sz w:val="22"/>
          <w:szCs w:val="22"/>
        </w:rPr>
        <w:t>,0 кв.</w:t>
      </w:r>
      <w:r w:rsidR="006E50EF">
        <w:rPr>
          <w:sz w:val="22"/>
          <w:szCs w:val="22"/>
        </w:rPr>
        <w:t xml:space="preserve"> </w:t>
      </w:r>
      <w:r w:rsidRPr="00B16E30">
        <w:rPr>
          <w:sz w:val="22"/>
          <w:szCs w:val="22"/>
        </w:rPr>
        <w:t xml:space="preserve">м, адрес (описание местоположения): </w:t>
      </w:r>
      <w:r w:rsidR="00D74E5E">
        <w:rPr>
          <w:sz w:val="22"/>
          <w:szCs w:val="22"/>
        </w:rPr>
        <w:t xml:space="preserve">663180, </w:t>
      </w:r>
      <w:r w:rsidRPr="00B16E30">
        <w:rPr>
          <w:rFonts w:eastAsia="Courier New"/>
          <w:color w:val="000000"/>
          <w:sz w:val="22"/>
          <w:szCs w:val="22"/>
        </w:rPr>
        <w:t xml:space="preserve">Российская Федерация, Красноярский край, г. Енисейск, </w:t>
      </w:r>
      <w:r w:rsidR="00D74E5E">
        <w:rPr>
          <w:rFonts w:eastAsia="Courier New"/>
          <w:color w:val="000000"/>
          <w:sz w:val="22"/>
          <w:szCs w:val="22"/>
        </w:rPr>
        <w:t>микрорайон «Полюс», согласно дислокации объекта (приложение № 8 к схеме) объект № 1</w:t>
      </w:r>
      <w:r w:rsidRPr="00B16E30">
        <w:rPr>
          <w:rFonts w:eastAsia="Courier New"/>
          <w:color w:val="000000"/>
          <w:sz w:val="22"/>
          <w:szCs w:val="22"/>
        </w:rPr>
        <w:t>), в соответствии со схемой размещения нестационарных торговых объектов на территории  МО г. Енисейск</w:t>
      </w:r>
      <w:r w:rsidR="00FF39B6">
        <w:rPr>
          <w:rFonts w:eastAsia="Courier New"/>
          <w:color w:val="000000"/>
          <w:sz w:val="22"/>
          <w:szCs w:val="22"/>
        </w:rPr>
        <w:t xml:space="preserve"> № 89-п от 17.04.2025</w:t>
      </w:r>
      <w:r w:rsidRPr="00B16E30">
        <w:rPr>
          <w:rFonts w:eastAsia="Courier New"/>
          <w:color w:val="000000"/>
          <w:sz w:val="22"/>
          <w:szCs w:val="22"/>
        </w:rPr>
        <w:t>.</w:t>
      </w:r>
      <w:r w:rsidRPr="00B16E30">
        <w:rPr>
          <w:sz w:val="22"/>
          <w:szCs w:val="22"/>
        </w:rPr>
        <w:t xml:space="preserve"> </w:t>
      </w:r>
    </w:p>
    <w:p w:rsidR="00F3572F" w:rsidRPr="00B16E30" w:rsidRDefault="00F3572F" w:rsidP="00F3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16E30">
        <w:rPr>
          <w:sz w:val="22"/>
          <w:szCs w:val="22"/>
        </w:rPr>
        <w:t xml:space="preserve">        Период размещения торгового объекта - 5 (пять) лет</w:t>
      </w:r>
      <w:r w:rsidR="0069455D">
        <w:rPr>
          <w:sz w:val="22"/>
          <w:szCs w:val="22"/>
        </w:rPr>
        <w:t xml:space="preserve"> (Срок действия договора)</w:t>
      </w:r>
      <w:r w:rsidRPr="00B16E30">
        <w:rPr>
          <w:sz w:val="22"/>
          <w:szCs w:val="22"/>
        </w:rPr>
        <w:t>.</w:t>
      </w:r>
    </w:p>
    <w:p w:rsidR="00F3572F" w:rsidRPr="00B16E30" w:rsidRDefault="00F3572F" w:rsidP="00F3572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B16E30">
        <w:rPr>
          <w:rFonts w:eastAsia="Calibri"/>
          <w:sz w:val="22"/>
          <w:szCs w:val="22"/>
          <w:lang w:eastAsia="en-US"/>
        </w:rPr>
        <w:tab/>
        <w:t>Установить:</w:t>
      </w:r>
    </w:p>
    <w:p w:rsidR="00F3572F" w:rsidRPr="00B16E30" w:rsidRDefault="00F3572F" w:rsidP="00F3572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B16E30">
        <w:rPr>
          <w:rFonts w:eastAsia="Calibri"/>
          <w:sz w:val="22"/>
          <w:szCs w:val="22"/>
          <w:lang w:eastAsia="en-US"/>
        </w:rPr>
        <w:tab/>
        <w:t xml:space="preserve">- начальную цену аукциона – в размере </w:t>
      </w:r>
      <w:r w:rsidR="00F71F22">
        <w:rPr>
          <w:rFonts w:eastAsia="Calibri"/>
          <w:sz w:val="22"/>
          <w:szCs w:val="22"/>
          <w:lang w:eastAsia="en-US"/>
        </w:rPr>
        <w:t>4583</w:t>
      </w:r>
      <w:r w:rsidRPr="00B16E30">
        <w:rPr>
          <w:rFonts w:eastAsia="Calibri"/>
          <w:sz w:val="22"/>
          <w:szCs w:val="22"/>
          <w:lang w:eastAsia="en-US"/>
        </w:rPr>
        <w:t>,</w:t>
      </w:r>
      <w:r w:rsidR="00F71F22">
        <w:rPr>
          <w:rFonts w:eastAsia="Calibri"/>
          <w:sz w:val="22"/>
          <w:szCs w:val="22"/>
          <w:lang w:eastAsia="en-US"/>
        </w:rPr>
        <w:t>33</w:t>
      </w:r>
      <w:r w:rsidRPr="00B16E30">
        <w:rPr>
          <w:rFonts w:eastAsia="Calibri"/>
          <w:sz w:val="22"/>
          <w:szCs w:val="22"/>
          <w:lang w:eastAsia="en-US"/>
        </w:rPr>
        <w:t xml:space="preserve"> (</w:t>
      </w:r>
      <w:r w:rsidR="00F71F22">
        <w:rPr>
          <w:rFonts w:eastAsia="Calibri"/>
          <w:sz w:val="22"/>
          <w:szCs w:val="22"/>
          <w:lang w:eastAsia="en-US"/>
        </w:rPr>
        <w:t>Четыре тысячи пятьсот восемьдесят три</w:t>
      </w:r>
      <w:r w:rsidRPr="00B16E30">
        <w:rPr>
          <w:rFonts w:eastAsia="Calibri"/>
          <w:sz w:val="22"/>
          <w:szCs w:val="22"/>
          <w:lang w:eastAsia="en-US"/>
        </w:rPr>
        <w:t xml:space="preserve"> рубл</w:t>
      </w:r>
      <w:r w:rsidR="00F71F22">
        <w:rPr>
          <w:rFonts w:eastAsia="Calibri"/>
          <w:sz w:val="22"/>
          <w:szCs w:val="22"/>
          <w:lang w:eastAsia="en-US"/>
        </w:rPr>
        <w:t>я</w:t>
      </w:r>
      <w:r w:rsidRPr="00B16E30">
        <w:rPr>
          <w:rFonts w:eastAsia="Calibri"/>
          <w:sz w:val="22"/>
          <w:szCs w:val="22"/>
          <w:lang w:eastAsia="en-US"/>
        </w:rPr>
        <w:t xml:space="preserve"> 00 коп.) в месяц, согласно отчету независимого оценщика.</w:t>
      </w:r>
    </w:p>
    <w:p w:rsidR="00F3572F" w:rsidRPr="00B16E30" w:rsidRDefault="00F3572F" w:rsidP="00F3572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B16E30">
        <w:rPr>
          <w:rFonts w:eastAsia="Calibri"/>
          <w:sz w:val="22"/>
          <w:szCs w:val="22"/>
          <w:lang w:eastAsia="en-US"/>
        </w:rPr>
        <w:tab/>
        <w:t xml:space="preserve">- «Шаг повышения» - в размере </w:t>
      </w:r>
      <w:r w:rsidR="00F45384">
        <w:rPr>
          <w:rFonts w:eastAsia="Calibri"/>
          <w:sz w:val="22"/>
          <w:szCs w:val="22"/>
          <w:lang w:eastAsia="en-US"/>
        </w:rPr>
        <w:t>229,17</w:t>
      </w:r>
      <w:r w:rsidRPr="00B16E30">
        <w:rPr>
          <w:rFonts w:eastAsia="Calibri"/>
          <w:sz w:val="22"/>
          <w:szCs w:val="22"/>
          <w:lang w:eastAsia="en-US"/>
        </w:rPr>
        <w:t xml:space="preserve"> (</w:t>
      </w:r>
      <w:r w:rsidR="00543FC5">
        <w:rPr>
          <w:rFonts w:eastAsia="Calibri"/>
          <w:sz w:val="22"/>
          <w:szCs w:val="22"/>
          <w:lang w:eastAsia="en-US"/>
        </w:rPr>
        <w:t>Двести двадцать девять рублей</w:t>
      </w:r>
      <w:r w:rsidRPr="00B16E30">
        <w:rPr>
          <w:rFonts w:eastAsia="Calibri"/>
          <w:sz w:val="22"/>
          <w:szCs w:val="22"/>
          <w:lang w:eastAsia="en-US"/>
        </w:rPr>
        <w:t xml:space="preserve"> </w:t>
      </w:r>
      <w:r w:rsidR="00543FC5">
        <w:rPr>
          <w:rFonts w:eastAsia="Calibri"/>
          <w:sz w:val="22"/>
          <w:szCs w:val="22"/>
          <w:lang w:eastAsia="en-US"/>
        </w:rPr>
        <w:t>17</w:t>
      </w:r>
      <w:r w:rsidRPr="00B16E30">
        <w:rPr>
          <w:rFonts w:eastAsia="Calibri"/>
          <w:sz w:val="22"/>
          <w:szCs w:val="22"/>
          <w:lang w:eastAsia="en-US"/>
        </w:rPr>
        <w:t xml:space="preserve"> коп.), что составляет 5 % от начальной цены и является единым в течение всей процедуры. </w:t>
      </w:r>
    </w:p>
    <w:p w:rsidR="00F3572F" w:rsidRPr="00B16E30" w:rsidRDefault="00F3572F" w:rsidP="00F3572F">
      <w:pPr>
        <w:jc w:val="both"/>
        <w:rPr>
          <w:rFonts w:eastAsia="Calibri"/>
          <w:sz w:val="22"/>
          <w:szCs w:val="22"/>
          <w:lang w:eastAsia="en-US"/>
        </w:rPr>
      </w:pPr>
      <w:r w:rsidRPr="00B16E30">
        <w:rPr>
          <w:rFonts w:eastAsia="Calibri"/>
          <w:sz w:val="22"/>
          <w:szCs w:val="22"/>
          <w:lang w:eastAsia="en-US"/>
        </w:rPr>
        <w:t xml:space="preserve">- задаток для участия в аукционе в размере – </w:t>
      </w:r>
      <w:r w:rsidR="00AA7A5E">
        <w:rPr>
          <w:rFonts w:eastAsia="Calibri"/>
          <w:sz w:val="22"/>
          <w:szCs w:val="22"/>
          <w:lang w:eastAsia="en-US"/>
        </w:rPr>
        <w:t>9</w:t>
      </w:r>
      <w:r w:rsidR="00691C14">
        <w:rPr>
          <w:rFonts w:eastAsia="Calibri"/>
          <w:sz w:val="22"/>
          <w:szCs w:val="22"/>
          <w:lang w:eastAsia="en-US"/>
        </w:rPr>
        <w:t>17</w:t>
      </w:r>
      <w:r w:rsidRPr="00B16E30">
        <w:rPr>
          <w:rFonts w:eastAsia="Calibri"/>
          <w:sz w:val="22"/>
          <w:szCs w:val="22"/>
          <w:lang w:eastAsia="en-US"/>
        </w:rPr>
        <w:t>,</w:t>
      </w:r>
      <w:r w:rsidR="00AA7A5E">
        <w:rPr>
          <w:rFonts w:eastAsia="Calibri"/>
          <w:sz w:val="22"/>
          <w:szCs w:val="22"/>
          <w:lang w:eastAsia="en-US"/>
        </w:rPr>
        <w:t>67</w:t>
      </w:r>
      <w:r w:rsidRPr="00B16E30">
        <w:rPr>
          <w:rFonts w:eastAsia="Calibri"/>
          <w:sz w:val="22"/>
          <w:szCs w:val="22"/>
          <w:lang w:eastAsia="en-US"/>
        </w:rPr>
        <w:t xml:space="preserve"> (</w:t>
      </w:r>
      <w:r w:rsidR="002A5E0A">
        <w:rPr>
          <w:rFonts w:eastAsia="Calibri"/>
          <w:sz w:val="22"/>
          <w:szCs w:val="22"/>
          <w:lang w:eastAsia="en-US"/>
        </w:rPr>
        <w:t>девятьсот семьдесят</w:t>
      </w:r>
      <w:r w:rsidRPr="00B16E30">
        <w:rPr>
          <w:rFonts w:eastAsia="Calibri"/>
          <w:sz w:val="22"/>
          <w:szCs w:val="22"/>
          <w:lang w:eastAsia="en-US"/>
        </w:rPr>
        <w:t xml:space="preserve"> рублей </w:t>
      </w:r>
      <w:r w:rsidR="002A5E0A">
        <w:rPr>
          <w:rFonts w:eastAsia="Calibri"/>
          <w:sz w:val="22"/>
          <w:szCs w:val="22"/>
          <w:lang w:eastAsia="en-US"/>
        </w:rPr>
        <w:t>67</w:t>
      </w:r>
      <w:r w:rsidRPr="00B16E30">
        <w:rPr>
          <w:rFonts w:eastAsia="Calibri"/>
          <w:sz w:val="22"/>
          <w:szCs w:val="22"/>
          <w:lang w:eastAsia="en-US"/>
        </w:rPr>
        <w:t xml:space="preserve"> коп.), что составляет не менее 20% начальной цены аукциона.</w:t>
      </w:r>
    </w:p>
    <w:p w:rsidR="00F3572F" w:rsidRPr="007763FF" w:rsidRDefault="00F3572F" w:rsidP="00F3572F">
      <w:pPr>
        <w:autoSpaceDE w:val="0"/>
        <w:autoSpaceDN w:val="0"/>
        <w:adjustRightInd w:val="0"/>
        <w:spacing w:after="160"/>
        <w:ind w:firstLine="567"/>
        <w:contextualSpacing/>
        <w:jc w:val="both"/>
        <w:rPr>
          <w:rFonts w:eastAsia="Calibri"/>
          <w:sz w:val="22"/>
          <w:szCs w:val="22"/>
          <w:lang w:eastAsia="en-US"/>
        </w:rPr>
      </w:pPr>
      <w:r w:rsidRPr="00B16E30">
        <w:rPr>
          <w:sz w:val="22"/>
          <w:szCs w:val="22"/>
        </w:rPr>
        <w:t xml:space="preserve">Лот №2: Место для размещения нестационарного торгового объекта – </w:t>
      </w:r>
      <w:r w:rsidR="003E5161" w:rsidRPr="00B16E30">
        <w:rPr>
          <w:sz w:val="22"/>
          <w:szCs w:val="22"/>
        </w:rPr>
        <w:t>(павильон) для оказания услуг населению (</w:t>
      </w:r>
      <w:r w:rsidR="003E5161">
        <w:rPr>
          <w:sz w:val="22"/>
          <w:szCs w:val="22"/>
        </w:rPr>
        <w:t>непродовольственные товары</w:t>
      </w:r>
      <w:r w:rsidR="003E5161" w:rsidRPr="00B16E30">
        <w:rPr>
          <w:sz w:val="22"/>
          <w:szCs w:val="22"/>
        </w:rPr>
        <w:t xml:space="preserve">), общей площадью </w:t>
      </w:r>
      <w:r w:rsidR="003E5161">
        <w:rPr>
          <w:sz w:val="22"/>
          <w:szCs w:val="22"/>
        </w:rPr>
        <w:t>60</w:t>
      </w:r>
      <w:r w:rsidR="003E5161" w:rsidRPr="00B16E30">
        <w:rPr>
          <w:sz w:val="22"/>
          <w:szCs w:val="22"/>
        </w:rPr>
        <w:t>,0 кв.</w:t>
      </w:r>
      <w:r w:rsidR="003E5161">
        <w:rPr>
          <w:sz w:val="22"/>
          <w:szCs w:val="22"/>
        </w:rPr>
        <w:t xml:space="preserve"> </w:t>
      </w:r>
      <w:r w:rsidR="003E5161" w:rsidRPr="00B16E30">
        <w:rPr>
          <w:sz w:val="22"/>
          <w:szCs w:val="22"/>
        </w:rPr>
        <w:t xml:space="preserve">м, адрес (описание местоположения): </w:t>
      </w:r>
      <w:r w:rsidR="003E5161">
        <w:rPr>
          <w:sz w:val="22"/>
          <w:szCs w:val="22"/>
        </w:rPr>
        <w:t xml:space="preserve">663180, </w:t>
      </w:r>
      <w:r w:rsidR="003E5161" w:rsidRPr="00B16E30">
        <w:rPr>
          <w:rFonts w:eastAsia="Courier New"/>
          <w:color w:val="000000"/>
          <w:sz w:val="22"/>
          <w:szCs w:val="22"/>
        </w:rPr>
        <w:t xml:space="preserve">Российская Федерация, Красноярский край, г. Енисейск, </w:t>
      </w:r>
      <w:r w:rsidR="003E5161">
        <w:rPr>
          <w:rFonts w:eastAsia="Courier New"/>
          <w:color w:val="000000"/>
          <w:sz w:val="22"/>
          <w:szCs w:val="22"/>
        </w:rPr>
        <w:t>микрорайон «Полюс», согласно дислокации объекта (приложение № 8 к схеме) объект № 2</w:t>
      </w:r>
      <w:r w:rsidR="003E5161" w:rsidRPr="00B16E30">
        <w:rPr>
          <w:rFonts w:eastAsia="Courier New"/>
          <w:color w:val="000000"/>
          <w:sz w:val="22"/>
          <w:szCs w:val="22"/>
        </w:rPr>
        <w:t>), в соответствии со схемой размещения нестационарных торговых объектов на территории  МО г. Енисейск</w:t>
      </w:r>
      <w:r w:rsidR="003E5161">
        <w:rPr>
          <w:rFonts w:eastAsia="Courier New"/>
          <w:color w:val="000000"/>
          <w:sz w:val="22"/>
          <w:szCs w:val="22"/>
        </w:rPr>
        <w:t xml:space="preserve"> № 89-п от 17.04.2025</w:t>
      </w:r>
      <w:r w:rsidR="003E5161" w:rsidRPr="00B16E30">
        <w:rPr>
          <w:rFonts w:eastAsia="Courier New"/>
          <w:color w:val="000000"/>
          <w:sz w:val="22"/>
          <w:szCs w:val="22"/>
        </w:rPr>
        <w:t>.</w:t>
      </w:r>
      <w:r w:rsidRPr="007763FF">
        <w:rPr>
          <w:sz w:val="22"/>
          <w:szCs w:val="22"/>
        </w:rPr>
        <w:t xml:space="preserve"> </w:t>
      </w:r>
    </w:p>
    <w:p w:rsidR="00F3572F" w:rsidRPr="007763FF" w:rsidRDefault="00F3572F" w:rsidP="00F3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7763FF">
        <w:rPr>
          <w:sz w:val="22"/>
          <w:szCs w:val="22"/>
        </w:rPr>
        <w:lastRenderedPageBreak/>
        <w:t xml:space="preserve">        Период размещения торгового объекта - 5 (пять) лет</w:t>
      </w:r>
      <w:r w:rsidR="00534CF0">
        <w:rPr>
          <w:sz w:val="22"/>
          <w:szCs w:val="22"/>
        </w:rPr>
        <w:t xml:space="preserve"> (Срок действия договора)</w:t>
      </w:r>
      <w:r w:rsidRPr="007763FF">
        <w:rPr>
          <w:sz w:val="22"/>
          <w:szCs w:val="22"/>
        </w:rPr>
        <w:t>.</w:t>
      </w:r>
    </w:p>
    <w:p w:rsidR="007763FF" w:rsidRPr="007763FF" w:rsidRDefault="00F3572F" w:rsidP="007763F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7763FF">
        <w:rPr>
          <w:rFonts w:eastAsia="Calibri"/>
          <w:sz w:val="22"/>
          <w:szCs w:val="22"/>
          <w:lang w:eastAsia="en-US"/>
        </w:rPr>
        <w:tab/>
      </w:r>
      <w:r w:rsidR="007763FF" w:rsidRPr="007763FF">
        <w:rPr>
          <w:rFonts w:eastAsia="Calibri"/>
          <w:sz w:val="22"/>
          <w:szCs w:val="22"/>
          <w:lang w:eastAsia="en-US"/>
        </w:rPr>
        <w:t>Установить:</w:t>
      </w:r>
    </w:p>
    <w:p w:rsidR="00186D8A" w:rsidRPr="00B16E30" w:rsidRDefault="007763FF" w:rsidP="00186D8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7763FF">
        <w:rPr>
          <w:rFonts w:eastAsia="Calibri"/>
          <w:sz w:val="22"/>
          <w:szCs w:val="22"/>
          <w:lang w:eastAsia="en-US"/>
        </w:rPr>
        <w:tab/>
      </w:r>
      <w:r w:rsidR="00186D8A" w:rsidRPr="00B16E30">
        <w:rPr>
          <w:rFonts w:eastAsia="Calibri"/>
          <w:sz w:val="22"/>
          <w:szCs w:val="22"/>
          <w:lang w:eastAsia="en-US"/>
        </w:rPr>
        <w:t xml:space="preserve">- начальную цену аукциона – в размере </w:t>
      </w:r>
      <w:r w:rsidR="00186D8A">
        <w:rPr>
          <w:rFonts w:eastAsia="Calibri"/>
          <w:sz w:val="22"/>
          <w:szCs w:val="22"/>
          <w:lang w:eastAsia="en-US"/>
        </w:rPr>
        <w:t>4583</w:t>
      </w:r>
      <w:r w:rsidR="00186D8A" w:rsidRPr="00B16E30">
        <w:rPr>
          <w:rFonts w:eastAsia="Calibri"/>
          <w:sz w:val="22"/>
          <w:szCs w:val="22"/>
          <w:lang w:eastAsia="en-US"/>
        </w:rPr>
        <w:t>,</w:t>
      </w:r>
      <w:r w:rsidR="00186D8A">
        <w:rPr>
          <w:rFonts w:eastAsia="Calibri"/>
          <w:sz w:val="22"/>
          <w:szCs w:val="22"/>
          <w:lang w:eastAsia="en-US"/>
        </w:rPr>
        <w:t>33</w:t>
      </w:r>
      <w:r w:rsidR="00186D8A" w:rsidRPr="00B16E30">
        <w:rPr>
          <w:rFonts w:eastAsia="Calibri"/>
          <w:sz w:val="22"/>
          <w:szCs w:val="22"/>
          <w:lang w:eastAsia="en-US"/>
        </w:rPr>
        <w:t xml:space="preserve"> (</w:t>
      </w:r>
      <w:r w:rsidR="00186D8A">
        <w:rPr>
          <w:rFonts w:eastAsia="Calibri"/>
          <w:sz w:val="22"/>
          <w:szCs w:val="22"/>
          <w:lang w:eastAsia="en-US"/>
        </w:rPr>
        <w:t>Четыре тысячи пятьсот восемьдесят три</w:t>
      </w:r>
      <w:r w:rsidR="00186D8A" w:rsidRPr="00B16E30">
        <w:rPr>
          <w:rFonts w:eastAsia="Calibri"/>
          <w:sz w:val="22"/>
          <w:szCs w:val="22"/>
          <w:lang w:eastAsia="en-US"/>
        </w:rPr>
        <w:t xml:space="preserve"> рубл</w:t>
      </w:r>
      <w:r w:rsidR="00186D8A">
        <w:rPr>
          <w:rFonts w:eastAsia="Calibri"/>
          <w:sz w:val="22"/>
          <w:szCs w:val="22"/>
          <w:lang w:eastAsia="en-US"/>
        </w:rPr>
        <w:t>я</w:t>
      </w:r>
      <w:r w:rsidR="00186D8A" w:rsidRPr="00B16E30">
        <w:rPr>
          <w:rFonts w:eastAsia="Calibri"/>
          <w:sz w:val="22"/>
          <w:szCs w:val="22"/>
          <w:lang w:eastAsia="en-US"/>
        </w:rPr>
        <w:t xml:space="preserve"> 00 коп.) в месяц, согласно отчету независимого оценщика.</w:t>
      </w:r>
    </w:p>
    <w:p w:rsidR="00186D8A" w:rsidRPr="00B16E30" w:rsidRDefault="00186D8A" w:rsidP="00186D8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B16E30">
        <w:rPr>
          <w:rFonts w:eastAsia="Calibri"/>
          <w:sz w:val="22"/>
          <w:szCs w:val="22"/>
          <w:lang w:eastAsia="en-US"/>
        </w:rPr>
        <w:tab/>
        <w:t xml:space="preserve">- «Шаг повышения» - в размере </w:t>
      </w:r>
      <w:r>
        <w:rPr>
          <w:rFonts w:eastAsia="Calibri"/>
          <w:sz w:val="22"/>
          <w:szCs w:val="22"/>
          <w:lang w:eastAsia="en-US"/>
        </w:rPr>
        <w:t>229,17</w:t>
      </w:r>
      <w:r w:rsidRPr="00B16E30">
        <w:rPr>
          <w:rFonts w:eastAsia="Calibri"/>
          <w:sz w:val="22"/>
          <w:szCs w:val="22"/>
          <w:lang w:eastAsia="en-US"/>
        </w:rPr>
        <w:t xml:space="preserve"> (</w:t>
      </w:r>
      <w:r>
        <w:rPr>
          <w:rFonts w:eastAsia="Calibri"/>
          <w:sz w:val="22"/>
          <w:szCs w:val="22"/>
          <w:lang w:eastAsia="en-US"/>
        </w:rPr>
        <w:t>Двести двадцать девять рублей</w:t>
      </w:r>
      <w:r w:rsidRPr="00B16E30">
        <w:rPr>
          <w:rFonts w:eastAsia="Calibri"/>
          <w:sz w:val="22"/>
          <w:szCs w:val="22"/>
          <w:lang w:eastAsia="en-US"/>
        </w:rPr>
        <w:t xml:space="preserve"> </w:t>
      </w:r>
      <w:r>
        <w:rPr>
          <w:rFonts w:eastAsia="Calibri"/>
          <w:sz w:val="22"/>
          <w:szCs w:val="22"/>
          <w:lang w:eastAsia="en-US"/>
        </w:rPr>
        <w:t>17</w:t>
      </w:r>
      <w:r w:rsidRPr="00B16E30">
        <w:rPr>
          <w:rFonts w:eastAsia="Calibri"/>
          <w:sz w:val="22"/>
          <w:szCs w:val="22"/>
          <w:lang w:eastAsia="en-US"/>
        </w:rPr>
        <w:t xml:space="preserve"> коп.), что составляет 5 % от начальной цены и является единым в течение всей процедуры. </w:t>
      </w:r>
    </w:p>
    <w:p w:rsidR="00186D8A" w:rsidRPr="00925891" w:rsidRDefault="00186D8A" w:rsidP="00186D8A">
      <w:pPr>
        <w:jc w:val="both"/>
        <w:rPr>
          <w:rFonts w:eastAsia="Calibri"/>
          <w:sz w:val="22"/>
          <w:szCs w:val="22"/>
          <w:lang w:eastAsia="en-US"/>
        </w:rPr>
      </w:pPr>
      <w:r w:rsidRPr="00B16E30">
        <w:rPr>
          <w:rFonts w:eastAsia="Calibri"/>
          <w:sz w:val="22"/>
          <w:szCs w:val="22"/>
          <w:lang w:eastAsia="en-US"/>
        </w:rPr>
        <w:t xml:space="preserve">- задаток для участия в аукционе в размере – </w:t>
      </w:r>
      <w:r>
        <w:rPr>
          <w:rFonts w:eastAsia="Calibri"/>
          <w:sz w:val="22"/>
          <w:szCs w:val="22"/>
          <w:lang w:eastAsia="en-US"/>
        </w:rPr>
        <w:t>9</w:t>
      </w:r>
      <w:r w:rsidR="00691C14">
        <w:rPr>
          <w:rFonts w:eastAsia="Calibri"/>
          <w:sz w:val="22"/>
          <w:szCs w:val="22"/>
          <w:lang w:eastAsia="en-US"/>
        </w:rPr>
        <w:t>17</w:t>
      </w:r>
      <w:r w:rsidRPr="00B16E30">
        <w:rPr>
          <w:rFonts w:eastAsia="Calibri"/>
          <w:sz w:val="22"/>
          <w:szCs w:val="22"/>
          <w:lang w:eastAsia="en-US"/>
        </w:rPr>
        <w:t>,</w:t>
      </w:r>
      <w:r>
        <w:rPr>
          <w:rFonts w:eastAsia="Calibri"/>
          <w:sz w:val="22"/>
          <w:szCs w:val="22"/>
          <w:lang w:eastAsia="en-US"/>
        </w:rPr>
        <w:t>67</w:t>
      </w:r>
      <w:r w:rsidRPr="00B16E30">
        <w:rPr>
          <w:rFonts w:eastAsia="Calibri"/>
          <w:sz w:val="22"/>
          <w:szCs w:val="22"/>
          <w:lang w:eastAsia="en-US"/>
        </w:rPr>
        <w:t xml:space="preserve"> (</w:t>
      </w:r>
      <w:r>
        <w:rPr>
          <w:rFonts w:eastAsia="Calibri"/>
          <w:sz w:val="22"/>
          <w:szCs w:val="22"/>
          <w:lang w:eastAsia="en-US"/>
        </w:rPr>
        <w:t>девятьсот семьдесят</w:t>
      </w:r>
      <w:r w:rsidRPr="00B16E30">
        <w:rPr>
          <w:rFonts w:eastAsia="Calibri"/>
          <w:sz w:val="22"/>
          <w:szCs w:val="22"/>
          <w:lang w:eastAsia="en-US"/>
        </w:rPr>
        <w:t xml:space="preserve"> рублей </w:t>
      </w:r>
      <w:r>
        <w:rPr>
          <w:rFonts w:eastAsia="Calibri"/>
          <w:sz w:val="22"/>
          <w:szCs w:val="22"/>
          <w:lang w:eastAsia="en-US"/>
        </w:rPr>
        <w:t>67</w:t>
      </w:r>
      <w:r w:rsidRPr="00B16E30">
        <w:rPr>
          <w:rFonts w:eastAsia="Calibri"/>
          <w:sz w:val="22"/>
          <w:szCs w:val="22"/>
          <w:lang w:eastAsia="en-US"/>
        </w:rPr>
        <w:t xml:space="preserve"> коп.), что </w:t>
      </w:r>
      <w:r w:rsidRPr="00925891">
        <w:rPr>
          <w:rFonts w:eastAsia="Calibri"/>
          <w:sz w:val="22"/>
          <w:szCs w:val="22"/>
          <w:lang w:eastAsia="en-US"/>
        </w:rPr>
        <w:t>составляет не менее 20% начальной цены аукциона.</w:t>
      </w:r>
    </w:p>
    <w:p w:rsidR="00FF39E0" w:rsidRPr="004C5F97" w:rsidRDefault="00925891" w:rsidP="00186D8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rFonts w:ascii="Tinos" w:hAnsi="Tinos" w:cs="Tinos"/>
          <w:sz w:val="22"/>
          <w:szCs w:val="22"/>
        </w:rPr>
        <w:tab/>
      </w:r>
      <w:r w:rsidR="00FF39E0" w:rsidRPr="00925891">
        <w:rPr>
          <w:rFonts w:ascii="Tinos" w:hAnsi="Tinos" w:cs="Tinos"/>
          <w:sz w:val="22"/>
          <w:szCs w:val="22"/>
        </w:rPr>
        <w:t>Осмотр муниципального имущества осуществляется в рабочие дни по заявкам, подаваемым в МКУ «Управление муниципальным имуществом города Енисейска» по адресу: г. Енисейск, ул. Бабкина, д. 18, телефон для справок: 8 (39195) 2-24-35, e-</w:t>
      </w:r>
      <w:proofErr w:type="spellStart"/>
      <w:r w:rsidR="00FF39E0" w:rsidRPr="00925891">
        <w:rPr>
          <w:rFonts w:ascii="Tinos" w:hAnsi="Tinos" w:cs="Tinos"/>
          <w:sz w:val="22"/>
          <w:szCs w:val="22"/>
        </w:rPr>
        <w:t>mail</w:t>
      </w:r>
      <w:proofErr w:type="spellEnd"/>
      <w:r w:rsidR="00FF39E0" w:rsidRPr="00925891">
        <w:rPr>
          <w:rFonts w:ascii="Tinos" w:hAnsi="Tinos" w:cs="Tinos"/>
          <w:sz w:val="22"/>
          <w:szCs w:val="22"/>
        </w:rPr>
        <w:t xml:space="preserve">: </w:t>
      </w:r>
      <w:r w:rsidR="00FF39E0" w:rsidRPr="00925891">
        <w:rPr>
          <w:rStyle w:val="a3"/>
          <w:rFonts w:ascii="Tinos" w:hAnsi="Tinos" w:cs="Tinos"/>
          <w:sz w:val="22"/>
          <w:szCs w:val="22"/>
        </w:rPr>
        <w:t>umi@eniseysk.krskcit.ru</w:t>
      </w:r>
      <w:r w:rsidR="00FF39E0" w:rsidRPr="00925891">
        <w:rPr>
          <w:rFonts w:ascii="Tinos" w:hAnsi="Tinos" w:cs="Tinos"/>
          <w:sz w:val="22"/>
          <w:szCs w:val="22"/>
        </w:rPr>
        <w:t xml:space="preserve">, с 08 час. 00 мин. до </w:t>
      </w:r>
      <w:r w:rsidR="00FF39E0" w:rsidRPr="00925891">
        <w:rPr>
          <w:rFonts w:ascii="Tinos" w:eastAsia="Tahoma" w:hAnsi="Tinos" w:cs="Tinos"/>
          <w:color w:val="000000"/>
          <w:sz w:val="22"/>
          <w:szCs w:val="22"/>
          <w:lang w:eastAsia="zh-CN" w:bidi="hi-IN"/>
        </w:rPr>
        <w:t>12</w:t>
      </w:r>
      <w:r w:rsidR="00FF39E0" w:rsidRPr="00925891">
        <w:rPr>
          <w:rFonts w:ascii="Tinos" w:hAnsi="Tinos" w:cs="Tinos"/>
          <w:sz w:val="22"/>
          <w:szCs w:val="22"/>
        </w:rPr>
        <w:t xml:space="preserve"> час. 30 мин.</w:t>
      </w:r>
      <w:r w:rsidR="001A5936" w:rsidRPr="001A5936">
        <w:rPr>
          <w:b/>
          <w:sz w:val="22"/>
          <w:szCs w:val="22"/>
        </w:rPr>
        <w:t xml:space="preserve"> </w:t>
      </w:r>
      <w:r w:rsidR="001A5936" w:rsidRPr="004C5F97">
        <w:rPr>
          <w:sz w:val="22"/>
          <w:szCs w:val="22"/>
        </w:rPr>
        <w:t>(Время местное</w:t>
      </w:r>
      <w:r w:rsidR="001A5936" w:rsidRPr="004C5F97">
        <w:rPr>
          <w:sz w:val="22"/>
          <w:szCs w:val="22"/>
          <w:u w:val="single"/>
        </w:rPr>
        <w:t xml:space="preserve"> </w:t>
      </w:r>
      <w:r w:rsidR="001A5936" w:rsidRPr="004C5F97">
        <w:rPr>
          <w:sz w:val="22"/>
          <w:szCs w:val="22"/>
        </w:rPr>
        <w:t>Красноярское).</w:t>
      </w:r>
    </w:p>
    <w:p w:rsidR="00FF39E0" w:rsidRPr="00914507" w:rsidRDefault="00FF39E0" w:rsidP="00FF39E0">
      <w:pPr>
        <w:pStyle w:val="a9"/>
        <w:spacing w:after="0" w:line="240" w:lineRule="auto"/>
        <w:ind w:firstLine="567"/>
        <w:jc w:val="both"/>
      </w:pPr>
      <w:r w:rsidRPr="00925891">
        <w:rPr>
          <w:rFonts w:ascii="Tinos" w:hAnsi="Tinos" w:cs="Tinos"/>
        </w:rPr>
        <w:t>Проведение такого</w:t>
      </w:r>
      <w:r w:rsidRPr="00914507">
        <w:rPr>
          <w:rFonts w:ascii="Tinos" w:hAnsi="Tinos" w:cs="Tinos"/>
        </w:rPr>
        <w:t xml:space="preserve"> осмотра осуществляется не реже</w:t>
      </w:r>
      <w:r w:rsidR="00D85339">
        <w:rPr>
          <w:rFonts w:ascii="Tinos" w:hAnsi="Tinos" w:cs="Tinos"/>
        </w:rPr>
        <w:t>,</w:t>
      </w:r>
      <w:r w:rsidRPr="00914507">
        <w:rPr>
          <w:rFonts w:ascii="Tinos" w:hAnsi="Tinos" w:cs="Tinos"/>
        </w:rPr>
        <w:t xml:space="preserve">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FF39E0" w:rsidRPr="00914507" w:rsidRDefault="00FF39E0" w:rsidP="00FF39E0">
      <w:pPr>
        <w:autoSpaceDE w:val="0"/>
        <w:autoSpaceDN w:val="0"/>
        <w:adjustRightInd w:val="0"/>
        <w:ind w:firstLine="567"/>
        <w:jc w:val="both"/>
        <w:rPr>
          <w:rFonts w:eastAsia="Calibri"/>
          <w:sz w:val="22"/>
          <w:szCs w:val="22"/>
          <w:lang w:eastAsia="en-US"/>
        </w:rPr>
      </w:pPr>
      <w:r w:rsidRPr="00914507">
        <w:rPr>
          <w:rFonts w:ascii="Tinos" w:hAnsi="Tinos" w:cs="Tinos"/>
          <w:sz w:val="22"/>
          <w:szCs w:val="22"/>
        </w:rPr>
        <w:t>Осмотр муниципального движимого имущества проводится без взимания платы.</w:t>
      </w:r>
    </w:p>
    <w:p w:rsidR="00F3572F" w:rsidRPr="00914507" w:rsidRDefault="00F3572F" w:rsidP="00F3572F">
      <w:pPr>
        <w:numPr>
          <w:ilvl w:val="0"/>
          <w:numId w:val="2"/>
        </w:numPr>
        <w:jc w:val="both"/>
        <w:rPr>
          <w:b/>
          <w:sz w:val="22"/>
          <w:szCs w:val="22"/>
        </w:rPr>
      </w:pPr>
      <w:r w:rsidRPr="00914507">
        <w:rPr>
          <w:b/>
          <w:sz w:val="22"/>
          <w:szCs w:val="22"/>
        </w:rPr>
        <w:t>Порядок внесения и возврата задатка:</w:t>
      </w:r>
    </w:p>
    <w:p w:rsidR="00F3572F" w:rsidRPr="00CA7DC6" w:rsidRDefault="00F3572F" w:rsidP="00F3572F">
      <w:pPr>
        <w:numPr>
          <w:ilvl w:val="1"/>
          <w:numId w:val="2"/>
        </w:numPr>
        <w:overflowPunct w:val="0"/>
        <w:autoSpaceDE w:val="0"/>
        <w:autoSpaceDN w:val="0"/>
        <w:adjustRightInd w:val="0"/>
        <w:ind w:left="0" w:firstLine="710"/>
        <w:jc w:val="both"/>
        <w:textAlignment w:val="baseline"/>
        <w:rPr>
          <w:b/>
          <w:sz w:val="22"/>
          <w:szCs w:val="22"/>
        </w:rPr>
      </w:pPr>
      <w:r w:rsidRPr="00CA7DC6">
        <w:rPr>
          <w:color w:val="22272F"/>
          <w:sz w:val="22"/>
          <w:szCs w:val="22"/>
          <w:shd w:val="clear" w:color="auto" w:fill="FFFFFF"/>
        </w:rPr>
        <w:t>Организатором аукциона устанавливается требование о внесении задатка. При этом размер задатка определяется организатором аукциона. </w:t>
      </w:r>
    </w:p>
    <w:p w:rsidR="00F3572F" w:rsidRPr="0099747F" w:rsidRDefault="00F3572F" w:rsidP="00F3572F">
      <w:pPr>
        <w:numPr>
          <w:ilvl w:val="1"/>
          <w:numId w:val="2"/>
        </w:numPr>
        <w:ind w:left="0" w:firstLine="710"/>
        <w:jc w:val="both"/>
        <w:rPr>
          <w:sz w:val="22"/>
          <w:szCs w:val="22"/>
        </w:rPr>
      </w:pPr>
      <w:r w:rsidRPr="0099747F">
        <w:rPr>
          <w:sz w:val="22"/>
          <w:szCs w:val="22"/>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F2FB1" w:rsidRPr="00377461" w:rsidRDefault="002F2FB1" w:rsidP="002F2FB1">
      <w:pPr>
        <w:numPr>
          <w:ilvl w:val="1"/>
          <w:numId w:val="2"/>
        </w:numPr>
        <w:overflowPunct w:val="0"/>
        <w:autoSpaceDE w:val="0"/>
        <w:autoSpaceDN w:val="0"/>
        <w:adjustRightInd w:val="0"/>
        <w:ind w:left="0" w:firstLine="710"/>
        <w:jc w:val="both"/>
        <w:textAlignment w:val="baseline"/>
        <w:rPr>
          <w:bCs/>
          <w:sz w:val="22"/>
          <w:szCs w:val="22"/>
          <w:u w:val="single"/>
        </w:rPr>
      </w:pPr>
      <w:r w:rsidRPr="0099747F">
        <w:rPr>
          <w:sz w:val="22"/>
          <w:szCs w:val="22"/>
        </w:rPr>
        <w:t xml:space="preserve">Задаток вносится Заявителем оператору электронной торговой площадки для проведения операций по организации процедур и обеспечению участия в них, единым платежом в размере 100 % от начальной цены путем банковского перевода  по реквизитам на расчетный счет, указанный на официальном </w:t>
      </w:r>
      <w:r w:rsidRPr="00377461">
        <w:rPr>
          <w:sz w:val="22"/>
          <w:szCs w:val="22"/>
        </w:rPr>
        <w:t xml:space="preserve">сайте: </w:t>
      </w:r>
      <w:hyperlink r:id="rId15" w:history="1">
        <w:r w:rsidRPr="00377461">
          <w:rPr>
            <w:rStyle w:val="a3"/>
            <w:bCs/>
            <w:sz w:val="22"/>
            <w:szCs w:val="22"/>
          </w:rPr>
          <w:t>https://178fz.roseltorg.ru</w:t>
        </w:r>
      </w:hyperlink>
      <w:r>
        <w:rPr>
          <w:bCs/>
          <w:sz w:val="22"/>
          <w:szCs w:val="22"/>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2F2FB1" w:rsidRPr="00A21DFB" w:rsidTr="000E0EB9">
        <w:tc>
          <w:tcPr>
            <w:tcW w:w="3261"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Расчетный счет:</w:t>
            </w:r>
          </w:p>
        </w:tc>
        <w:tc>
          <w:tcPr>
            <w:tcW w:w="6095"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40702810510050001273</w:t>
            </w:r>
          </w:p>
        </w:tc>
      </w:tr>
      <w:tr w:rsidR="002F2FB1" w:rsidRPr="00A21DFB" w:rsidTr="000E0EB9">
        <w:tc>
          <w:tcPr>
            <w:tcW w:w="3261"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Корреспондентский счет:</w:t>
            </w:r>
          </w:p>
        </w:tc>
        <w:tc>
          <w:tcPr>
            <w:tcW w:w="6095"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30101810145250000411</w:t>
            </w:r>
          </w:p>
        </w:tc>
      </w:tr>
      <w:tr w:rsidR="002F2FB1" w:rsidRPr="00A21DFB" w:rsidTr="000E0EB9">
        <w:tc>
          <w:tcPr>
            <w:tcW w:w="3261"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БИК:</w:t>
            </w:r>
          </w:p>
        </w:tc>
        <w:tc>
          <w:tcPr>
            <w:tcW w:w="6095"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044525411</w:t>
            </w:r>
          </w:p>
        </w:tc>
      </w:tr>
      <w:tr w:rsidR="002F2FB1" w:rsidRPr="00A21DFB" w:rsidTr="000E0EB9">
        <w:tc>
          <w:tcPr>
            <w:tcW w:w="3261"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ИНН:</w:t>
            </w:r>
          </w:p>
        </w:tc>
        <w:tc>
          <w:tcPr>
            <w:tcW w:w="6095"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7707704692</w:t>
            </w:r>
          </w:p>
        </w:tc>
      </w:tr>
      <w:tr w:rsidR="002F2FB1" w:rsidRPr="00A21DFB" w:rsidTr="000E0EB9">
        <w:tc>
          <w:tcPr>
            <w:tcW w:w="3261"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КПП:</w:t>
            </w:r>
          </w:p>
        </w:tc>
        <w:tc>
          <w:tcPr>
            <w:tcW w:w="6095"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772501001</w:t>
            </w:r>
          </w:p>
        </w:tc>
      </w:tr>
      <w:tr w:rsidR="002F2FB1" w:rsidRPr="00A21DFB" w:rsidTr="000E0EB9">
        <w:tc>
          <w:tcPr>
            <w:tcW w:w="3261"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Банк получателя</w:t>
            </w:r>
          </w:p>
        </w:tc>
        <w:tc>
          <w:tcPr>
            <w:tcW w:w="6095"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p>
        </w:tc>
      </w:tr>
      <w:tr w:rsidR="002F2FB1" w:rsidRPr="00A21DFB" w:rsidTr="000E0EB9">
        <w:tc>
          <w:tcPr>
            <w:tcW w:w="3261"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Наименование банка:</w:t>
            </w:r>
          </w:p>
        </w:tc>
        <w:tc>
          <w:tcPr>
            <w:tcW w:w="6095"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Филиал «Центральный» Банка ВТБ (ПАО) в г. Москва</w:t>
            </w:r>
          </w:p>
        </w:tc>
      </w:tr>
      <w:tr w:rsidR="002F2FB1" w:rsidRPr="00A21DFB" w:rsidTr="000E0EB9">
        <w:tc>
          <w:tcPr>
            <w:tcW w:w="3261"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Наименование получателя</w:t>
            </w:r>
          </w:p>
        </w:tc>
        <w:tc>
          <w:tcPr>
            <w:tcW w:w="6095" w:type="dxa"/>
            <w:shd w:val="clear" w:color="auto" w:fill="auto"/>
          </w:tcPr>
          <w:p w:rsidR="002F2FB1" w:rsidRPr="00A21DFB" w:rsidRDefault="002F2FB1" w:rsidP="000E0EB9">
            <w:pPr>
              <w:overflowPunct w:val="0"/>
              <w:autoSpaceDE w:val="0"/>
              <w:autoSpaceDN w:val="0"/>
              <w:adjustRightInd w:val="0"/>
              <w:jc w:val="both"/>
              <w:textAlignment w:val="baseline"/>
              <w:rPr>
                <w:bCs/>
                <w:color w:val="0070C0"/>
                <w:sz w:val="22"/>
                <w:szCs w:val="22"/>
                <w:u w:val="single"/>
              </w:rPr>
            </w:pPr>
            <w:r w:rsidRPr="00A21DFB">
              <w:rPr>
                <w:sz w:val="22"/>
                <w:szCs w:val="22"/>
              </w:rPr>
              <w:t>АО «Единая электронная торговая площадка»</w:t>
            </w:r>
          </w:p>
        </w:tc>
      </w:tr>
    </w:tbl>
    <w:p w:rsidR="002F2FB1" w:rsidRDefault="002F2FB1" w:rsidP="002F2FB1">
      <w:pPr>
        <w:overflowPunct w:val="0"/>
        <w:autoSpaceDE w:val="0"/>
        <w:autoSpaceDN w:val="0"/>
        <w:adjustRightInd w:val="0"/>
        <w:ind w:left="710"/>
        <w:jc w:val="both"/>
        <w:textAlignment w:val="baseline"/>
        <w:rPr>
          <w:sz w:val="22"/>
          <w:szCs w:val="22"/>
        </w:rPr>
      </w:pPr>
    </w:p>
    <w:p w:rsidR="00527E1A" w:rsidRDefault="00527E1A" w:rsidP="003E62D7">
      <w:pPr>
        <w:numPr>
          <w:ilvl w:val="1"/>
          <w:numId w:val="2"/>
        </w:numPr>
        <w:overflowPunct w:val="0"/>
        <w:autoSpaceDE w:val="0"/>
        <w:autoSpaceDN w:val="0"/>
        <w:adjustRightInd w:val="0"/>
        <w:ind w:left="0" w:firstLine="710"/>
        <w:jc w:val="both"/>
        <w:textAlignment w:val="baseline"/>
        <w:rPr>
          <w:sz w:val="22"/>
          <w:szCs w:val="22"/>
        </w:rPr>
      </w:pPr>
      <w:r w:rsidRPr="00527E1A">
        <w:rPr>
          <w:sz w:val="22"/>
          <w:szCs w:val="22"/>
        </w:rPr>
        <w:t xml:space="preserve">В </w:t>
      </w:r>
      <w:r w:rsidRPr="0099747F">
        <w:rPr>
          <w:sz w:val="22"/>
          <w:szCs w:val="22"/>
        </w:rPr>
        <w:t>назначении платежа указывается: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(указывается номер лицевого счета претендента на электронной площадке</w:t>
      </w:r>
      <w:r>
        <w:rPr>
          <w:sz w:val="22"/>
          <w:szCs w:val="22"/>
        </w:rPr>
        <w:t>.</w:t>
      </w:r>
    </w:p>
    <w:p w:rsidR="00176521" w:rsidRPr="00176521" w:rsidRDefault="00176521" w:rsidP="00176521">
      <w:pPr>
        <w:numPr>
          <w:ilvl w:val="1"/>
          <w:numId w:val="2"/>
        </w:numPr>
        <w:overflowPunct w:val="0"/>
        <w:autoSpaceDE w:val="0"/>
        <w:autoSpaceDN w:val="0"/>
        <w:adjustRightInd w:val="0"/>
        <w:ind w:left="0" w:firstLine="710"/>
        <w:jc w:val="both"/>
        <w:textAlignment w:val="baseline"/>
        <w:rPr>
          <w:sz w:val="22"/>
          <w:szCs w:val="22"/>
        </w:rPr>
      </w:pPr>
      <w:bookmarkStart w:id="0" w:name="_Hlk152232341"/>
      <w:r w:rsidRPr="00111F71">
        <w:rPr>
          <w:b/>
          <w:sz w:val="22"/>
          <w:szCs w:val="22"/>
        </w:rPr>
        <w:t>Заявитель обеспечивает поступление задатка на расчетный счет                                            в срок до</w:t>
      </w:r>
      <w:r w:rsidRPr="00111F71">
        <w:rPr>
          <w:sz w:val="22"/>
          <w:szCs w:val="22"/>
        </w:rPr>
        <w:t xml:space="preserve"> </w:t>
      </w:r>
      <w:r w:rsidRPr="00111F71">
        <w:rPr>
          <w:b/>
          <w:sz w:val="22"/>
          <w:szCs w:val="22"/>
          <w:u w:val="single"/>
        </w:rPr>
        <w:t>23:59</w:t>
      </w:r>
      <w:r>
        <w:rPr>
          <w:b/>
          <w:sz w:val="22"/>
          <w:szCs w:val="22"/>
          <w:u w:val="single"/>
        </w:rPr>
        <w:t xml:space="preserve"> часов</w:t>
      </w:r>
      <w:r w:rsidRPr="00111F71">
        <w:rPr>
          <w:b/>
          <w:sz w:val="22"/>
          <w:szCs w:val="22"/>
          <w:u w:val="single"/>
        </w:rPr>
        <w:t xml:space="preserve"> </w:t>
      </w:r>
      <w:r>
        <w:rPr>
          <w:b/>
          <w:sz w:val="22"/>
          <w:szCs w:val="22"/>
          <w:u w:val="single"/>
        </w:rPr>
        <w:t>28.07.</w:t>
      </w:r>
      <w:r w:rsidRPr="00111F71">
        <w:rPr>
          <w:b/>
          <w:sz w:val="22"/>
          <w:szCs w:val="22"/>
          <w:u w:val="single"/>
        </w:rPr>
        <w:t>202</w:t>
      </w:r>
      <w:bookmarkEnd w:id="0"/>
      <w:r>
        <w:rPr>
          <w:b/>
          <w:sz w:val="22"/>
          <w:szCs w:val="22"/>
          <w:u w:val="single"/>
        </w:rPr>
        <w:t>5 (Время местное</w:t>
      </w:r>
      <w:r w:rsidR="00725D72">
        <w:rPr>
          <w:b/>
          <w:sz w:val="22"/>
          <w:szCs w:val="22"/>
          <w:u w:val="single"/>
        </w:rPr>
        <w:t xml:space="preserve"> Красноярское</w:t>
      </w:r>
      <w:r>
        <w:rPr>
          <w:b/>
          <w:sz w:val="22"/>
          <w:szCs w:val="22"/>
          <w:u w:val="single"/>
        </w:rPr>
        <w:t>)</w:t>
      </w:r>
      <w:r w:rsidRPr="00111F71">
        <w:rPr>
          <w:b/>
          <w:color w:val="2F5496"/>
          <w:sz w:val="22"/>
          <w:szCs w:val="22"/>
          <w:u w:val="single"/>
        </w:rPr>
        <w:t>,</w:t>
      </w:r>
      <w:r w:rsidRPr="00111F71">
        <w:rPr>
          <w:color w:val="2F5496"/>
          <w:sz w:val="22"/>
          <w:szCs w:val="22"/>
        </w:rPr>
        <w:t xml:space="preserve"> </w:t>
      </w:r>
      <w:r w:rsidRPr="00111F71">
        <w:rPr>
          <w:sz w:val="22"/>
          <w:szCs w:val="22"/>
        </w:rPr>
        <w:t>с момента перечисления Заявителем задатка, договор о задатке считается заключенным в установленном порядке.</w:t>
      </w:r>
    </w:p>
    <w:p w:rsidR="00F3572F" w:rsidRPr="00527E1A" w:rsidRDefault="00F3572F" w:rsidP="003E62D7">
      <w:pPr>
        <w:numPr>
          <w:ilvl w:val="1"/>
          <w:numId w:val="2"/>
        </w:numPr>
        <w:overflowPunct w:val="0"/>
        <w:autoSpaceDE w:val="0"/>
        <w:autoSpaceDN w:val="0"/>
        <w:adjustRightInd w:val="0"/>
        <w:ind w:left="0" w:firstLine="710"/>
        <w:jc w:val="both"/>
        <w:textAlignment w:val="baseline"/>
        <w:rPr>
          <w:sz w:val="22"/>
          <w:szCs w:val="22"/>
        </w:rPr>
      </w:pPr>
      <w:r w:rsidRPr="00527E1A">
        <w:rPr>
          <w:sz w:val="22"/>
          <w:szCs w:val="22"/>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F3572F" w:rsidRPr="0099747F" w:rsidRDefault="00F3572F" w:rsidP="00F3572F">
      <w:pPr>
        <w:numPr>
          <w:ilvl w:val="1"/>
          <w:numId w:val="2"/>
        </w:numPr>
        <w:overflowPunct w:val="0"/>
        <w:autoSpaceDE w:val="0"/>
        <w:autoSpaceDN w:val="0"/>
        <w:adjustRightInd w:val="0"/>
        <w:ind w:left="0" w:firstLine="710"/>
        <w:jc w:val="both"/>
        <w:textAlignment w:val="baseline"/>
        <w:rPr>
          <w:sz w:val="22"/>
          <w:szCs w:val="22"/>
        </w:rPr>
      </w:pPr>
      <w:r w:rsidRPr="0099747F">
        <w:rPr>
          <w:sz w:val="22"/>
          <w:szCs w:val="22"/>
        </w:rPr>
        <w:t xml:space="preserve">Задаток возвращается всем участникам аукциона, кроме победителя, либо лица, признанного единственным участником аукциона, в течение </w:t>
      </w:r>
      <w:r w:rsidR="00A46192">
        <w:rPr>
          <w:sz w:val="22"/>
          <w:szCs w:val="22"/>
        </w:rPr>
        <w:t>5</w:t>
      </w:r>
      <w:r w:rsidRPr="0099747F">
        <w:rPr>
          <w:sz w:val="22"/>
          <w:szCs w:val="22"/>
        </w:rPr>
        <w:t xml:space="preserve"> (</w:t>
      </w:r>
      <w:r w:rsidR="00A46192">
        <w:rPr>
          <w:sz w:val="22"/>
          <w:szCs w:val="22"/>
        </w:rPr>
        <w:t>пяти</w:t>
      </w:r>
      <w:r w:rsidRPr="0099747F">
        <w:rPr>
          <w:sz w:val="22"/>
          <w:szCs w:val="22"/>
        </w:rPr>
        <w:t xml:space="preserve">) рабочих дней с даты подведения итогов аукциона. Задаток, перечисленный победителем аукциона, засчитывается в сумму платежа по договору </w:t>
      </w:r>
      <w:r w:rsidR="002D650C">
        <w:rPr>
          <w:sz w:val="22"/>
          <w:szCs w:val="22"/>
        </w:rPr>
        <w:t>размещения нестационарного торгового объекта</w:t>
      </w:r>
      <w:r w:rsidRPr="0099747F">
        <w:rPr>
          <w:sz w:val="22"/>
          <w:szCs w:val="22"/>
        </w:rPr>
        <w:t>.</w:t>
      </w:r>
    </w:p>
    <w:p w:rsidR="00F3572F" w:rsidRPr="0099747F" w:rsidRDefault="00F3572F" w:rsidP="00F3572F">
      <w:pPr>
        <w:numPr>
          <w:ilvl w:val="1"/>
          <w:numId w:val="2"/>
        </w:numPr>
        <w:overflowPunct w:val="0"/>
        <w:autoSpaceDE w:val="0"/>
        <w:autoSpaceDN w:val="0"/>
        <w:adjustRightInd w:val="0"/>
        <w:ind w:left="0" w:firstLine="710"/>
        <w:jc w:val="both"/>
        <w:textAlignment w:val="baseline"/>
        <w:rPr>
          <w:sz w:val="22"/>
          <w:szCs w:val="22"/>
        </w:rPr>
      </w:pPr>
      <w:r w:rsidRPr="0099747F">
        <w:rPr>
          <w:sz w:val="22"/>
          <w:szCs w:val="22"/>
        </w:rPr>
        <w:t xml:space="preserve">Задаток, внесенный заявителем, не допущенным к участию в аукционе, возвращается в течение </w:t>
      </w:r>
      <w:r w:rsidR="00A46192">
        <w:rPr>
          <w:sz w:val="22"/>
          <w:szCs w:val="22"/>
        </w:rPr>
        <w:t>5</w:t>
      </w:r>
      <w:r w:rsidR="00A46192" w:rsidRPr="0099747F">
        <w:rPr>
          <w:sz w:val="22"/>
          <w:szCs w:val="22"/>
        </w:rPr>
        <w:t xml:space="preserve"> (</w:t>
      </w:r>
      <w:r w:rsidR="00A46192">
        <w:rPr>
          <w:sz w:val="22"/>
          <w:szCs w:val="22"/>
        </w:rPr>
        <w:t>пяти</w:t>
      </w:r>
      <w:r w:rsidR="00A46192" w:rsidRPr="0099747F">
        <w:rPr>
          <w:sz w:val="22"/>
          <w:szCs w:val="22"/>
        </w:rPr>
        <w:t xml:space="preserve">) </w:t>
      </w:r>
      <w:r w:rsidRPr="0099747F">
        <w:rPr>
          <w:sz w:val="22"/>
          <w:szCs w:val="22"/>
        </w:rPr>
        <w:t xml:space="preserve">рабочих дней со дня оформления протокола приема заявок на участие в аукционе. </w:t>
      </w:r>
    </w:p>
    <w:p w:rsidR="00F3572F" w:rsidRPr="0099747F" w:rsidRDefault="00F3572F" w:rsidP="00F3572F">
      <w:pPr>
        <w:numPr>
          <w:ilvl w:val="1"/>
          <w:numId w:val="2"/>
        </w:numPr>
        <w:overflowPunct w:val="0"/>
        <w:autoSpaceDE w:val="0"/>
        <w:autoSpaceDN w:val="0"/>
        <w:adjustRightInd w:val="0"/>
        <w:ind w:left="0" w:firstLine="710"/>
        <w:jc w:val="both"/>
        <w:textAlignment w:val="baseline"/>
        <w:rPr>
          <w:sz w:val="22"/>
          <w:szCs w:val="22"/>
        </w:rPr>
      </w:pPr>
      <w:r w:rsidRPr="0099747F">
        <w:rPr>
          <w:sz w:val="22"/>
          <w:szCs w:val="22"/>
        </w:rPr>
        <w:t xml:space="preserve">Задаток, внесенный лицом, не заключившим в установленном порядке договора </w:t>
      </w:r>
      <w:r w:rsidR="00C35C73">
        <w:rPr>
          <w:sz w:val="22"/>
          <w:szCs w:val="22"/>
        </w:rPr>
        <w:t>размещения нестационарного торгового объекта</w:t>
      </w:r>
      <w:r w:rsidRPr="0099747F">
        <w:rPr>
          <w:sz w:val="22"/>
          <w:szCs w:val="22"/>
        </w:rPr>
        <w:t xml:space="preserve"> вследствие уклонения от заключения указанного договора, не возвращается и перечисляется на счет Организатора аукциона.</w:t>
      </w:r>
    </w:p>
    <w:p w:rsidR="00F3572F" w:rsidRPr="0099747F" w:rsidRDefault="00F3572F" w:rsidP="00F3572F">
      <w:pPr>
        <w:numPr>
          <w:ilvl w:val="0"/>
          <w:numId w:val="2"/>
        </w:numPr>
        <w:overflowPunct w:val="0"/>
        <w:autoSpaceDE w:val="0"/>
        <w:autoSpaceDN w:val="0"/>
        <w:adjustRightInd w:val="0"/>
        <w:ind w:left="0" w:firstLine="709"/>
        <w:jc w:val="both"/>
        <w:textAlignment w:val="baseline"/>
        <w:rPr>
          <w:b/>
          <w:sz w:val="22"/>
          <w:szCs w:val="22"/>
        </w:rPr>
      </w:pPr>
      <w:r w:rsidRPr="0099747F">
        <w:rPr>
          <w:b/>
          <w:sz w:val="22"/>
          <w:szCs w:val="22"/>
        </w:rPr>
        <w:t>Условия участия в электронном аукционе, место, время и порядок подачи заявок на участие в аукционе.</w:t>
      </w:r>
    </w:p>
    <w:p w:rsidR="00F3572F" w:rsidRPr="0099747F" w:rsidRDefault="00F3572F" w:rsidP="00F3572F">
      <w:pPr>
        <w:numPr>
          <w:ilvl w:val="1"/>
          <w:numId w:val="2"/>
        </w:numPr>
        <w:jc w:val="both"/>
        <w:rPr>
          <w:sz w:val="22"/>
          <w:szCs w:val="22"/>
        </w:rPr>
      </w:pPr>
      <w:r w:rsidRPr="0099747F">
        <w:rPr>
          <w:sz w:val="22"/>
          <w:szCs w:val="22"/>
        </w:rPr>
        <w:t>Аукцион проводится без ограничения по составу участников.</w:t>
      </w:r>
    </w:p>
    <w:p w:rsidR="00F3572F" w:rsidRPr="007E669F" w:rsidRDefault="00F3572F" w:rsidP="00F3572F">
      <w:pPr>
        <w:ind w:firstLine="708"/>
        <w:jc w:val="both"/>
        <w:rPr>
          <w:sz w:val="22"/>
          <w:szCs w:val="22"/>
          <w:u w:val="single"/>
        </w:rPr>
      </w:pPr>
      <w:bookmarkStart w:id="1" w:name="_Hlk152232299"/>
      <w:r w:rsidRPr="0099747F">
        <w:rPr>
          <w:sz w:val="22"/>
          <w:szCs w:val="22"/>
        </w:rPr>
        <w:t>Дата и время начала срока подачи заявок на участие в аукционе</w:t>
      </w:r>
      <w:r>
        <w:rPr>
          <w:sz w:val="22"/>
          <w:szCs w:val="22"/>
        </w:rPr>
        <w:t xml:space="preserve"> </w:t>
      </w:r>
      <w:r w:rsidR="00606CDB">
        <w:rPr>
          <w:sz w:val="22"/>
          <w:szCs w:val="22"/>
        </w:rPr>
        <w:t>–</w:t>
      </w:r>
      <w:r w:rsidRPr="0099747F">
        <w:rPr>
          <w:sz w:val="22"/>
          <w:szCs w:val="22"/>
        </w:rPr>
        <w:t xml:space="preserve"> </w:t>
      </w:r>
      <w:r w:rsidR="00A839A2" w:rsidRPr="00725D72">
        <w:rPr>
          <w:b/>
          <w:sz w:val="22"/>
          <w:szCs w:val="22"/>
        </w:rPr>
        <w:t xml:space="preserve">01.07.2025, </w:t>
      </w:r>
      <w:r w:rsidR="008E62AB">
        <w:rPr>
          <w:b/>
          <w:sz w:val="22"/>
          <w:szCs w:val="22"/>
        </w:rPr>
        <w:t>00</w:t>
      </w:r>
      <w:r w:rsidR="00A839A2" w:rsidRPr="00725D72">
        <w:rPr>
          <w:b/>
          <w:sz w:val="22"/>
          <w:szCs w:val="22"/>
        </w:rPr>
        <w:t>:00</w:t>
      </w:r>
      <w:r w:rsidR="00D22500" w:rsidRPr="00725D72">
        <w:rPr>
          <w:b/>
          <w:sz w:val="22"/>
          <w:szCs w:val="22"/>
        </w:rPr>
        <w:t xml:space="preserve"> часов</w:t>
      </w:r>
      <w:r w:rsidR="001B3145" w:rsidRPr="00725D72">
        <w:rPr>
          <w:b/>
          <w:sz w:val="22"/>
          <w:szCs w:val="22"/>
        </w:rPr>
        <w:t xml:space="preserve"> (</w:t>
      </w:r>
      <w:r w:rsidR="00F22908" w:rsidRPr="00725D72">
        <w:rPr>
          <w:b/>
          <w:sz w:val="22"/>
          <w:szCs w:val="22"/>
        </w:rPr>
        <w:t>В</w:t>
      </w:r>
      <w:r w:rsidR="001B3145" w:rsidRPr="00725D72">
        <w:rPr>
          <w:b/>
          <w:sz w:val="22"/>
          <w:szCs w:val="22"/>
        </w:rPr>
        <w:t>ремя местное</w:t>
      </w:r>
      <w:r w:rsidR="006A445B" w:rsidRPr="009F479E">
        <w:rPr>
          <w:b/>
          <w:sz w:val="22"/>
          <w:szCs w:val="22"/>
        </w:rPr>
        <w:t xml:space="preserve"> Красноярское</w:t>
      </w:r>
      <w:r w:rsidR="001B3145" w:rsidRPr="00725D72">
        <w:rPr>
          <w:b/>
          <w:sz w:val="22"/>
          <w:szCs w:val="22"/>
        </w:rPr>
        <w:t>)</w:t>
      </w:r>
      <w:r w:rsidR="00421540">
        <w:rPr>
          <w:b/>
          <w:sz w:val="22"/>
          <w:szCs w:val="22"/>
        </w:rPr>
        <w:t>;</w:t>
      </w:r>
    </w:p>
    <w:p w:rsidR="00F3572F" w:rsidRPr="007E669F" w:rsidRDefault="00F3572F" w:rsidP="00F3572F">
      <w:pPr>
        <w:ind w:firstLine="708"/>
        <w:jc w:val="both"/>
        <w:rPr>
          <w:sz w:val="22"/>
          <w:szCs w:val="22"/>
        </w:rPr>
      </w:pPr>
      <w:r w:rsidRPr="007E669F">
        <w:rPr>
          <w:sz w:val="22"/>
          <w:szCs w:val="22"/>
        </w:rPr>
        <w:t xml:space="preserve">Дата и время окончания срока подачи заявок на участие в аукционе – </w:t>
      </w:r>
      <w:r w:rsidR="001B3145" w:rsidRPr="00725D72">
        <w:rPr>
          <w:b/>
          <w:sz w:val="22"/>
          <w:szCs w:val="22"/>
        </w:rPr>
        <w:t>28.07.2025, 23:59</w:t>
      </w:r>
      <w:r w:rsidR="00D22500" w:rsidRPr="00725D72">
        <w:rPr>
          <w:b/>
          <w:sz w:val="22"/>
          <w:szCs w:val="22"/>
        </w:rPr>
        <w:t xml:space="preserve"> часов</w:t>
      </w:r>
      <w:r w:rsidR="001B3145" w:rsidRPr="00725D72">
        <w:rPr>
          <w:b/>
          <w:sz w:val="22"/>
          <w:szCs w:val="22"/>
        </w:rPr>
        <w:t xml:space="preserve"> (</w:t>
      </w:r>
      <w:r w:rsidR="00F22908" w:rsidRPr="00725D72">
        <w:rPr>
          <w:b/>
          <w:sz w:val="22"/>
          <w:szCs w:val="22"/>
        </w:rPr>
        <w:t>В</w:t>
      </w:r>
      <w:r w:rsidR="001B3145" w:rsidRPr="00725D72">
        <w:rPr>
          <w:b/>
          <w:sz w:val="22"/>
          <w:szCs w:val="22"/>
        </w:rPr>
        <w:t xml:space="preserve">ремя </w:t>
      </w:r>
      <w:r w:rsidR="001B3145" w:rsidRPr="009F479E">
        <w:rPr>
          <w:b/>
          <w:sz w:val="22"/>
          <w:szCs w:val="22"/>
        </w:rPr>
        <w:t>местное</w:t>
      </w:r>
      <w:r w:rsidR="006A445B" w:rsidRPr="009F479E">
        <w:rPr>
          <w:b/>
          <w:sz w:val="22"/>
          <w:szCs w:val="22"/>
        </w:rPr>
        <w:t xml:space="preserve"> Красноярское</w:t>
      </w:r>
      <w:r w:rsidR="001B3145" w:rsidRPr="00725D72">
        <w:rPr>
          <w:b/>
          <w:sz w:val="22"/>
          <w:szCs w:val="22"/>
        </w:rPr>
        <w:t>)</w:t>
      </w:r>
      <w:r w:rsidR="00421540">
        <w:rPr>
          <w:b/>
          <w:sz w:val="22"/>
          <w:szCs w:val="22"/>
        </w:rPr>
        <w:t>;</w:t>
      </w:r>
    </w:p>
    <w:p w:rsidR="00F3572F" w:rsidRPr="007E669F" w:rsidRDefault="00F3572F" w:rsidP="00F3572F">
      <w:pPr>
        <w:ind w:firstLine="708"/>
        <w:jc w:val="both"/>
        <w:rPr>
          <w:sz w:val="22"/>
          <w:szCs w:val="22"/>
        </w:rPr>
      </w:pPr>
      <w:r w:rsidRPr="007E669F">
        <w:rPr>
          <w:sz w:val="22"/>
          <w:szCs w:val="22"/>
        </w:rPr>
        <w:lastRenderedPageBreak/>
        <w:t xml:space="preserve">Дата и время начала рассмотрения заявок на участие в аукционе </w:t>
      </w:r>
      <w:r w:rsidR="0081796F">
        <w:rPr>
          <w:sz w:val="22"/>
          <w:szCs w:val="22"/>
        </w:rPr>
        <w:t>–</w:t>
      </w:r>
      <w:r w:rsidR="00606CDB">
        <w:rPr>
          <w:sz w:val="22"/>
          <w:szCs w:val="22"/>
        </w:rPr>
        <w:t xml:space="preserve"> </w:t>
      </w:r>
      <w:r w:rsidR="0081796F" w:rsidRPr="006A445B">
        <w:rPr>
          <w:b/>
          <w:sz w:val="22"/>
          <w:szCs w:val="22"/>
        </w:rPr>
        <w:t>30.07.2025, 14:30</w:t>
      </w:r>
      <w:r w:rsidR="00D22500" w:rsidRPr="006A445B">
        <w:rPr>
          <w:b/>
          <w:sz w:val="22"/>
          <w:szCs w:val="22"/>
        </w:rPr>
        <w:t xml:space="preserve"> часов</w:t>
      </w:r>
      <w:r w:rsidR="00F22908" w:rsidRPr="006A445B">
        <w:rPr>
          <w:b/>
          <w:sz w:val="22"/>
          <w:szCs w:val="22"/>
        </w:rPr>
        <w:t xml:space="preserve"> (Время </w:t>
      </w:r>
      <w:r w:rsidR="00F22908" w:rsidRPr="009F479E">
        <w:rPr>
          <w:b/>
          <w:sz w:val="22"/>
          <w:szCs w:val="22"/>
        </w:rPr>
        <w:t>местное</w:t>
      </w:r>
      <w:r w:rsidR="006A445B" w:rsidRPr="009F479E">
        <w:rPr>
          <w:b/>
          <w:sz w:val="22"/>
          <w:szCs w:val="22"/>
        </w:rPr>
        <w:t xml:space="preserve"> Красноярское</w:t>
      </w:r>
      <w:r w:rsidR="00F22908" w:rsidRPr="006A445B">
        <w:rPr>
          <w:b/>
          <w:sz w:val="22"/>
          <w:szCs w:val="22"/>
        </w:rPr>
        <w:t>)</w:t>
      </w:r>
      <w:r w:rsidR="00421540">
        <w:rPr>
          <w:b/>
          <w:sz w:val="22"/>
          <w:szCs w:val="22"/>
        </w:rPr>
        <w:t>;</w:t>
      </w:r>
    </w:p>
    <w:p w:rsidR="00F3572F" w:rsidRPr="0099747F" w:rsidRDefault="00F3572F" w:rsidP="00F3572F">
      <w:pPr>
        <w:ind w:firstLine="708"/>
        <w:jc w:val="both"/>
        <w:rPr>
          <w:sz w:val="22"/>
          <w:szCs w:val="22"/>
        </w:rPr>
      </w:pPr>
      <w:r w:rsidRPr="007E669F">
        <w:rPr>
          <w:sz w:val="22"/>
          <w:szCs w:val="22"/>
        </w:rPr>
        <w:t>Дата и время проведения аукциона</w:t>
      </w:r>
      <w:r>
        <w:rPr>
          <w:sz w:val="22"/>
          <w:szCs w:val="22"/>
        </w:rPr>
        <w:t xml:space="preserve"> </w:t>
      </w:r>
      <w:r w:rsidR="00F22908" w:rsidRPr="006A445B">
        <w:rPr>
          <w:b/>
          <w:sz w:val="22"/>
          <w:szCs w:val="22"/>
        </w:rPr>
        <w:t>01.08.2025, 10:00</w:t>
      </w:r>
      <w:r w:rsidR="00D22500" w:rsidRPr="006A445B">
        <w:rPr>
          <w:b/>
          <w:sz w:val="22"/>
          <w:szCs w:val="22"/>
        </w:rPr>
        <w:t xml:space="preserve"> часов</w:t>
      </w:r>
      <w:r w:rsidR="00F22908" w:rsidRPr="006A445B">
        <w:rPr>
          <w:b/>
          <w:sz w:val="22"/>
          <w:szCs w:val="22"/>
        </w:rPr>
        <w:t xml:space="preserve"> (Время местное</w:t>
      </w:r>
      <w:r w:rsidR="006A445B" w:rsidRPr="006A445B">
        <w:rPr>
          <w:b/>
          <w:sz w:val="22"/>
          <w:szCs w:val="22"/>
          <w:u w:val="single"/>
        </w:rPr>
        <w:t xml:space="preserve"> </w:t>
      </w:r>
      <w:r w:rsidR="006A445B" w:rsidRPr="009F479E">
        <w:rPr>
          <w:b/>
          <w:sz w:val="22"/>
          <w:szCs w:val="22"/>
        </w:rPr>
        <w:t>Красноярское</w:t>
      </w:r>
      <w:r w:rsidR="006A445B" w:rsidRPr="006A445B">
        <w:rPr>
          <w:b/>
          <w:sz w:val="22"/>
          <w:szCs w:val="22"/>
        </w:rPr>
        <w:t>)</w:t>
      </w:r>
      <w:r w:rsidRPr="00676B7D">
        <w:rPr>
          <w:b/>
          <w:sz w:val="22"/>
          <w:szCs w:val="22"/>
          <w:u w:val="single"/>
        </w:rPr>
        <w:t>.</w:t>
      </w:r>
      <w:r w:rsidRPr="0099747F">
        <w:rPr>
          <w:sz w:val="22"/>
          <w:szCs w:val="22"/>
        </w:rPr>
        <w:t xml:space="preserve"> </w:t>
      </w:r>
    </w:p>
    <w:bookmarkEnd w:id="1"/>
    <w:p w:rsidR="00F3572F" w:rsidRPr="0099747F" w:rsidRDefault="00F3572F" w:rsidP="00F3572F">
      <w:pPr>
        <w:numPr>
          <w:ilvl w:val="1"/>
          <w:numId w:val="2"/>
        </w:numPr>
        <w:ind w:left="0" w:firstLine="709"/>
        <w:jc w:val="both"/>
        <w:rPr>
          <w:sz w:val="22"/>
          <w:szCs w:val="22"/>
        </w:rPr>
      </w:pPr>
      <w:r w:rsidRPr="0099747F">
        <w:rPr>
          <w:sz w:val="22"/>
          <w:szCs w:val="22"/>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A334F1" w:rsidRPr="0099747F">
        <w:rPr>
          <w:sz w:val="22"/>
          <w:szCs w:val="22"/>
        </w:rPr>
        <w:t>АО «Единая электронная торговая площадка»</w:t>
      </w:r>
      <w:r w:rsidRPr="0099747F">
        <w:rPr>
          <w:sz w:val="22"/>
          <w:szCs w:val="22"/>
        </w:rPr>
        <w:t xml:space="preserve"> в соответствии с Регламентом электронной площадки. </w:t>
      </w:r>
    </w:p>
    <w:p w:rsidR="00F3572F" w:rsidRPr="0099747F" w:rsidRDefault="00F3572F" w:rsidP="00F3572F">
      <w:pPr>
        <w:numPr>
          <w:ilvl w:val="1"/>
          <w:numId w:val="2"/>
        </w:numPr>
        <w:ind w:left="0" w:firstLine="709"/>
        <w:jc w:val="both"/>
        <w:rPr>
          <w:sz w:val="22"/>
          <w:szCs w:val="22"/>
        </w:rPr>
      </w:pPr>
      <w:r w:rsidRPr="0099747F">
        <w:rPr>
          <w:sz w:val="22"/>
          <w:szCs w:val="22"/>
        </w:rPr>
        <w:t>Для участия в аукционе Претенденту необходимо внести задаток в порядке, указанном в настоящем извещении и подать заявку по утвержденной Организатором аукциона форме.</w:t>
      </w:r>
    </w:p>
    <w:p w:rsidR="00F3572F" w:rsidRPr="0099747F" w:rsidRDefault="00F3572F" w:rsidP="00F3572F">
      <w:pPr>
        <w:numPr>
          <w:ilvl w:val="1"/>
          <w:numId w:val="2"/>
        </w:numPr>
        <w:ind w:left="0" w:firstLine="709"/>
        <w:jc w:val="both"/>
        <w:rPr>
          <w:sz w:val="22"/>
          <w:szCs w:val="22"/>
        </w:rPr>
      </w:pPr>
      <w:r w:rsidRPr="0099747F">
        <w:rPr>
          <w:sz w:val="22"/>
          <w:szCs w:val="22"/>
        </w:rPr>
        <w:t>Подача заявки на участие в электронном аукционе осуществляется Претендентом из личного кабинета на электронной площадке с адресом в информационно-телекоммуникационной сети «Интернет</w:t>
      </w:r>
      <w:r w:rsidRPr="00377461">
        <w:rPr>
          <w:sz w:val="22"/>
          <w:szCs w:val="22"/>
        </w:rPr>
        <w:t xml:space="preserve">» </w:t>
      </w:r>
      <w:hyperlink r:id="rId16" w:history="1">
        <w:r w:rsidR="00A334F1" w:rsidRPr="00377461">
          <w:rPr>
            <w:rStyle w:val="a3"/>
            <w:sz w:val="22"/>
            <w:szCs w:val="22"/>
          </w:rPr>
          <w:t>http://178fz.roseltorg.ru</w:t>
        </w:r>
      </w:hyperlink>
      <w:r w:rsidRPr="00377461">
        <w:rPr>
          <w:sz w:val="22"/>
          <w:szCs w:val="22"/>
        </w:rPr>
        <w:t>, начиная со времени и даты начала приема заявок до времени и даты окончания приема заявок, указанных</w:t>
      </w:r>
      <w:r w:rsidRPr="0099747F">
        <w:rPr>
          <w:sz w:val="22"/>
          <w:szCs w:val="22"/>
        </w:rPr>
        <w:t xml:space="preserve"> в настоящем пункте.</w:t>
      </w:r>
    </w:p>
    <w:p w:rsidR="00F3572F" w:rsidRPr="0099747F" w:rsidRDefault="00F3572F" w:rsidP="00F3572F">
      <w:pPr>
        <w:numPr>
          <w:ilvl w:val="1"/>
          <w:numId w:val="2"/>
        </w:numPr>
        <w:ind w:left="0" w:firstLine="709"/>
        <w:jc w:val="both"/>
        <w:rPr>
          <w:b/>
          <w:sz w:val="22"/>
          <w:szCs w:val="22"/>
          <w:u w:val="single"/>
        </w:rPr>
      </w:pPr>
      <w:r w:rsidRPr="0099747F">
        <w:rPr>
          <w:sz w:val="22"/>
          <w:szCs w:val="22"/>
        </w:rPr>
        <w:t xml:space="preserve">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 1 к настоящему извещению, в виде размещения ее электронного образа, с приложением </w:t>
      </w:r>
      <w:r w:rsidRPr="0099747F">
        <w:rPr>
          <w:b/>
          <w:sz w:val="22"/>
          <w:szCs w:val="22"/>
          <w:u w:val="single"/>
        </w:rPr>
        <w:t>электронных образов документов:</w:t>
      </w:r>
    </w:p>
    <w:p w:rsidR="00F3572F" w:rsidRPr="0099747F" w:rsidRDefault="00F3572F" w:rsidP="00F3572F">
      <w:pPr>
        <w:ind w:left="708" w:firstLine="1"/>
        <w:jc w:val="both"/>
        <w:rPr>
          <w:sz w:val="22"/>
          <w:szCs w:val="22"/>
        </w:rPr>
      </w:pPr>
      <w:r>
        <w:rPr>
          <w:sz w:val="22"/>
          <w:szCs w:val="22"/>
        </w:rPr>
        <w:t>1</w:t>
      </w:r>
      <w:r w:rsidRPr="0099747F">
        <w:rPr>
          <w:sz w:val="22"/>
          <w:szCs w:val="22"/>
        </w:rPr>
        <w:t>) копии документов, удостоверяющих личность заявителя (для граждан);</w:t>
      </w:r>
    </w:p>
    <w:p w:rsidR="006E50EF" w:rsidRDefault="00FF39E0" w:rsidP="00FF39E0">
      <w:pPr>
        <w:suppressLineNumbers/>
        <w:spacing w:line="225" w:lineRule="atLeast"/>
        <w:ind w:firstLine="709"/>
        <w:jc w:val="both"/>
        <w:rPr>
          <w:sz w:val="22"/>
          <w:szCs w:val="22"/>
        </w:rPr>
      </w:pPr>
      <w:r>
        <w:rPr>
          <w:sz w:val="22"/>
          <w:szCs w:val="22"/>
        </w:rPr>
        <w:t xml:space="preserve">В отношении </w:t>
      </w:r>
      <w:r w:rsidR="006E50EF" w:rsidRPr="0099747F">
        <w:rPr>
          <w:sz w:val="22"/>
          <w:szCs w:val="22"/>
        </w:rPr>
        <w:t>юридических лиц</w:t>
      </w:r>
      <w:r w:rsidR="006E50EF">
        <w:rPr>
          <w:sz w:val="22"/>
          <w:szCs w:val="22"/>
        </w:rPr>
        <w:t>:</w:t>
      </w:r>
    </w:p>
    <w:p w:rsidR="00FF39E0" w:rsidRPr="00FF39E0" w:rsidRDefault="00FF39E0" w:rsidP="00FF39E0">
      <w:pPr>
        <w:suppressLineNumbers/>
        <w:spacing w:line="225" w:lineRule="atLeast"/>
        <w:ind w:firstLine="709"/>
        <w:jc w:val="both"/>
        <w:rPr>
          <w:sz w:val="22"/>
          <w:szCs w:val="22"/>
        </w:rPr>
      </w:pPr>
      <w:r>
        <w:rPr>
          <w:sz w:val="22"/>
          <w:szCs w:val="22"/>
        </w:rPr>
        <w:t>2</w:t>
      </w:r>
      <w:r w:rsidRPr="00FF39E0">
        <w:rPr>
          <w:sz w:val="22"/>
          <w:szCs w:val="22"/>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w:t>
      </w:r>
      <w:r>
        <w:rPr>
          <w:sz w:val="22"/>
          <w:szCs w:val="22"/>
        </w:rPr>
        <w:t xml:space="preserve"> </w:t>
      </w:r>
      <w:r w:rsidRPr="00FF39E0">
        <w:rPr>
          <w:sz w:val="22"/>
          <w:szCs w:val="22"/>
        </w:rPr>
        <w:t>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FF39E0" w:rsidRPr="00FF39E0" w:rsidRDefault="00FF39E0" w:rsidP="00FF39E0">
      <w:pPr>
        <w:suppressLineNumbers/>
        <w:spacing w:line="225" w:lineRule="atLeast"/>
        <w:ind w:firstLine="709"/>
        <w:jc w:val="both"/>
        <w:rPr>
          <w:sz w:val="22"/>
          <w:szCs w:val="22"/>
        </w:rPr>
      </w:pPr>
      <w:r>
        <w:rPr>
          <w:sz w:val="22"/>
          <w:szCs w:val="22"/>
        </w:rPr>
        <w:t>3</w:t>
      </w:r>
      <w:r w:rsidRPr="00FF39E0">
        <w:rPr>
          <w:sz w:val="22"/>
          <w:szCs w:val="22"/>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w:t>
      </w:r>
      <w:r w:rsidRPr="00FF39E0">
        <w:rPr>
          <w:b/>
          <w:bCs/>
          <w:sz w:val="22"/>
          <w:szCs w:val="22"/>
        </w:rPr>
        <w:t xml:space="preserve"> </w:t>
      </w:r>
      <w:r w:rsidRPr="00FF39E0">
        <w:rPr>
          <w:sz w:val="22"/>
          <w:szCs w:val="22"/>
        </w:rPr>
        <w:t>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FF39E0" w:rsidRPr="00FF39E0" w:rsidRDefault="00FF39E0" w:rsidP="00FF39E0">
      <w:pPr>
        <w:suppressLineNumbers/>
        <w:spacing w:line="225" w:lineRule="atLeast"/>
        <w:ind w:firstLine="709"/>
        <w:jc w:val="both"/>
        <w:rPr>
          <w:sz w:val="22"/>
          <w:szCs w:val="22"/>
        </w:rPr>
      </w:pPr>
      <w:r>
        <w:rPr>
          <w:sz w:val="22"/>
          <w:szCs w:val="22"/>
        </w:rPr>
        <w:t>4</w:t>
      </w:r>
      <w:r w:rsidRPr="00FF39E0">
        <w:rPr>
          <w:sz w:val="22"/>
          <w:szCs w:val="22"/>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F39E0" w:rsidRPr="00FF39E0" w:rsidRDefault="00FF39E0" w:rsidP="00FF39E0">
      <w:pPr>
        <w:suppressLineNumbers/>
        <w:spacing w:line="225" w:lineRule="atLeast"/>
        <w:ind w:firstLine="709"/>
        <w:jc w:val="both"/>
        <w:rPr>
          <w:sz w:val="22"/>
          <w:szCs w:val="22"/>
        </w:rPr>
      </w:pPr>
      <w:r>
        <w:rPr>
          <w:sz w:val="22"/>
          <w:szCs w:val="22"/>
        </w:rPr>
        <w:t>5</w:t>
      </w:r>
      <w:r w:rsidRPr="00FF39E0">
        <w:rPr>
          <w:sz w:val="22"/>
          <w:szCs w:val="22"/>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F39E0" w:rsidRPr="00FF39E0" w:rsidRDefault="00FF39E0" w:rsidP="00FF39E0">
      <w:pPr>
        <w:suppressLineNumbers/>
        <w:spacing w:line="225" w:lineRule="atLeast"/>
        <w:ind w:firstLine="709"/>
        <w:jc w:val="both"/>
        <w:rPr>
          <w:sz w:val="22"/>
          <w:szCs w:val="22"/>
        </w:rPr>
      </w:pPr>
      <w:r>
        <w:rPr>
          <w:sz w:val="22"/>
          <w:szCs w:val="22"/>
        </w:rPr>
        <w:t>6</w:t>
      </w:r>
      <w:r w:rsidRPr="00FF39E0">
        <w:rPr>
          <w:sz w:val="22"/>
          <w:szCs w:val="22"/>
        </w:rPr>
        <w:t>) надлежащим образом заверенный перевод на русский язык документов о государственной регистрации физического лица</w:t>
      </w:r>
      <w:r>
        <w:rPr>
          <w:sz w:val="22"/>
          <w:szCs w:val="22"/>
        </w:rPr>
        <w:t xml:space="preserve"> </w:t>
      </w:r>
      <w:r w:rsidRPr="00FF39E0">
        <w:rPr>
          <w:sz w:val="22"/>
          <w:szCs w:val="22"/>
        </w:rPr>
        <w:t>в качестве индивидуального предпринимателя в соответствии</w:t>
      </w:r>
      <w:r>
        <w:rPr>
          <w:sz w:val="22"/>
          <w:szCs w:val="22"/>
        </w:rPr>
        <w:t xml:space="preserve"> </w:t>
      </w:r>
      <w:r w:rsidRPr="00FF39E0">
        <w:rPr>
          <w:sz w:val="22"/>
          <w:szCs w:val="22"/>
        </w:rPr>
        <w:t>с законодательством соответствующего государства (если заявителем является иностранное физическое лицо);</w:t>
      </w:r>
    </w:p>
    <w:p w:rsidR="00FF39E0" w:rsidRPr="00FF39E0" w:rsidRDefault="00FF39E0" w:rsidP="00FF39E0">
      <w:pPr>
        <w:suppressLineNumbers/>
        <w:spacing w:line="225" w:lineRule="atLeast"/>
        <w:ind w:firstLine="709"/>
        <w:jc w:val="both"/>
        <w:rPr>
          <w:sz w:val="22"/>
          <w:szCs w:val="22"/>
        </w:rPr>
      </w:pPr>
      <w:r>
        <w:rPr>
          <w:sz w:val="22"/>
          <w:szCs w:val="22"/>
        </w:rPr>
        <w:t>7</w:t>
      </w:r>
      <w:r w:rsidRPr="00FF39E0">
        <w:rPr>
          <w:sz w:val="22"/>
          <w:szCs w:val="22"/>
        </w:rPr>
        <w:t>) документ, подтверждающий полномочия лица на осуществление действий от имени заявителя - юри</w:t>
      </w:r>
      <w:r>
        <w:rPr>
          <w:sz w:val="22"/>
          <w:szCs w:val="22"/>
        </w:rPr>
        <w:t xml:space="preserve">дического лица (копия решения </w:t>
      </w:r>
      <w:r w:rsidRPr="00FF39E0">
        <w:rPr>
          <w:sz w:val="22"/>
          <w:szCs w:val="22"/>
        </w:rPr>
        <w:t xml:space="preserve">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w:t>
      </w:r>
      <w:r w:rsidRPr="00FF39E0">
        <w:rPr>
          <w:sz w:val="22"/>
          <w:szCs w:val="22"/>
        </w:rPr>
        <w:lastRenderedPageBreak/>
        <w:t>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F39E0" w:rsidRPr="00FF39E0" w:rsidRDefault="00FF39E0" w:rsidP="00FF39E0">
      <w:pPr>
        <w:suppressLineNumbers/>
        <w:spacing w:line="225" w:lineRule="atLeast"/>
        <w:ind w:firstLine="709"/>
        <w:jc w:val="both"/>
        <w:rPr>
          <w:sz w:val="22"/>
          <w:szCs w:val="22"/>
        </w:rPr>
      </w:pPr>
      <w:r>
        <w:rPr>
          <w:sz w:val="22"/>
          <w:szCs w:val="22"/>
        </w:rPr>
        <w:t>8</w:t>
      </w:r>
      <w:r w:rsidRPr="00FF39E0">
        <w:rPr>
          <w:sz w:val="22"/>
          <w:szCs w:val="22"/>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F39E0" w:rsidRPr="00FF39E0" w:rsidRDefault="00FF39E0" w:rsidP="00FF39E0">
      <w:pPr>
        <w:suppressLineNumbers/>
        <w:spacing w:line="225" w:lineRule="atLeast"/>
        <w:ind w:firstLine="709"/>
        <w:jc w:val="both"/>
        <w:rPr>
          <w:sz w:val="22"/>
          <w:szCs w:val="22"/>
        </w:rPr>
      </w:pPr>
      <w:r>
        <w:rPr>
          <w:sz w:val="22"/>
          <w:szCs w:val="22"/>
        </w:rPr>
        <w:t>9</w:t>
      </w:r>
      <w:r w:rsidRPr="00FF39E0">
        <w:rPr>
          <w:sz w:val="22"/>
          <w:szCs w:val="22"/>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F39E0" w:rsidRPr="00FF39E0" w:rsidRDefault="00FF39E0" w:rsidP="00FF39E0">
      <w:pPr>
        <w:suppressLineNumbers/>
        <w:spacing w:line="225" w:lineRule="atLeast"/>
        <w:ind w:firstLine="709"/>
        <w:jc w:val="both"/>
        <w:rPr>
          <w:sz w:val="22"/>
          <w:szCs w:val="22"/>
        </w:rPr>
      </w:pPr>
      <w:r>
        <w:rPr>
          <w:sz w:val="22"/>
          <w:szCs w:val="22"/>
        </w:rPr>
        <w:t>10</w:t>
      </w:r>
      <w:r w:rsidRPr="00FF39E0">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w:t>
      </w:r>
      <w:r w:rsidRPr="00FF39E0">
        <w:rPr>
          <w:b/>
          <w:bCs/>
          <w:sz w:val="22"/>
          <w:szCs w:val="22"/>
        </w:rPr>
        <w:t xml:space="preserve"> </w:t>
      </w:r>
      <w:r w:rsidRPr="00FF39E0">
        <w:rPr>
          <w:sz w:val="22"/>
          <w:szCs w:val="22"/>
        </w:rPr>
        <w:t>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rsidR="00FF39E0" w:rsidRPr="00FF39E0" w:rsidRDefault="00FF39E0" w:rsidP="00FF39E0">
      <w:pPr>
        <w:suppressLineNumbers/>
        <w:spacing w:line="225" w:lineRule="atLeast"/>
        <w:ind w:firstLine="709"/>
        <w:jc w:val="both"/>
        <w:rPr>
          <w:sz w:val="22"/>
          <w:szCs w:val="22"/>
        </w:rPr>
      </w:pPr>
      <w:r w:rsidRPr="00FF39E0">
        <w:rPr>
          <w:sz w:val="22"/>
          <w:szCs w:val="22"/>
        </w:rPr>
        <w:t>10) документы или копии документов, подтверждающие внесение задатка.</w:t>
      </w:r>
    </w:p>
    <w:p w:rsidR="00F3572F" w:rsidRPr="0099747F" w:rsidRDefault="00A46192" w:rsidP="00F3572F">
      <w:pPr>
        <w:ind w:firstLine="708"/>
        <w:jc w:val="both"/>
        <w:rPr>
          <w:sz w:val="22"/>
          <w:szCs w:val="22"/>
        </w:rPr>
      </w:pPr>
      <w:r>
        <w:rPr>
          <w:sz w:val="22"/>
          <w:szCs w:val="22"/>
        </w:rPr>
        <w:t>6</w:t>
      </w:r>
      <w:r w:rsidR="00F3572F" w:rsidRPr="0099747F">
        <w:rPr>
          <w:sz w:val="22"/>
          <w:szCs w:val="22"/>
        </w:rPr>
        <w:t xml:space="preserve">.6. </w:t>
      </w:r>
      <w:r w:rsidR="00F3572F" w:rsidRPr="0099747F">
        <w:rPr>
          <w:sz w:val="22"/>
          <w:szCs w:val="22"/>
        </w:rPr>
        <w:tab/>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3572F" w:rsidRPr="0099747F" w:rsidRDefault="00A46192" w:rsidP="00F3572F">
      <w:pPr>
        <w:ind w:firstLine="708"/>
        <w:jc w:val="both"/>
        <w:rPr>
          <w:sz w:val="22"/>
          <w:szCs w:val="22"/>
        </w:rPr>
      </w:pPr>
      <w:r>
        <w:rPr>
          <w:sz w:val="22"/>
          <w:szCs w:val="22"/>
        </w:rPr>
        <w:t>6</w:t>
      </w:r>
      <w:r w:rsidR="00F3572F">
        <w:rPr>
          <w:sz w:val="22"/>
          <w:szCs w:val="22"/>
        </w:rPr>
        <w:t>.7</w:t>
      </w:r>
      <w:r w:rsidR="00F3572F" w:rsidRPr="0099747F">
        <w:rPr>
          <w:sz w:val="22"/>
          <w:szCs w:val="22"/>
        </w:rPr>
        <w:t xml:space="preserve">. </w:t>
      </w:r>
      <w:r w:rsidR="00F3572F" w:rsidRPr="0099747F">
        <w:rPr>
          <w:sz w:val="22"/>
          <w:szCs w:val="22"/>
        </w:rPr>
        <w:tab/>
        <w:t>Заявка на участие в электронном аукционе, а также прилагаемые к ней документы подписываются усиленной квалифицированной </w:t>
      </w:r>
      <w:hyperlink r:id="rId17" w:anchor="/document/12184522/entry/21" w:history="1">
        <w:r w:rsidR="00F3572F" w:rsidRPr="0099747F">
          <w:rPr>
            <w:sz w:val="22"/>
            <w:szCs w:val="22"/>
          </w:rPr>
          <w:t>электронной подписью</w:t>
        </w:r>
      </w:hyperlink>
      <w:r w:rsidR="00F3572F" w:rsidRPr="0099747F">
        <w:rPr>
          <w:sz w:val="22"/>
          <w:szCs w:val="22"/>
        </w:rPr>
        <w:t> заявителя.</w:t>
      </w:r>
    </w:p>
    <w:p w:rsidR="00F3572F" w:rsidRPr="0099747F" w:rsidRDefault="00A46192" w:rsidP="00F3572F">
      <w:pPr>
        <w:ind w:firstLine="709"/>
        <w:jc w:val="both"/>
        <w:rPr>
          <w:sz w:val="22"/>
          <w:szCs w:val="22"/>
        </w:rPr>
      </w:pPr>
      <w:r>
        <w:rPr>
          <w:sz w:val="22"/>
          <w:szCs w:val="22"/>
        </w:rPr>
        <w:t>6</w:t>
      </w:r>
      <w:r w:rsidR="00F3572F" w:rsidRPr="0099747F">
        <w:rPr>
          <w:sz w:val="22"/>
          <w:szCs w:val="22"/>
        </w:rPr>
        <w:t>.</w:t>
      </w:r>
      <w:r w:rsidR="00F3572F">
        <w:rPr>
          <w:sz w:val="22"/>
          <w:szCs w:val="22"/>
        </w:rPr>
        <w:t>8</w:t>
      </w:r>
      <w:r w:rsidR="00F3572F" w:rsidRPr="0099747F">
        <w:rPr>
          <w:sz w:val="22"/>
          <w:szCs w:val="22"/>
        </w:rPr>
        <w:t xml:space="preserve">. </w:t>
      </w:r>
      <w:r w:rsidR="00F3572F" w:rsidRPr="0099747F">
        <w:rPr>
          <w:sz w:val="22"/>
          <w:szCs w:val="22"/>
        </w:rPr>
        <w:tab/>
        <w:t xml:space="preserve">Один заявитель вправе подать только одну заявку на участие в аукционе. </w:t>
      </w:r>
    </w:p>
    <w:p w:rsidR="00F3572F" w:rsidRPr="0099747F" w:rsidRDefault="00A46192" w:rsidP="00F3572F">
      <w:pPr>
        <w:ind w:firstLine="709"/>
        <w:jc w:val="both"/>
        <w:rPr>
          <w:sz w:val="22"/>
          <w:szCs w:val="22"/>
        </w:rPr>
      </w:pPr>
      <w:r>
        <w:rPr>
          <w:sz w:val="22"/>
          <w:szCs w:val="22"/>
        </w:rPr>
        <w:t>6</w:t>
      </w:r>
      <w:r w:rsidR="00F3572F" w:rsidRPr="0099747F">
        <w:rPr>
          <w:sz w:val="22"/>
          <w:szCs w:val="22"/>
        </w:rPr>
        <w:t>.</w:t>
      </w:r>
      <w:r w:rsidR="00F3572F">
        <w:rPr>
          <w:sz w:val="22"/>
          <w:szCs w:val="22"/>
        </w:rPr>
        <w:t>9</w:t>
      </w:r>
      <w:r w:rsidR="00F3572F" w:rsidRPr="0099747F">
        <w:rPr>
          <w:sz w:val="22"/>
          <w:szCs w:val="22"/>
        </w:rPr>
        <w:t xml:space="preserve">. </w:t>
      </w:r>
      <w:r w:rsidR="00F3572F" w:rsidRPr="0099747F">
        <w:rPr>
          <w:sz w:val="22"/>
          <w:szCs w:val="22"/>
        </w:rPr>
        <w:tab/>
        <w:t>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3572F" w:rsidRPr="0099747F" w:rsidRDefault="00A46192" w:rsidP="00F3572F">
      <w:pPr>
        <w:ind w:firstLine="709"/>
        <w:jc w:val="both"/>
        <w:rPr>
          <w:sz w:val="22"/>
          <w:szCs w:val="22"/>
        </w:rPr>
      </w:pPr>
      <w:r>
        <w:rPr>
          <w:sz w:val="22"/>
          <w:szCs w:val="22"/>
        </w:rPr>
        <w:t>6</w:t>
      </w:r>
      <w:r w:rsidR="00F3572F" w:rsidRPr="0099747F">
        <w:rPr>
          <w:sz w:val="22"/>
          <w:szCs w:val="22"/>
        </w:rPr>
        <w:t>.1</w:t>
      </w:r>
      <w:r w:rsidR="00F3572F">
        <w:rPr>
          <w:sz w:val="22"/>
          <w:szCs w:val="22"/>
        </w:rPr>
        <w:t>0</w:t>
      </w:r>
      <w:r w:rsidR="00F3572F" w:rsidRPr="0099747F">
        <w:rPr>
          <w:sz w:val="22"/>
          <w:szCs w:val="22"/>
        </w:rPr>
        <w:t xml:space="preserve">. </w:t>
      </w:r>
      <w:r w:rsidR="00F3572F" w:rsidRPr="0099747F">
        <w:rPr>
          <w:sz w:val="22"/>
          <w:szCs w:val="22"/>
        </w:rPr>
        <w:tab/>
        <w:t>При приеме заявок от заинтересованных лиц Оператор электронной площадки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w:t>
      </w:r>
    </w:p>
    <w:p w:rsidR="00F3572F" w:rsidRPr="0099747F" w:rsidRDefault="00A46192" w:rsidP="00F3572F">
      <w:pPr>
        <w:ind w:firstLine="709"/>
        <w:jc w:val="both"/>
        <w:rPr>
          <w:sz w:val="22"/>
          <w:szCs w:val="22"/>
        </w:rPr>
      </w:pPr>
      <w:r>
        <w:rPr>
          <w:sz w:val="22"/>
          <w:szCs w:val="22"/>
        </w:rPr>
        <w:t>6</w:t>
      </w:r>
      <w:r w:rsidR="00F3572F" w:rsidRPr="0099747F">
        <w:rPr>
          <w:sz w:val="22"/>
          <w:szCs w:val="22"/>
        </w:rPr>
        <w:t>.1</w:t>
      </w:r>
      <w:r w:rsidR="00F3572F">
        <w:rPr>
          <w:sz w:val="22"/>
          <w:szCs w:val="22"/>
        </w:rPr>
        <w:t>1</w:t>
      </w:r>
      <w:r w:rsidR="00F3572F" w:rsidRPr="0099747F">
        <w:rPr>
          <w:sz w:val="22"/>
          <w:szCs w:val="22"/>
        </w:rPr>
        <w:t xml:space="preserve">. </w:t>
      </w:r>
      <w:r w:rsidR="00F3572F" w:rsidRPr="0099747F">
        <w:rPr>
          <w:sz w:val="22"/>
          <w:szCs w:val="22"/>
        </w:rPr>
        <w:tab/>
        <w:t xml:space="preserve">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F3572F" w:rsidRPr="0099747F" w:rsidRDefault="00A46192" w:rsidP="00F3572F">
      <w:pPr>
        <w:ind w:firstLine="709"/>
        <w:jc w:val="both"/>
        <w:rPr>
          <w:sz w:val="22"/>
          <w:szCs w:val="22"/>
        </w:rPr>
      </w:pPr>
      <w:r>
        <w:rPr>
          <w:sz w:val="22"/>
          <w:szCs w:val="22"/>
        </w:rPr>
        <w:t>6</w:t>
      </w:r>
      <w:r w:rsidR="00F3572F">
        <w:rPr>
          <w:sz w:val="22"/>
          <w:szCs w:val="22"/>
        </w:rPr>
        <w:t>.12</w:t>
      </w:r>
      <w:r w:rsidR="00F3572F" w:rsidRPr="0099747F">
        <w:rPr>
          <w:sz w:val="22"/>
          <w:szCs w:val="22"/>
        </w:rPr>
        <w:t xml:space="preserve">. </w:t>
      </w:r>
      <w:r w:rsidR="00F3572F" w:rsidRPr="0099747F">
        <w:rPr>
          <w:sz w:val="22"/>
          <w:szCs w:val="22"/>
        </w:rPr>
        <w:tab/>
        <w:t xml:space="preserve">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w:t>
      </w:r>
      <w:r>
        <w:rPr>
          <w:sz w:val="22"/>
          <w:szCs w:val="22"/>
        </w:rPr>
        <w:t>пяти</w:t>
      </w:r>
      <w:r w:rsidR="00F3572F" w:rsidRPr="0099747F">
        <w:rPr>
          <w:sz w:val="22"/>
          <w:szCs w:val="22"/>
        </w:rPr>
        <w:t xml:space="preserve"> рабочих дней со дня поступления уведомления об отзыве заявки. </w:t>
      </w:r>
    </w:p>
    <w:p w:rsidR="00F3572F" w:rsidRPr="0099747F" w:rsidRDefault="00A46192" w:rsidP="00F3572F">
      <w:pPr>
        <w:ind w:firstLine="709"/>
        <w:jc w:val="both"/>
        <w:rPr>
          <w:sz w:val="22"/>
          <w:szCs w:val="22"/>
        </w:rPr>
      </w:pPr>
      <w:r>
        <w:rPr>
          <w:sz w:val="22"/>
          <w:szCs w:val="22"/>
        </w:rPr>
        <w:t>6</w:t>
      </w:r>
      <w:r w:rsidR="00F3572F">
        <w:rPr>
          <w:sz w:val="22"/>
          <w:szCs w:val="22"/>
        </w:rPr>
        <w:t>.13</w:t>
      </w:r>
      <w:r w:rsidR="00F3572F" w:rsidRPr="0099747F">
        <w:rPr>
          <w:sz w:val="22"/>
          <w:szCs w:val="22"/>
        </w:rPr>
        <w:t xml:space="preserve">. </w:t>
      </w:r>
      <w:r w:rsidR="00F3572F" w:rsidRPr="0099747F">
        <w:rPr>
          <w:sz w:val="22"/>
          <w:szCs w:val="22"/>
        </w:rPr>
        <w:tab/>
        <w:t>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w:t>
      </w:r>
    </w:p>
    <w:p w:rsidR="00A46192" w:rsidRDefault="00A46192" w:rsidP="00A46192">
      <w:pPr>
        <w:ind w:firstLine="709"/>
        <w:jc w:val="both"/>
        <w:rPr>
          <w:sz w:val="22"/>
          <w:szCs w:val="22"/>
        </w:rPr>
      </w:pPr>
      <w:r>
        <w:rPr>
          <w:sz w:val="22"/>
          <w:szCs w:val="22"/>
        </w:rPr>
        <w:t>6</w:t>
      </w:r>
      <w:r w:rsidR="00F3572F">
        <w:rPr>
          <w:sz w:val="22"/>
          <w:szCs w:val="22"/>
        </w:rPr>
        <w:t>.14</w:t>
      </w:r>
      <w:r w:rsidR="00F3572F" w:rsidRPr="0099747F">
        <w:rPr>
          <w:sz w:val="22"/>
          <w:szCs w:val="22"/>
        </w:rPr>
        <w:t xml:space="preserve">. </w:t>
      </w:r>
      <w:r w:rsidR="00F3572F" w:rsidRPr="0099747F">
        <w:rPr>
          <w:sz w:val="22"/>
          <w:szCs w:val="22"/>
        </w:rPr>
        <w:tab/>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A46192" w:rsidRPr="00F47B8A" w:rsidRDefault="00A46192" w:rsidP="00A46192">
      <w:pPr>
        <w:pStyle w:val="a6"/>
        <w:widowControl w:val="0"/>
        <w:ind w:left="0" w:right="-143" w:firstLine="709"/>
        <w:jc w:val="both"/>
        <w:rPr>
          <w:bCs/>
          <w:sz w:val="22"/>
          <w:szCs w:val="22"/>
          <w:lang w:bidi="ru-RU"/>
        </w:rPr>
      </w:pPr>
      <w:r w:rsidRPr="00F47B8A">
        <w:rPr>
          <w:bCs/>
          <w:sz w:val="22"/>
          <w:szCs w:val="22"/>
          <w:lang w:bidi="ru-RU"/>
        </w:rPr>
        <w:t>6.15.На этапе приема заявок любое заинтересованное лицо вправе не позднее 10 (десяти) календарных дней до окончания срока приема заявок направить Организатору аукциона запрос о разъяснениях положений аукционной документации посредством функционала электронной площадки. Запросы о разъяснении положений аукционной документации, полученные после указанного срока, не рассматриваются.</w:t>
      </w:r>
    </w:p>
    <w:p w:rsidR="00A46192" w:rsidRDefault="00A46192" w:rsidP="00A46192">
      <w:pPr>
        <w:pStyle w:val="a6"/>
        <w:widowControl w:val="0"/>
        <w:ind w:left="0" w:right="-143" w:firstLine="709"/>
        <w:jc w:val="both"/>
        <w:rPr>
          <w:bCs/>
          <w:lang w:bidi="ru-RU"/>
        </w:rPr>
      </w:pPr>
      <w:r w:rsidRPr="00A334F1">
        <w:rPr>
          <w:bCs/>
          <w:sz w:val="22"/>
          <w:szCs w:val="22"/>
          <w:lang w:bidi="ru-RU"/>
        </w:rPr>
        <w:t>6.16. Ответ на запрос о разъяснении положений аукционной документации должен быть подготовлен Организатором аукциона и направлен Оператору в течение 2 (двух) рабочих дней со дня поступления указанного запроса</w:t>
      </w:r>
      <w:r>
        <w:rPr>
          <w:bCs/>
          <w:lang w:bidi="ru-RU"/>
        </w:rPr>
        <w:t xml:space="preserve">. </w:t>
      </w:r>
    </w:p>
    <w:p w:rsidR="00F3572F" w:rsidRPr="0099747F" w:rsidRDefault="00F3572F" w:rsidP="00F3572F">
      <w:pPr>
        <w:numPr>
          <w:ilvl w:val="0"/>
          <w:numId w:val="2"/>
        </w:numPr>
        <w:shd w:val="clear" w:color="auto" w:fill="FFFFFF"/>
        <w:rPr>
          <w:b/>
          <w:sz w:val="22"/>
          <w:szCs w:val="22"/>
        </w:rPr>
      </w:pPr>
      <w:r w:rsidRPr="0099747F">
        <w:rPr>
          <w:b/>
          <w:sz w:val="22"/>
          <w:szCs w:val="22"/>
        </w:rPr>
        <w:t>Порядок рассмотрения заявок на участие в аукционе.</w:t>
      </w:r>
    </w:p>
    <w:p w:rsidR="00F3572F" w:rsidRPr="0099747F" w:rsidRDefault="00F3572F" w:rsidP="00F3572F">
      <w:pPr>
        <w:numPr>
          <w:ilvl w:val="1"/>
          <w:numId w:val="2"/>
        </w:numPr>
        <w:ind w:left="0" w:firstLine="709"/>
        <w:jc w:val="both"/>
        <w:rPr>
          <w:sz w:val="22"/>
          <w:szCs w:val="22"/>
          <w:u w:val="single"/>
        </w:rPr>
      </w:pPr>
      <w:r w:rsidRPr="0099747F">
        <w:rPr>
          <w:sz w:val="22"/>
          <w:szCs w:val="22"/>
          <w:u w:val="single"/>
        </w:rPr>
        <w:t xml:space="preserve">Срок рассмотрения заявок на участие в аукционе не может </w:t>
      </w:r>
      <w:r w:rsidRPr="00B16E30">
        <w:rPr>
          <w:sz w:val="22"/>
          <w:szCs w:val="22"/>
          <w:u w:val="single"/>
        </w:rPr>
        <w:t xml:space="preserve">превышать </w:t>
      </w:r>
      <w:r w:rsidR="00B16E30" w:rsidRPr="00B16E30">
        <w:rPr>
          <w:u w:val="single"/>
        </w:rPr>
        <w:t>пять дней</w:t>
      </w:r>
      <w:r w:rsidRPr="00B16E30">
        <w:rPr>
          <w:sz w:val="22"/>
          <w:szCs w:val="22"/>
          <w:u w:val="single"/>
        </w:rPr>
        <w:t xml:space="preserve"> с</w:t>
      </w:r>
      <w:r w:rsidRPr="0099747F">
        <w:rPr>
          <w:sz w:val="22"/>
          <w:szCs w:val="22"/>
          <w:u w:val="single"/>
        </w:rPr>
        <w:t xml:space="preserve"> даты окончания срока приема документов.</w:t>
      </w:r>
    </w:p>
    <w:p w:rsidR="00F3572F" w:rsidRPr="0099747F" w:rsidRDefault="00F3572F" w:rsidP="00F3572F">
      <w:pPr>
        <w:numPr>
          <w:ilvl w:val="1"/>
          <w:numId w:val="2"/>
        </w:numPr>
        <w:jc w:val="both"/>
        <w:rPr>
          <w:sz w:val="22"/>
          <w:szCs w:val="22"/>
        </w:rPr>
      </w:pPr>
      <w:r w:rsidRPr="0099747F">
        <w:rPr>
          <w:sz w:val="22"/>
          <w:szCs w:val="22"/>
        </w:rPr>
        <w:t xml:space="preserve"> </w:t>
      </w:r>
      <w:r w:rsidRPr="0099747F">
        <w:rPr>
          <w:sz w:val="22"/>
          <w:szCs w:val="22"/>
        </w:rPr>
        <w:tab/>
        <w:t>Один заявитель вправе подать только 1 (одну) заявку на участие в аукционе.</w:t>
      </w:r>
    </w:p>
    <w:p w:rsidR="00F3572F" w:rsidRPr="0099747F" w:rsidRDefault="00F3572F" w:rsidP="00F3572F">
      <w:pPr>
        <w:ind w:firstLine="709"/>
        <w:jc w:val="both"/>
        <w:rPr>
          <w:sz w:val="22"/>
          <w:szCs w:val="22"/>
        </w:rPr>
      </w:pPr>
      <w:r w:rsidRPr="0099747F">
        <w:rPr>
          <w:sz w:val="22"/>
          <w:szCs w:val="22"/>
        </w:rPr>
        <w:lastRenderedPageBreak/>
        <w:t xml:space="preserve">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w:t>
      </w:r>
      <w:hyperlink r:id="rId18" w:history="1">
        <w:r w:rsidRPr="0099747F">
          <w:rPr>
            <w:sz w:val="22"/>
            <w:szCs w:val="22"/>
          </w:rPr>
          <w:t>порядке</w:t>
        </w:r>
      </w:hyperlink>
      <w:r w:rsidRPr="0099747F">
        <w:rPr>
          <w:sz w:val="22"/>
          <w:szCs w:val="22"/>
        </w:rPr>
        <w:t>,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3572F" w:rsidRPr="0099747F" w:rsidRDefault="00F3572F" w:rsidP="00F3572F">
      <w:pPr>
        <w:numPr>
          <w:ilvl w:val="1"/>
          <w:numId w:val="2"/>
        </w:numPr>
        <w:ind w:left="0" w:firstLine="709"/>
        <w:jc w:val="both"/>
        <w:rPr>
          <w:sz w:val="22"/>
          <w:szCs w:val="22"/>
        </w:rPr>
      </w:pPr>
      <w:r w:rsidRPr="0099747F">
        <w:rPr>
          <w:sz w:val="22"/>
          <w:szCs w:val="22"/>
          <w:u w:val="single"/>
        </w:rPr>
        <w:t>Заявитель не допускается к участию в аукционе в следующих случаях:</w:t>
      </w:r>
    </w:p>
    <w:p w:rsidR="00F3572F" w:rsidRPr="0099747F" w:rsidRDefault="00F3572F" w:rsidP="00F3572F">
      <w:pPr>
        <w:ind w:firstLine="709"/>
        <w:jc w:val="both"/>
        <w:rPr>
          <w:sz w:val="22"/>
          <w:szCs w:val="22"/>
        </w:rPr>
      </w:pPr>
      <w:r w:rsidRPr="0099747F">
        <w:rPr>
          <w:sz w:val="22"/>
          <w:szCs w:val="22"/>
        </w:rPr>
        <w:t>1) непредставление необходимых для участия в аукционе документов или представление недостоверных сведений;</w:t>
      </w:r>
    </w:p>
    <w:p w:rsidR="00F3572F" w:rsidRPr="0099747F" w:rsidRDefault="00F3572F" w:rsidP="00F3572F">
      <w:pPr>
        <w:ind w:firstLine="709"/>
        <w:jc w:val="both"/>
        <w:rPr>
          <w:sz w:val="22"/>
          <w:szCs w:val="22"/>
        </w:rPr>
      </w:pPr>
      <w:r w:rsidRPr="0099747F">
        <w:rPr>
          <w:sz w:val="22"/>
          <w:szCs w:val="22"/>
        </w:rPr>
        <w:t xml:space="preserve">2) </w:t>
      </w:r>
      <w:proofErr w:type="spellStart"/>
      <w:r w:rsidRPr="0099747F">
        <w:rPr>
          <w:sz w:val="22"/>
          <w:szCs w:val="22"/>
        </w:rPr>
        <w:t>непоступление</w:t>
      </w:r>
      <w:proofErr w:type="spellEnd"/>
      <w:r w:rsidRPr="0099747F">
        <w:rPr>
          <w:sz w:val="22"/>
          <w:szCs w:val="22"/>
        </w:rPr>
        <w:t xml:space="preserve"> задатка на дату рассмотрения заявок на участие в аукционе;</w:t>
      </w:r>
    </w:p>
    <w:p w:rsidR="00F3572F" w:rsidRPr="0099747F" w:rsidRDefault="00F3572F" w:rsidP="00F3572F">
      <w:pPr>
        <w:ind w:firstLine="709"/>
        <w:jc w:val="both"/>
        <w:rPr>
          <w:sz w:val="22"/>
          <w:szCs w:val="22"/>
        </w:rPr>
      </w:pPr>
      <w:r w:rsidRPr="0099747F">
        <w:rPr>
          <w:sz w:val="22"/>
          <w:szCs w:val="22"/>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572F" w:rsidRPr="0099747F" w:rsidRDefault="00F3572F" w:rsidP="00F3572F">
      <w:pPr>
        <w:ind w:firstLine="709"/>
        <w:jc w:val="both"/>
        <w:rPr>
          <w:sz w:val="22"/>
          <w:szCs w:val="22"/>
        </w:rPr>
      </w:pPr>
      <w:r w:rsidRPr="0099747F">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3572F" w:rsidRPr="0099747F" w:rsidRDefault="00F3572F" w:rsidP="00F3572F">
      <w:pPr>
        <w:numPr>
          <w:ilvl w:val="1"/>
          <w:numId w:val="2"/>
        </w:numPr>
        <w:ind w:left="0" w:firstLine="710"/>
        <w:jc w:val="both"/>
        <w:rPr>
          <w:sz w:val="22"/>
          <w:szCs w:val="22"/>
        </w:rPr>
      </w:pPr>
      <w:r w:rsidRPr="0099747F">
        <w:rPr>
          <w:sz w:val="22"/>
          <w:szCs w:val="22"/>
        </w:rPr>
        <w:t>Протокол рассмотрения заявок на участие в электронном аукционе подписывается не позднее чем в течение 1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72F" w:rsidRPr="0099747F" w:rsidRDefault="00F3572F" w:rsidP="00F3572F">
      <w:pPr>
        <w:numPr>
          <w:ilvl w:val="1"/>
          <w:numId w:val="2"/>
        </w:numPr>
        <w:ind w:left="0" w:firstLine="710"/>
        <w:jc w:val="both"/>
        <w:rPr>
          <w:sz w:val="22"/>
          <w:szCs w:val="22"/>
        </w:rPr>
      </w:pPr>
      <w:r w:rsidRPr="0099747F">
        <w:rPr>
          <w:sz w:val="22"/>
          <w:szCs w:val="2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F3572F" w:rsidRPr="0099747F" w:rsidRDefault="00F3572F" w:rsidP="00F3572F">
      <w:pPr>
        <w:numPr>
          <w:ilvl w:val="0"/>
          <w:numId w:val="2"/>
        </w:numPr>
        <w:shd w:val="clear" w:color="auto" w:fill="FFFFFF"/>
        <w:rPr>
          <w:b/>
          <w:sz w:val="22"/>
          <w:szCs w:val="22"/>
        </w:rPr>
      </w:pPr>
      <w:r w:rsidRPr="0099747F">
        <w:rPr>
          <w:b/>
          <w:sz w:val="22"/>
          <w:szCs w:val="22"/>
        </w:rPr>
        <w:t>Порядок проведения аукциона.</w:t>
      </w:r>
    </w:p>
    <w:p w:rsidR="00F3572F" w:rsidRPr="0099747F" w:rsidRDefault="00F3572F" w:rsidP="00F3572F">
      <w:pPr>
        <w:numPr>
          <w:ilvl w:val="1"/>
          <w:numId w:val="2"/>
        </w:numPr>
        <w:ind w:left="0" w:firstLine="709"/>
        <w:jc w:val="both"/>
        <w:rPr>
          <w:sz w:val="22"/>
          <w:szCs w:val="22"/>
        </w:rPr>
      </w:pPr>
      <w:r w:rsidRPr="0099747F">
        <w:rPr>
          <w:sz w:val="22"/>
          <w:szCs w:val="22"/>
        </w:rPr>
        <w:t xml:space="preserve">Аукцион на право заключения </w:t>
      </w:r>
      <w:r w:rsidRPr="00CA7DC6">
        <w:rPr>
          <w:sz w:val="22"/>
          <w:szCs w:val="22"/>
        </w:rPr>
        <w:t xml:space="preserve">договора </w:t>
      </w:r>
      <w:r w:rsidR="00285AB2" w:rsidRPr="00285AB2">
        <w:rPr>
          <w:sz w:val="22"/>
          <w:szCs w:val="22"/>
        </w:rPr>
        <w:t>на</w:t>
      </w:r>
      <w:r w:rsidR="00285AB2">
        <w:rPr>
          <w:b/>
          <w:sz w:val="22"/>
          <w:szCs w:val="22"/>
        </w:rPr>
        <w:t xml:space="preserve"> </w:t>
      </w:r>
      <w:r w:rsidR="00285AB2" w:rsidRPr="00F3572F">
        <w:rPr>
          <w:sz w:val="22"/>
          <w:szCs w:val="22"/>
        </w:rPr>
        <w:t>размещение нестационарного торгового объекта</w:t>
      </w:r>
      <w:r w:rsidRPr="00CA7DC6">
        <w:rPr>
          <w:sz w:val="22"/>
          <w:szCs w:val="22"/>
        </w:rPr>
        <w:t xml:space="preserve"> проводится в электронной</w:t>
      </w:r>
      <w:r w:rsidRPr="0099747F">
        <w:rPr>
          <w:sz w:val="22"/>
          <w:szCs w:val="22"/>
        </w:rPr>
        <w:t xml:space="preserve"> форме (электронный аукцион), за исключением случаев, предусмотренных федеральным законом.</w:t>
      </w:r>
    </w:p>
    <w:p w:rsidR="00F3572F" w:rsidRPr="0099747F" w:rsidRDefault="00F3572F" w:rsidP="00F3572F">
      <w:pPr>
        <w:numPr>
          <w:ilvl w:val="1"/>
          <w:numId w:val="2"/>
        </w:numPr>
        <w:ind w:left="0" w:firstLine="709"/>
        <w:jc w:val="both"/>
        <w:rPr>
          <w:sz w:val="22"/>
          <w:szCs w:val="22"/>
        </w:rPr>
      </w:pPr>
      <w:r w:rsidRPr="0099747F">
        <w:rPr>
          <w:sz w:val="22"/>
          <w:szCs w:val="22"/>
        </w:rPr>
        <w:t xml:space="preserve">Электронный аукцион проводится на электронной площадке </w:t>
      </w:r>
      <w:hyperlink r:id="rId19" w:history="1">
        <w:r w:rsidR="00B33BC4" w:rsidRPr="00377461">
          <w:rPr>
            <w:rStyle w:val="a3"/>
            <w:bCs/>
            <w:sz w:val="22"/>
            <w:szCs w:val="22"/>
          </w:rPr>
          <w:t>https://178fz.roseltorg.ru</w:t>
        </w:r>
      </w:hyperlink>
      <w:r w:rsidRPr="00377461">
        <w:rPr>
          <w:bCs/>
          <w:sz w:val="22"/>
          <w:szCs w:val="22"/>
          <w:u w:val="single"/>
        </w:rPr>
        <w:t xml:space="preserve">, </w:t>
      </w:r>
      <w:r w:rsidRPr="00377461">
        <w:rPr>
          <w:sz w:val="22"/>
          <w:szCs w:val="22"/>
        </w:rPr>
        <w:t>в с</w:t>
      </w:r>
      <w:r w:rsidRPr="0099747F">
        <w:rPr>
          <w:sz w:val="22"/>
          <w:szCs w:val="22"/>
        </w:rPr>
        <w:t>оответствии с Регламентом электронной площадки.</w:t>
      </w:r>
    </w:p>
    <w:p w:rsidR="00F3572F" w:rsidRPr="0099747F" w:rsidRDefault="00F3572F" w:rsidP="00F3572F">
      <w:pPr>
        <w:numPr>
          <w:ilvl w:val="1"/>
          <w:numId w:val="2"/>
        </w:numPr>
        <w:ind w:left="0" w:firstLine="709"/>
        <w:jc w:val="both"/>
        <w:rPr>
          <w:sz w:val="22"/>
          <w:szCs w:val="22"/>
        </w:rPr>
      </w:pPr>
      <w:r w:rsidRPr="0099747F">
        <w:rPr>
          <w:sz w:val="22"/>
          <w:szCs w:val="22"/>
        </w:rPr>
        <w:t xml:space="preserve">Допускается взимание оператором электронной площадки c победителя электронного аукциона или иных лиц, с которыми </w:t>
      </w:r>
      <w:r w:rsidRPr="00CA7DC6">
        <w:rPr>
          <w:sz w:val="22"/>
          <w:szCs w:val="22"/>
        </w:rPr>
        <w:t xml:space="preserve">заключается договор </w:t>
      </w:r>
      <w:r w:rsidR="00285AB2" w:rsidRPr="00285AB2">
        <w:rPr>
          <w:sz w:val="22"/>
          <w:szCs w:val="22"/>
        </w:rPr>
        <w:t>на</w:t>
      </w:r>
      <w:r w:rsidR="00285AB2">
        <w:rPr>
          <w:b/>
          <w:sz w:val="22"/>
          <w:szCs w:val="22"/>
        </w:rPr>
        <w:t xml:space="preserve"> </w:t>
      </w:r>
      <w:r w:rsidR="00285AB2" w:rsidRPr="00F3572F">
        <w:rPr>
          <w:sz w:val="22"/>
          <w:szCs w:val="22"/>
        </w:rPr>
        <w:t>размещение нестационарного торгового объекта</w:t>
      </w:r>
      <w:r w:rsidRPr="0099747F">
        <w:rPr>
          <w:sz w:val="22"/>
          <w:szCs w:val="22"/>
        </w:rPr>
        <w:t>, платы за участие в электронном аукционе в </w:t>
      </w:r>
      <w:hyperlink r:id="rId20" w:anchor="/document/71941528/entry/41" w:history="1">
        <w:r w:rsidRPr="0099747F">
          <w:rPr>
            <w:sz w:val="22"/>
            <w:szCs w:val="22"/>
          </w:rPr>
          <w:t>порядке</w:t>
        </w:r>
      </w:hyperlink>
      <w:r w:rsidRPr="0099747F">
        <w:rPr>
          <w:sz w:val="22"/>
          <w:szCs w:val="22"/>
        </w:rPr>
        <w:t>, размере и на условиях, которые установлены Правительством Российской Федерации в соответствии с </w:t>
      </w:r>
      <w:hyperlink r:id="rId21" w:anchor="/document/70353464/entry/2" w:history="1">
        <w:r w:rsidRPr="0099747F">
          <w:rPr>
            <w:sz w:val="22"/>
            <w:szCs w:val="22"/>
          </w:rPr>
          <w:t>законодательством</w:t>
        </w:r>
      </w:hyperlink>
      <w:r w:rsidRPr="0099747F">
        <w:rPr>
          <w:sz w:val="22"/>
          <w:szCs w:val="22"/>
        </w:rPr>
        <w:t> Российской Федерации о контрактной системе в сфере закупок товаров, работ, услуг для обеспечения государственных и муниципальных нужд.</w:t>
      </w:r>
    </w:p>
    <w:p w:rsidR="00F3572F" w:rsidRPr="0099747F" w:rsidRDefault="00F3572F" w:rsidP="00F3572F">
      <w:pPr>
        <w:numPr>
          <w:ilvl w:val="1"/>
          <w:numId w:val="2"/>
        </w:numPr>
        <w:ind w:left="0" w:firstLine="710"/>
        <w:jc w:val="both"/>
        <w:rPr>
          <w:sz w:val="22"/>
          <w:szCs w:val="22"/>
        </w:rPr>
      </w:pPr>
      <w:r w:rsidRPr="0099747F">
        <w:rPr>
          <w:sz w:val="22"/>
          <w:szCs w:val="22"/>
        </w:rPr>
        <w:t xml:space="preserve">Аукцион проводится в день и время, указанные в настоящем Извещении о проведении аукциона, путем последовательного повышения участниками начальной </w:t>
      </w:r>
      <w:r w:rsidRPr="00CA7DC6">
        <w:rPr>
          <w:sz w:val="22"/>
          <w:szCs w:val="22"/>
        </w:rPr>
        <w:t xml:space="preserve">цены </w:t>
      </w:r>
      <w:r w:rsidR="00C57316">
        <w:rPr>
          <w:sz w:val="22"/>
          <w:szCs w:val="22"/>
        </w:rPr>
        <w:t>стоимости оплаты по договору на размещения нестационарного торгового объекта</w:t>
      </w:r>
      <w:r w:rsidR="00C57316" w:rsidRPr="0099747F">
        <w:rPr>
          <w:sz w:val="22"/>
          <w:szCs w:val="22"/>
        </w:rPr>
        <w:t xml:space="preserve"> </w:t>
      </w:r>
      <w:r w:rsidRPr="0099747F">
        <w:rPr>
          <w:sz w:val="22"/>
          <w:szCs w:val="22"/>
        </w:rPr>
        <w:t xml:space="preserve">на величину, равную либо кратную величине «шага аукциона». </w:t>
      </w:r>
    </w:p>
    <w:p w:rsidR="00F3572F" w:rsidRPr="0099747F" w:rsidRDefault="00F3572F" w:rsidP="00F3572F">
      <w:pPr>
        <w:ind w:firstLine="709"/>
        <w:jc w:val="both"/>
        <w:rPr>
          <w:sz w:val="22"/>
          <w:szCs w:val="22"/>
        </w:rPr>
      </w:pPr>
      <w:r w:rsidRPr="0099747F">
        <w:rPr>
          <w:b/>
          <w:sz w:val="22"/>
          <w:szCs w:val="22"/>
          <w:u w:val="single"/>
        </w:rPr>
        <w:t>"Шаг аукциона"</w:t>
      </w:r>
      <w:r w:rsidRPr="0099747F">
        <w:rPr>
          <w:sz w:val="22"/>
          <w:szCs w:val="22"/>
        </w:rPr>
        <w:t xml:space="preserve"> устанавливается в пределах </w:t>
      </w:r>
      <w:r w:rsidR="00285AB2">
        <w:rPr>
          <w:sz w:val="22"/>
          <w:szCs w:val="22"/>
        </w:rPr>
        <w:t>5</w:t>
      </w:r>
      <w:r w:rsidRPr="0099747F">
        <w:rPr>
          <w:sz w:val="22"/>
          <w:szCs w:val="22"/>
        </w:rPr>
        <w:t xml:space="preserve"> (</w:t>
      </w:r>
      <w:r w:rsidR="00285AB2">
        <w:rPr>
          <w:sz w:val="22"/>
          <w:szCs w:val="22"/>
        </w:rPr>
        <w:t>пяти</w:t>
      </w:r>
      <w:r w:rsidRPr="0099747F">
        <w:rPr>
          <w:sz w:val="22"/>
          <w:szCs w:val="22"/>
        </w:rPr>
        <w:t xml:space="preserve">) процентов начальной цены предмета аукциона, и не изменяется в течение всего аукциона. </w:t>
      </w:r>
    </w:p>
    <w:p w:rsidR="00F3572F" w:rsidRPr="0099747F" w:rsidRDefault="00F3572F" w:rsidP="00F3572F">
      <w:pPr>
        <w:numPr>
          <w:ilvl w:val="1"/>
          <w:numId w:val="2"/>
        </w:numPr>
        <w:ind w:left="0" w:firstLine="710"/>
        <w:jc w:val="both"/>
        <w:rPr>
          <w:sz w:val="22"/>
          <w:szCs w:val="22"/>
        </w:rPr>
      </w:pPr>
      <w:r w:rsidRPr="0099747F">
        <w:rPr>
          <w:sz w:val="22"/>
          <w:szCs w:val="22"/>
        </w:rP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 </w:t>
      </w:r>
    </w:p>
    <w:p w:rsidR="00F3572F" w:rsidRPr="0099747F" w:rsidRDefault="00F3572F" w:rsidP="00F3572F">
      <w:pPr>
        <w:ind w:firstLine="709"/>
        <w:jc w:val="both"/>
        <w:rPr>
          <w:sz w:val="22"/>
          <w:szCs w:val="22"/>
        </w:rPr>
      </w:pPr>
      <w:r w:rsidRPr="0099747F">
        <w:rPr>
          <w:sz w:val="22"/>
          <w:szCs w:val="22"/>
        </w:rPr>
        <w:t>Со времени начала проведения процедуры аукциона Оператором электронной площадки размещается:</w:t>
      </w:r>
    </w:p>
    <w:p w:rsidR="00F3572F" w:rsidRPr="0099747F" w:rsidRDefault="00F3572F" w:rsidP="00F3572F">
      <w:pPr>
        <w:ind w:firstLine="709"/>
        <w:jc w:val="both"/>
        <w:rPr>
          <w:sz w:val="22"/>
          <w:szCs w:val="22"/>
        </w:rPr>
      </w:pPr>
      <w:r w:rsidRPr="0099747F">
        <w:rPr>
          <w:sz w:val="22"/>
          <w:szCs w:val="22"/>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F3572F" w:rsidRPr="0099747F" w:rsidRDefault="00F3572F" w:rsidP="00F3572F">
      <w:pPr>
        <w:ind w:firstLine="709"/>
        <w:jc w:val="both"/>
        <w:rPr>
          <w:sz w:val="22"/>
          <w:szCs w:val="22"/>
        </w:rPr>
      </w:pPr>
      <w:r w:rsidRPr="0099747F">
        <w:rPr>
          <w:sz w:val="22"/>
          <w:szCs w:val="22"/>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F3572F" w:rsidRPr="00A46192" w:rsidRDefault="00F3572F" w:rsidP="00F3572F">
      <w:pPr>
        <w:numPr>
          <w:ilvl w:val="1"/>
          <w:numId w:val="2"/>
        </w:numPr>
        <w:ind w:left="0" w:firstLine="710"/>
        <w:jc w:val="both"/>
        <w:rPr>
          <w:sz w:val="22"/>
          <w:szCs w:val="22"/>
        </w:rPr>
      </w:pPr>
      <w:r w:rsidRPr="00A46192">
        <w:rPr>
          <w:sz w:val="22"/>
          <w:szCs w:val="22"/>
        </w:rPr>
        <w:t xml:space="preserve">Победителем аукциона признается участник аукциона, </w:t>
      </w:r>
      <w:r w:rsidR="00A46192" w:rsidRPr="00A46192">
        <w:rPr>
          <w:rFonts w:eastAsia="Calibri"/>
          <w:sz w:val="22"/>
          <w:szCs w:val="22"/>
          <w:lang w:eastAsia="en-US"/>
        </w:rPr>
        <w:t>предложивший наиболее высокую цену аукциона в отношении соответствующего лота.</w:t>
      </w:r>
    </w:p>
    <w:p w:rsidR="00F3572F" w:rsidRPr="0099747F" w:rsidRDefault="00F3572F" w:rsidP="00F3572F">
      <w:pPr>
        <w:numPr>
          <w:ilvl w:val="1"/>
          <w:numId w:val="2"/>
        </w:numPr>
        <w:ind w:left="0" w:firstLine="710"/>
        <w:jc w:val="both"/>
        <w:rPr>
          <w:sz w:val="22"/>
          <w:szCs w:val="22"/>
        </w:rPr>
      </w:pPr>
      <w:r w:rsidRPr="00A46192">
        <w:rPr>
          <w:sz w:val="22"/>
          <w:szCs w:val="22"/>
        </w:rPr>
        <w:lastRenderedPageBreak/>
        <w:t>Участником аукциона, сделавшим предпоследнее</w:t>
      </w:r>
      <w:r w:rsidRPr="0099747F">
        <w:rPr>
          <w:sz w:val="22"/>
          <w:szCs w:val="22"/>
        </w:rPr>
        <w:t xml:space="preserve">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w:t>
      </w:r>
    </w:p>
    <w:p w:rsidR="00F3572F" w:rsidRPr="0099747F" w:rsidRDefault="00F3572F" w:rsidP="00F3572F">
      <w:pPr>
        <w:numPr>
          <w:ilvl w:val="1"/>
          <w:numId w:val="2"/>
        </w:numPr>
        <w:ind w:left="0" w:firstLine="709"/>
        <w:jc w:val="both"/>
        <w:rPr>
          <w:sz w:val="22"/>
          <w:szCs w:val="22"/>
        </w:rPr>
      </w:pPr>
      <w:r w:rsidRPr="0099747F">
        <w:rPr>
          <w:sz w:val="22"/>
          <w:szCs w:val="22"/>
        </w:rPr>
        <w:t>Итоги аукциона подводятся на электронной площадке, указанной в пункте 1 Извещения.</w:t>
      </w:r>
    </w:p>
    <w:p w:rsidR="00F3572F" w:rsidRPr="0099747F" w:rsidRDefault="00F3572F" w:rsidP="00F3572F">
      <w:pPr>
        <w:numPr>
          <w:ilvl w:val="1"/>
          <w:numId w:val="2"/>
        </w:numPr>
        <w:ind w:left="0" w:firstLine="709"/>
        <w:jc w:val="both"/>
        <w:rPr>
          <w:sz w:val="22"/>
          <w:szCs w:val="22"/>
        </w:rPr>
      </w:pPr>
      <w:r w:rsidRPr="0099747F">
        <w:rPr>
          <w:sz w:val="22"/>
          <w:szCs w:val="22"/>
        </w:rPr>
        <w:t xml:space="preserve">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3572F" w:rsidRPr="0099747F" w:rsidRDefault="00F3572F" w:rsidP="00F3572F">
      <w:pPr>
        <w:numPr>
          <w:ilvl w:val="1"/>
          <w:numId w:val="2"/>
        </w:numPr>
        <w:ind w:left="0" w:firstLine="709"/>
        <w:jc w:val="both"/>
        <w:rPr>
          <w:b/>
          <w:sz w:val="22"/>
          <w:szCs w:val="22"/>
        </w:rPr>
      </w:pPr>
      <w:r w:rsidRPr="0099747F">
        <w:rPr>
          <w:b/>
          <w:sz w:val="22"/>
          <w:szCs w:val="22"/>
        </w:rPr>
        <w:t>Процедура аукциона считается завершенной со времени подписания Организатором аукциона протокола о результатах аукциона, не позднее рабочего дня, следующего за днем подведения итогов аукциона.</w:t>
      </w:r>
    </w:p>
    <w:p w:rsidR="00F3572F" w:rsidRPr="0099747F" w:rsidRDefault="00F3572F" w:rsidP="00F3572F">
      <w:pPr>
        <w:numPr>
          <w:ilvl w:val="1"/>
          <w:numId w:val="2"/>
        </w:numPr>
        <w:ind w:left="0" w:firstLine="710"/>
        <w:jc w:val="both"/>
        <w:rPr>
          <w:sz w:val="22"/>
          <w:szCs w:val="22"/>
        </w:rPr>
      </w:pPr>
      <w:r w:rsidRPr="0099747F">
        <w:rPr>
          <w:sz w:val="22"/>
          <w:szCs w:val="2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
    <w:p w:rsidR="00F3572F" w:rsidRPr="0099747F" w:rsidRDefault="00F3572F" w:rsidP="00F3572F">
      <w:pPr>
        <w:numPr>
          <w:ilvl w:val="1"/>
          <w:numId w:val="2"/>
        </w:numPr>
        <w:ind w:left="0" w:firstLine="710"/>
        <w:jc w:val="both"/>
        <w:rPr>
          <w:sz w:val="22"/>
          <w:szCs w:val="22"/>
        </w:rPr>
      </w:pPr>
      <w:r w:rsidRPr="0099747F">
        <w:rPr>
          <w:sz w:val="22"/>
          <w:szCs w:val="22"/>
        </w:rPr>
        <w:t>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3572F" w:rsidRPr="0099747F" w:rsidRDefault="00F3572F" w:rsidP="00F3572F">
      <w:pPr>
        <w:numPr>
          <w:ilvl w:val="1"/>
          <w:numId w:val="2"/>
        </w:numPr>
        <w:ind w:left="0" w:firstLine="710"/>
        <w:jc w:val="both"/>
        <w:rPr>
          <w:sz w:val="22"/>
          <w:szCs w:val="22"/>
        </w:rPr>
      </w:pPr>
      <w:r w:rsidRPr="0099747F">
        <w:rPr>
          <w:sz w:val="22"/>
          <w:szCs w:val="22"/>
        </w:rPr>
        <w:t xml:space="preserve">Аукцион признается несостоявшимся в связи с отсутствием предложений о цене аукциона, предусматривающих более высокую цену, чем начальная цена аукциона. </w:t>
      </w:r>
    </w:p>
    <w:p w:rsidR="00F3572F" w:rsidRPr="0099747F" w:rsidRDefault="00F3572F" w:rsidP="00F3572F">
      <w:pPr>
        <w:numPr>
          <w:ilvl w:val="1"/>
          <w:numId w:val="2"/>
        </w:numPr>
        <w:ind w:left="0" w:firstLine="710"/>
        <w:jc w:val="both"/>
        <w:rPr>
          <w:sz w:val="22"/>
          <w:szCs w:val="22"/>
        </w:rPr>
      </w:pPr>
      <w:r w:rsidRPr="0099747F">
        <w:rPr>
          <w:sz w:val="22"/>
          <w:szCs w:val="22"/>
        </w:rPr>
        <w:t>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 но не позднее, чем за три дня до наступления даты проведения аукциона.</w:t>
      </w:r>
    </w:p>
    <w:p w:rsidR="00F3572F" w:rsidRPr="0099747F" w:rsidRDefault="00F3572F" w:rsidP="00F3572F">
      <w:pPr>
        <w:numPr>
          <w:ilvl w:val="0"/>
          <w:numId w:val="2"/>
        </w:numPr>
        <w:shd w:val="clear" w:color="auto" w:fill="FFFFFF"/>
        <w:ind w:left="0" w:firstLine="709"/>
        <w:jc w:val="both"/>
        <w:rPr>
          <w:b/>
          <w:sz w:val="22"/>
          <w:szCs w:val="22"/>
        </w:rPr>
      </w:pPr>
      <w:r w:rsidRPr="0099747F">
        <w:rPr>
          <w:b/>
          <w:sz w:val="22"/>
          <w:szCs w:val="22"/>
        </w:rPr>
        <w:t xml:space="preserve">Заключение договора </w:t>
      </w:r>
      <w:r w:rsidR="00285AB2" w:rsidRPr="00285AB2">
        <w:rPr>
          <w:b/>
          <w:sz w:val="22"/>
          <w:szCs w:val="22"/>
        </w:rPr>
        <w:t>на размещение нестационарного торгового объекта</w:t>
      </w:r>
      <w:r w:rsidR="00285AB2" w:rsidRPr="00377461">
        <w:rPr>
          <w:sz w:val="22"/>
          <w:szCs w:val="22"/>
        </w:rPr>
        <w:t xml:space="preserve"> </w:t>
      </w:r>
      <w:r w:rsidRPr="0099747F">
        <w:rPr>
          <w:b/>
          <w:sz w:val="22"/>
          <w:szCs w:val="22"/>
        </w:rPr>
        <w:t>по результатам проведения аукциона</w:t>
      </w:r>
    </w:p>
    <w:p w:rsidR="00F3572F" w:rsidRPr="0099747F" w:rsidRDefault="00F3572F" w:rsidP="00F3572F">
      <w:pPr>
        <w:pStyle w:val="ConsPlusNormal"/>
        <w:numPr>
          <w:ilvl w:val="1"/>
          <w:numId w:val="2"/>
        </w:numPr>
        <w:ind w:left="0" w:firstLine="710"/>
        <w:jc w:val="both"/>
        <w:rPr>
          <w:sz w:val="22"/>
          <w:szCs w:val="22"/>
        </w:rPr>
      </w:pPr>
      <w:r w:rsidRPr="0099747F">
        <w:rPr>
          <w:sz w:val="22"/>
          <w:szCs w:val="22"/>
        </w:rPr>
        <w:t xml:space="preserve">По результатам проведения электронного аукциона договор </w:t>
      </w:r>
      <w:r w:rsidR="00285AB2" w:rsidRPr="00285AB2">
        <w:rPr>
          <w:sz w:val="22"/>
          <w:szCs w:val="22"/>
        </w:rPr>
        <w:t>на</w:t>
      </w:r>
      <w:r w:rsidR="00285AB2">
        <w:rPr>
          <w:b/>
          <w:sz w:val="22"/>
          <w:szCs w:val="22"/>
        </w:rPr>
        <w:t xml:space="preserve"> </w:t>
      </w:r>
      <w:r w:rsidR="00285AB2" w:rsidRPr="00F3572F">
        <w:rPr>
          <w:sz w:val="22"/>
          <w:szCs w:val="22"/>
        </w:rPr>
        <w:t>размещение нестационарного торгового объекта</w:t>
      </w:r>
      <w:r w:rsidRPr="0099747F">
        <w:rPr>
          <w:sz w:val="22"/>
          <w:szCs w:val="22"/>
        </w:rPr>
        <w:t xml:space="preserve"> заключается в электронной форме и подписывается усиленной квалифицированной электронной подписью сторон такого договора. </w:t>
      </w:r>
    </w:p>
    <w:p w:rsidR="00F3572F" w:rsidRPr="0099747F" w:rsidRDefault="00F3572F" w:rsidP="00F3572F">
      <w:pPr>
        <w:pStyle w:val="ConsPlusNormal"/>
        <w:numPr>
          <w:ilvl w:val="1"/>
          <w:numId w:val="2"/>
        </w:numPr>
        <w:ind w:left="0" w:firstLine="710"/>
        <w:jc w:val="both"/>
        <w:rPr>
          <w:sz w:val="22"/>
          <w:szCs w:val="22"/>
        </w:rPr>
      </w:pPr>
      <w:r w:rsidRPr="0099747F">
        <w:rPr>
          <w:sz w:val="22"/>
          <w:szCs w:val="22"/>
        </w:rPr>
        <w:t xml:space="preserve">По результатам проведения электронного аукциона не допускается заключение договора </w:t>
      </w:r>
      <w:r w:rsidR="004C7BB5" w:rsidRPr="00285AB2">
        <w:rPr>
          <w:sz w:val="22"/>
          <w:szCs w:val="22"/>
        </w:rPr>
        <w:t>на</w:t>
      </w:r>
      <w:r w:rsidR="004C7BB5">
        <w:rPr>
          <w:b/>
          <w:sz w:val="22"/>
          <w:szCs w:val="22"/>
        </w:rPr>
        <w:t xml:space="preserve"> </w:t>
      </w:r>
      <w:r w:rsidR="004C7BB5" w:rsidRPr="00F3572F">
        <w:rPr>
          <w:sz w:val="22"/>
          <w:szCs w:val="22"/>
        </w:rPr>
        <w:t>размещение нестационарного торгового объекта</w:t>
      </w:r>
      <w:r w:rsidR="004C7BB5" w:rsidRPr="00377461">
        <w:rPr>
          <w:sz w:val="22"/>
          <w:szCs w:val="22"/>
        </w:rPr>
        <w:t xml:space="preserve"> </w:t>
      </w:r>
      <w:r w:rsidRPr="0099747F">
        <w:rPr>
          <w:sz w:val="22"/>
          <w:szCs w:val="22"/>
        </w:rPr>
        <w:t xml:space="preserve">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F3572F" w:rsidRPr="002E6CB7" w:rsidRDefault="00F3572F" w:rsidP="00B16E30">
      <w:pPr>
        <w:pStyle w:val="ConsPlusNormal"/>
        <w:numPr>
          <w:ilvl w:val="1"/>
          <w:numId w:val="2"/>
        </w:numPr>
        <w:ind w:left="0" w:firstLine="709"/>
        <w:jc w:val="both"/>
        <w:rPr>
          <w:sz w:val="22"/>
          <w:szCs w:val="22"/>
        </w:rPr>
      </w:pPr>
      <w:r w:rsidRPr="002E6CB7">
        <w:rPr>
          <w:sz w:val="22"/>
          <w:szCs w:val="22"/>
        </w:rPr>
        <w:t xml:space="preserve">Организатор </w:t>
      </w:r>
      <w:r w:rsidR="00B16E30" w:rsidRPr="002E6CB7">
        <w:rPr>
          <w:sz w:val="22"/>
          <w:szCs w:val="22"/>
        </w:rPr>
        <w:t>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r w:rsidRPr="002E6CB7">
        <w:rPr>
          <w:sz w:val="22"/>
          <w:szCs w:val="22"/>
        </w:rPr>
        <w:t xml:space="preserve">. </w:t>
      </w:r>
    </w:p>
    <w:p w:rsidR="00B16E30" w:rsidRPr="00A46192" w:rsidRDefault="00B16E30" w:rsidP="00F3572F">
      <w:pPr>
        <w:pStyle w:val="ConsPlusNormal"/>
        <w:numPr>
          <w:ilvl w:val="1"/>
          <w:numId w:val="2"/>
        </w:numPr>
        <w:ind w:left="0" w:firstLine="710"/>
        <w:jc w:val="both"/>
        <w:rPr>
          <w:sz w:val="22"/>
          <w:szCs w:val="22"/>
        </w:rPr>
      </w:pPr>
      <w:r w:rsidRPr="002E6CB7">
        <w:rPr>
          <w:sz w:val="22"/>
          <w:szCs w:val="22"/>
        </w:rPr>
        <w:t xml:space="preserve">Победитель электронного аукциона или единственный участник электронного аукциона обязан подписать проект </w:t>
      </w:r>
      <w:r w:rsidRPr="00A46192">
        <w:rPr>
          <w:sz w:val="22"/>
          <w:szCs w:val="22"/>
        </w:rPr>
        <w:t xml:space="preserve">договора </w:t>
      </w:r>
      <w:r w:rsidR="00A46192" w:rsidRPr="00A46192">
        <w:rPr>
          <w:bCs/>
          <w:sz w:val="22"/>
          <w:szCs w:val="22"/>
        </w:rPr>
        <w:t>не позднее 20 (двадцати) рабочих дней с даты размещения на электронной площадке итогового протокола</w:t>
      </w:r>
      <w:r w:rsidR="00F3572F" w:rsidRPr="00A46192">
        <w:rPr>
          <w:sz w:val="22"/>
          <w:szCs w:val="22"/>
        </w:rPr>
        <w:t xml:space="preserve">. </w:t>
      </w:r>
    </w:p>
    <w:p w:rsidR="00F3572F" w:rsidRPr="002E6CB7" w:rsidRDefault="00B16E30" w:rsidP="00F3572F">
      <w:pPr>
        <w:pStyle w:val="ConsPlusNormal"/>
        <w:numPr>
          <w:ilvl w:val="1"/>
          <w:numId w:val="2"/>
        </w:numPr>
        <w:ind w:left="0" w:firstLine="710"/>
        <w:jc w:val="both"/>
        <w:rPr>
          <w:sz w:val="22"/>
          <w:szCs w:val="22"/>
        </w:rPr>
      </w:pPr>
      <w:r w:rsidRPr="002E6CB7">
        <w:rPr>
          <w:sz w:val="22"/>
          <w:szCs w:val="22"/>
        </w:rPr>
        <w:t>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9.2 настоящего Извещения, организатор электронного аукциона обязан подписать представленный договор.</w:t>
      </w:r>
    </w:p>
    <w:p w:rsidR="00F3572F" w:rsidRPr="002E6CB7" w:rsidRDefault="00B16E30" w:rsidP="00F3572F">
      <w:pPr>
        <w:pStyle w:val="ConsPlusNormal"/>
        <w:numPr>
          <w:ilvl w:val="1"/>
          <w:numId w:val="2"/>
        </w:numPr>
        <w:ind w:left="0" w:firstLine="710"/>
        <w:jc w:val="both"/>
        <w:rPr>
          <w:sz w:val="22"/>
          <w:szCs w:val="22"/>
        </w:rPr>
      </w:pPr>
      <w:r w:rsidRPr="002E6CB7">
        <w:rPr>
          <w:sz w:val="22"/>
          <w:szCs w:val="22"/>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Извещением, он не подписал направленный ему организатором электронного аукциона проект договора</w:t>
      </w:r>
      <w:r w:rsidR="00F3572F" w:rsidRPr="002E6CB7">
        <w:rPr>
          <w:sz w:val="22"/>
          <w:szCs w:val="22"/>
        </w:rPr>
        <w:t>.</w:t>
      </w:r>
    </w:p>
    <w:p w:rsidR="00F3572F" w:rsidRPr="002E6CB7" w:rsidRDefault="00F3572F" w:rsidP="00F3572F">
      <w:pPr>
        <w:pStyle w:val="ConsPlusNormal"/>
        <w:numPr>
          <w:ilvl w:val="1"/>
          <w:numId w:val="2"/>
        </w:numPr>
        <w:ind w:left="0" w:firstLine="710"/>
        <w:jc w:val="both"/>
        <w:rPr>
          <w:sz w:val="22"/>
          <w:szCs w:val="22"/>
        </w:rPr>
      </w:pPr>
      <w:r w:rsidRPr="002E6CB7">
        <w:rPr>
          <w:sz w:val="22"/>
          <w:szCs w:val="22"/>
        </w:rPr>
        <w:t>Сведения о победителях аукционов, уклонившихся от заключения договора</w:t>
      </w:r>
      <w:r w:rsidR="00B16E30" w:rsidRPr="002E6CB7">
        <w:rPr>
          <w:sz w:val="22"/>
          <w:szCs w:val="22"/>
        </w:rPr>
        <w:t>,</w:t>
      </w:r>
      <w:r w:rsidRPr="002E6CB7">
        <w:rPr>
          <w:sz w:val="22"/>
          <w:szCs w:val="22"/>
        </w:rPr>
        <w:t xml:space="preserve"> и об иных лицах, с которыми указанные договоры заключаются и которые уклонились от их </w:t>
      </w:r>
      <w:r w:rsidRPr="002E6CB7">
        <w:rPr>
          <w:sz w:val="22"/>
          <w:szCs w:val="22"/>
        </w:rPr>
        <w:lastRenderedPageBreak/>
        <w:t>заключения, включаются в реестр недобросовестных участников аукциона.</w:t>
      </w:r>
    </w:p>
    <w:p w:rsidR="00F3572F" w:rsidRPr="0099747F" w:rsidRDefault="00F3572F" w:rsidP="00F3572F">
      <w:pPr>
        <w:pStyle w:val="ConsPlusNormal"/>
        <w:numPr>
          <w:ilvl w:val="1"/>
          <w:numId w:val="2"/>
        </w:numPr>
        <w:ind w:left="0" w:firstLine="710"/>
        <w:jc w:val="both"/>
        <w:rPr>
          <w:sz w:val="22"/>
          <w:szCs w:val="22"/>
        </w:rPr>
      </w:pPr>
      <w:r w:rsidRPr="0099747F">
        <w:rPr>
          <w:sz w:val="22"/>
          <w:szCs w:val="22"/>
        </w:rPr>
        <w:t>Проект договора представлен в Приложении № 2 к настоящему извещению.</w:t>
      </w:r>
    </w:p>
    <w:p w:rsidR="00F3572F" w:rsidRDefault="00F3572F" w:rsidP="00B16E30">
      <w:pPr>
        <w:pStyle w:val="ConsPlusNormal"/>
        <w:numPr>
          <w:ilvl w:val="1"/>
          <w:numId w:val="2"/>
        </w:numPr>
        <w:ind w:left="0" w:firstLine="710"/>
        <w:jc w:val="both"/>
        <w:rPr>
          <w:sz w:val="22"/>
          <w:szCs w:val="22"/>
        </w:rPr>
      </w:pPr>
      <w:r w:rsidRPr="0099747F">
        <w:rPr>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3572F" w:rsidRDefault="00F3572F" w:rsidP="00B16E30">
      <w:pPr>
        <w:suppressAutoHyphens/>
        <w:jc w:val="both"/>
        <w:rPr>
          <w:sz w:val="22"/>
          <w:szCs w:val="22"/>
        </w:rPr>
      </w:pPr>
      <w:r w:rsidRPr="0099747F">
        <w:rPr>
          <w:sz w:val="22"/>
          <w:szCs w:val="22"/>
        </w:rPr>
        <w:t xml:space="preserve">За справками обращаться </w:t>
      </w:r>
      <w:r>
        <w:rPr>
          <w:sz w:val="22"/>
          <w:szCs w:val="22"/>
        </w:rPr>
        <w:t>в</w:t>
      </w:r>
      <w:r w:rsidRPr="0099747F">
        <w:rPr>
          <w:sz w:val="22"/>
          <w:szCs w:val="22"/>
        </w:rPr>
        <w:t xml:space="preserve"> МКУ «Управление муниципаль</w:t>
      </w:r>
      <w:r w:rsidR="00B16E30">
        <w:rPr>
          <w:sz w:val="22"/>
          <w:szCs w:val="22"/>
        </w:rPr>
        <w:t>ным имуществом г. Енисейска» по</w:t>
      </w:r>
      <w:r w:rsidR="00606CDB">
        <w:rPr>
          <w:sz w:val="22"/>
          <w:szCs w:val="22"/>
        </w:rPr>
        <w:t xml:space="preserve"> </w:t>
      </w:r>
      <w:r w:rsidRPr="0099747F">
        <w:rPr>
          <w:sz w:val="22"/>
          <w:szCs w:val="22"/>
        </w:rPr>
        <w:t xml:space="preserve">адресу: г. Енисейск, ул. Бабкина, 18, 2 этаж, тел. </w:t>
      </w:r>
      <w:r>
        <w:rPr>
          <w:sz w:val="22"/>
          <w:szCs w:val="22"/>
        </w:rPr>
        <w:t>+7</w:t>
      </w:r>
      <w:r w:rsidRPr="0099747F">
        <w:rPr>
          <w:sz w:val="22"/>
          <w:szCs w:val="22"/>
        </w:rPr>
        <w:t>(39195) 2-31-95</w:t>
      </w:r>
    </w:p>
    <w:p w:rsidR="002E6CB7" w:rsidRDefault="002E6CB7" w:rsidP="00B16E30">
      <w:pPr>
        <w:suppressAutoHyphens/>
        <w:jc w:val="both"/>
        <w:rPr>
          <w:sz w:val="22"/>
          <w:szCs w:val="22"/>
        </w:rPr>
      </w:pPr>
    </w:p>
    <w:p w:rsidR="002E6CB7" w:rsidRDefault="002E6CB7" w:rsidP="002E6CB7">
      <w:pPr>
        <w:shd w:val="clear" w:color="auto" w:fill="FFFFFF"/>
        <w:jc w:val="right"/>
        <w:rPr>
          <w:iCs/>
          <w:sz w:val="22"/>
        </w:rPr>
      </w:pPr>
    </w:p>
    <w:p w:rsidR="002E6CB7" w:rsidRDefault="002E6CB7" w:rsidP="002E6CB7">
      <w:pPr>
        <w:shd w:val="clear" w:color="auto" w:fill="FFFFFF"/>
        <w:jc w:val="right"/>
        <w:rPr>
          <w:iCs/>
          <w:sz w:val="22"/>
        </w:rPr>
      </w:pPr>
    </w:p>
    <w:p w:rsidR="002E6CB7" w:rsidRDefault="002E6CB7" w:rsidP="002E6CB7">
      <w:pPr>
        <w:shd w:val="clear" w:color="auto" w:fill="FFFFFF"/>
        <w:jc w:val="right"/>
        <w:rPr>
          <w:iCs/>
          <w:sz w:val="22"/>
        </w:rPr>
      </w:pPr>
    </w:p>
    <w:p w:rsidR="002E6CB7" w:rsidRDefault="002E6CB7" w:rsidP="002E6CB7">
      <w:pPr>
        <w:shd w:val="clear" w:color="auto" w:fill="FFFFFF"/>
        <w:jc w:val="right"/>
        <w:rPr>
          <w:iCs/>
          <w:sz w:val="22"/>
        </w:rPr>
      </w:pPr>
    </w:p>
    <w:p w:rsidR="002E6CB7" w:rsidRDefault="002E6CB7"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2E6CB7">
      <w:pPr>
        <w:shd w:val="clear" w:color="auto" w:fill="FFFFFF"/>
        <w:jc w:val="right"/>
        <w:rPr>
          <w:iCs/>
          <w:sz w:val="22"/>
        </w:rPr>
      </w:pPr>
    </w:p>
    <w:p w:rsidR="006E50EF" w:rsidRDefault="006E50EF" w:rsidP="00F67CAC">
      <w:pPr>
        <w:shd w:val="clear" w:color="auto" w:fill="FFFFFF"/>
        <w:jc w:val="right"/>
        <w:rPr>
          <w:sz w:val="18"/>
        </w:rPr>
      </w:pPr>
    </w:p>
    <w:p w:rsidR="00F67CAC" w:rsidRPr="00AC73AB" w:rsidRDefault="00F67CAC" w:rsidP="00F67CAC">
      <w:pPr>
        <w:shd w:val="clear" w:color="auto" w:fill="FFFFFF"/>
        <w:jc w:val="right"/>
        <w:rPr>
          <w:sz w:val="18"/>
        </w:rPr>
      </w:pPr>
      <w:r w:rsidRPr="00AC73AB">
        <w:rPr>
          <w:sz w:val="18"/>
        </w:rPr>
        <w:lastRenderedPageBreak/>
        <w:t xml:space="preserve">Приложение 1 </w:t>
      </w:r>
    </w:p>
    <w:p w:rsidR="00F67CAC" w:rsidRPr="00AC73AB" w:rsidRDefault="00F67CAC" w:rsidP="00F67CAC">
      <w:pPr>
        <w:shd w:val="clear" w:color="auto" w:fill="FFFFFF"/>
        <w:jc w:val="right"/>
        <w:rPr>
          <w:sz w:val="18"/>
        </w:rPr>
      </w:pPr>
      <w:r w:rsidRPr="00AC73AB">
        <w:rPr>
          <w:sz w:val="18"/>
        </w:rPr>
        <w:t xml:space="preserve">к извещению о проведении аукциона </w:t>
      </w:r>
    </w:p>
    <w:p w:rsidR="00F67CAC" w:rsidRPr="00AC73AB" w:rsidRDefault="00F67CAC" w:rsidP="00F67CAC">
      <w:pPr>
        <w:shd w:val="clear" w:color="auto" w:fill="FFFFFF"/>
        <w:jc w:val="right"/>
        <w:rPr>
          <w:sz w:val="18"/>
        </w:rPr>
      </w:pPr>
      <w:r w:rsidRPr="00AC73AB">
        <w:rPr>
          <w:sz w:val="18"/>
        </w:rPr>
        <w:t xml:space="preserve">в электронной форме </w:t>
      </w:r>
    </w:p>
    <w:p w:rsidR="00F67CAC" w:rsidRDefault="00F67CAC" w:rsidP="00F67CAC">
      <w:pPr>
        <w:shd w:val="clear" w:color="auto" w:fill="FFFFFF"/>
        <w:jc w:val="center"/>
        <w:rPr>
          <w:b/>
          <w:sz w:val="20"/>
          <w:szCs w:val="20"/>
        </w:rPr>
      </w:pPr>
    </w:p>
    <w:p w:rsidR="00F67CAC" w:rsidRPr="00AC73AB" w:rsidRDefault="00F67CAC" w:rsidP="00F67CAC">
      <w:pPr>
        <w:shd w:val="clear" w:color="auto" w:fill="FFFFFF"/>
        <w:jc w:val="center"/>
        <w:rPr>
          <w:b/>
          <w:sz w:val="20"/>
          <w:szCs w:val="20"/>
        </w:rPr>
      </w:pPr>
      <w:r w:rsidRPr="00AC73AB">
        <w:rPr>
          <w:b/>
          <w:sz w:val="20"/>
          <w:szCs w:val="20"/>
        </w:rPr>
        <w:t>ЗАЯВКА *</w:t>
      </w:r>
    </w:p>
    <w:p w:rsidR="00F67CAC" w:rsidRDefault="00F67CAC" w:rsidP="00F67CAC">
      <w:pPr>
        <w:shd w:val="clear" w:color="auto" w:fill="FFFFFF"/>
        <w:jc w:val="center"/>
        <w:rPr>
          <w:b/>
          <w:sz w:val="20"/>
          <w:szCs w:val="20"/>
        </w:rPr>
      </w:pPr>
      <w:r w:rsidRPr="00AC73AB">
        <w:rPr>
          <w:b/>
          <w:sz w:val="20"/>
          <w:szCs w:val="20"/>
        </w:rPr>
        <w:t>на участие в аукционе</w:t>
      </w:r>
    </w:p>
    <w:p w:rsidR="00F67CAC" w:rsidRPr="00AC73AB" w:rsidRDefault="00F67CAC" w:rsidP="00F67CAC">
      <w:pPr>
        <w:shd w:val="clear" w:color="auto" w:fill="FFFFFF"/>
        <w:ind w:firstLine="708"/>
        <w:jc w:val="both"/>
        <w:rPr>
          <w:sz w:val="20"/>
          <w:szCs w:val="20"/>
        </w:rPr>
      </w:pPr>
      <w:r w:rsidRPr="00AC73AB">
        <w:rPr>
          <w:sz w:val="20"/>
          <w:szCs w:val="20"/>
        </w:rPr>
        <w:t>1._____________________________________________________________________________</w:t>
      </w:r>
      <w:r>
        <w:rPr>
          <w:sz w:val="20"/>
          <w:szCs w:val="20"/>
        </w:rPr>
        <w:t xml:space="preserve">_______ </w:t>
      </w:r>
      <w:r w:rsidRPr="00AC73AB">
        <w:rPr>
          <w:sz w:val="20"/>
          <w:szCs w:val="20"/>
        </w:rPr>
        <w:t>(Полное наименование юридического лица, подающего заявку, или фамилия, имя, отчество, гражданство, паспортные данные физического лица, подающего заявку) в лице (фамилия, имя, отчество, должность – для представителя юридического лица), действующего на основании________________________________</w:t>
      </w:r>
      <w:r>
        <w:rPr>
          <w:sz w:val="20"/>
          <w:szCs w:val="20"/>
        </w:rPr>
        <w:t xml:space="preserve">_ </w:t>
      </w:r>
      <w:r w:rsidRPr="00AC73AB">
        <w:rPr>
          <w:sz w:val="20"/>
          <w:szCs w:val="20"/>
        </w:rPr>
        <w:t xml:space="preserve">(далее – Заявитель), ознакомившись с извещением о проведении </w:t>
      </w:r>
      <w:r>
        <w:rPr>
          <w:sz w:val="20"/>
          <w:szCs w:val="20"/>
        </w:rPr>
        <w:t>электронного</w:t>
      </w:r>
      <w:r w:rsidRPr="00AC73AB">
        <w:rPr>
          <w:sz w:val="20"/>
          <w:szCs w:val="20"/>
        </w:rPr>
        <w:t xml:space="preserve"> аукциона _____________________________________________________________________________________________ (кадастровый номер: ____________________), (далее – аукцион), размещённым на официальных сайтах торгов и на электронной площадке, настоящей заявкой подтверждает свое намерение участвовать в аукционе, который состоится ____________ 20__ г. в ___ часов ____ минут на электронной площадке: ___________________________. </w:t>
      </w:r>
    </w:p>
    <w:p w:rsidR="00F67CAC" w:rsidRPr="00AC73AB" w:rsidRDefault="00F67CAC" w:rsidP="00F67CAC">
      <w:pPr>
        <w:shd w:val="clear" w:color="auto" w:fill="FFFFFF"/>
        <w:ind w:firstLine="708"/>
        <w:jc w:val="both"/>
        <w:rPr>
          <w:sz w:val="20"/>
          <w:szCs w:val="20"/>
        </w:rPr>
      </w:pPr>
      <w:r w:rsidRPr="00AC73AB">
        <w:rPr>
          <w:sz w:val="20"/>
          <w:szCs w:val="20"/>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w:t>
      </w:r>
      <w:r w:rsidRPr="00F67CAC">
        <w:rPr>
          <w:sz w:val="20"/>
          <w:szCs w:val="20"/>
        </w:rPr>
        <w:t>договора на</w:t>
      </w:r>
      <w:r w:rsidRPr="00F67CAC">
        <w:rPr>
          <w:b/>
          <w:sz w:val="20"/>
          <w:szCs w:val="20"/>
        </w:rPr>
        <w:t xml:space="preserve"> </w:t>
      </w:r>
      <w:r w:rsidRPr="00F67CAC">
        <w:rPr>
          <w:sz w:val="20"/>
          <w:szCs w:val="20"/>
        </w:rPr>
        <w:t xml:space="preserve">размещение нестационарного торгового объекта </w:t>
      </w:r>
      <w:r w:rsidRPr="00AC73AB">
        <w:rPr>
          <w:sz w:val="20"/>
          <w:szCs w:val="20"/>
        </w:rPr>
        <w:t xml:space="preserve">и его условиях, последствиях уклонения от подписания договора </w:t>
      </w:r>
      <w:r w:rsidRPr="00F67CAC">
        <w:rPr>
          <w:sz w:val="20"/>
          <w:szCs w:val="20"/>
        </w:rPr>
        <w:t>на</w:t>
      </w:r>
      <w:r w:rsidRPr="00F67CAC">
        <w:rPr>
          <w:b/>
          <w:sz w:val="20"/>
          <w:szCs w:val="20"/>
        </w:rPr>
        <w:t xml:space="preserve"> </w:t>
      </w:r>
      <w:r w:rsidRPr="00F67CAC">
        <w:rPr>
          <w:sz w:val="20"/>
          <w:szCs w:val="20"/>
        </w:rPr>
        <w:t>размещение нестационарного торгового объекта</w:t>
      </w:r>
      <w:r w:rsidRPr="00AC73AB">
        <w:rPr>
          <w:sz w:val="20"/>
          <w:szCs w:val="20"/>
        </w:rPr>
        <w:t xml:space="preserve">. </w:t>
      </w:r>
    </w:p>
    <w:p w:rsidR="00F67CAC" w:rsidRPr="00AC73AB" w:rsidRDefault="00F67CAC" w:rsidP="00F67CAC">
      <w:pPr>
        <w:shd w:val="clear" w:color="auto" w:fill="FFFFFF"/>
        <w:ind w:firstLine="708"/>
        <w:jc w:val="both"/>
        <w:rPr>
          <w:sz w:val="20"/>
          <w:szCs w:val="20"/>
        </w:rPr>
      </w:pPr>
      <w:r w:rsidRPr="00AC73AB">
        <w:rPr>
          <w:sz w:val="20"/>
          <w:szCs w:val="20"/>
        </w:rPr>
        <w:t xml:space="preserve">3. Заявитель подтверждает, что на дату подписания настоящей заявки он ознакомлен с характеристиками </w:t>
      </w:r>
      <w:r>
        <w:rPr>
          <w:sz w:val="20"/>
          <w:szCs w:val="20"/>
        </w:rPr>
        <w:t>объекта</w:t>
      </w:r>
      <w:r w:rsidRPr="00AC73AB">
        <w:rPr>
          <w:sz w:val="20"/>
          <w:szCs w:val="20"/>
        </w:rPr>
        <w:t xml:space="preserve">, указанными в извещении о проведении аукциона_____________________________________________________________________________________(кадастровый номер: _________________) (далее – извещение). </w:t>
      </w:r>
    </w:p>
    <w:p w:rsidR="00F67CAC" w:rsidRPr="00AC73AB" w:rsidRDefault="00F67CAC" w:rsidP="00F67CAC">
      <w:pPr>
        <w:shd w:val="clear" w:color="auto" w:fill="FFFFFF"/>
        <w:ind w:firstLine="708"/>
        <w:jc w:val="both"/>
        <w:rPr>
          <w:sz w:val="20"/>
          <w:szCs w:val="20"/>
        </w:rPr>
      </w:pPr>
      <w:r w:rsidRPr="00AC73AB">
        <w:rPr>
          <w:sz w:val="20"/>
          <w:szCs w:val="20"/>
        </w:rPr>
        <w:t xml:space="preserve">4. Подавая настоящую заявку на участие в аукционе, Заявитель обязуется соблюдать условия его проведения, содержащиеся в извещении. </w:t>
      </w:r>
    </w:p>
    <w:p w:rsidR="00F67CAC" w:rsidRPr="00AC73AB" w:rsidRDefault="00F67CAC" w:rsidP="00F67CAC">
      <w:pPr>
        <w:shd w:val="clear" w:color="auto" w:fill="FFFFFF"/>
        <w:ind w:firstLine="708"/>
        <w:jc w:val="both"/>
        <w:rPr>
          <w:sz w:val="20"/>
          <w:szCs w:val="20"/>
        </w:rPr>
      </w:pPr>
      <w:r w:rsidRPr="00AC73AB">
        <w:rPr>
          <w:sz w:val="20"/>
          <w:szCs w:val="20"/>
        </w:rPr>
        <w:t>5. Заявитель подтверждает, что на дату подписания настоящей заявки он ознакомлен с документами, содержащими сведения о</w:t>
      </w:r>
      <w:r>
        <w:rPr>
          <w:sz w:val="20"/>
          <w:szCs w:val="20"/>
        </w:rPr>
        <w:t>б объекте</w:t>
      </w:r>
      <w:r w:rsidRPr="00AC73AB">
        <w:rPr>
          <w:sz w:val="20"/>
          <w:szCs w:val="20"/>
        </w:rPr>
        <w:t xml:space="preserve">, имел возможность ознакомиться посредством осмотра с фактическим состоянием </w:t>
      </w:r>
      <w:r>
        <w:rPr>
          <w:sz w:val="20"/>
          <w:szCs w:val="20"/>
        </w:rPr>
        <w:t>объекта</w:t>
      </w:r>
      <w:r w:rsidRPr="00AC73AB">
        <w:rPr>
          <w:sz w:val="20"/>
          <w:szCs w:val="20"/>
        </w:rPr>
        <w:t xml:space="preserve">, на который имеется свободный доступ, претензий к указанным документам и состоянию </w:t>
      </w:r>
      <w:r>
        <w:rPr>
          <w:sz w:val="20"/>
          <w:szCs w:val="20"/>
        </w:rPr>
        <w:t>объекта</w:t>
      </w:r>
      <w:r w:rsidRPr="00AC73AB">
        <w:rPr>
          <w:sz w:val="20"/>
          <w:szCs w:val="20"/>
        </w:rPr>
        <w:t xml:space="preserve"> не имеет. </w:t>
      </w:r>
    </w:p>
    <w:p w:rsidR="00F67CAC" w:rsidRPr="00AC73AB" w:rsidRDefault="00F67CAC" w:rsidP="00F67CAC">
      <w:pPr>
        <w:shd w:val="clear" w:color="auto" w:fill="FFFFFF"/>
        <w:ind w:firstLine="708"/>
        <w:jc w:val="both"/>
        <w:rPr>
          <w:sz w:val="20"/>
          <w:szCs w:val="20"/>
        </w:rPr>
      </w:pPr>
      <w:r w:rsidRPr="00AC73AB">
        <w:rPr>
          <w:sz w:val="20"/>
          <w:szCs w:val="20"/>
        </w:rPr>
        <w:t xml:space="preserve">6. Заявитель согласен на участие в аукционе на указанных в извещении условиях. </w:t>
      </w:r>
    </w:p>
    <w:p w:rsidR="00F67CAC" w:rsidRPr="00AC73AB" w:rsidRDefault="00F67CAC" w:rsidP="00F67CAC">
      <w:pPr>
        <w:shd w:val="clear" w:color="auto" w:fill="FFFFFF"/>
        <w:ind w:firstLine="708"/>
        <w:jc w:val="both"/>
        <w:rPr>
          <w:sz w:val="20"/>
          <w:szCs w:val="20"/>
        </w:rPr>
      </w:pPr>
      <w:r w:rsidRPr="00AC73AB">
        <w:rPr>
          <w:sz w:val="20"/>
          <w:szCs w:val="20"/>
        </w:rPr>
        <w:t xml:space="preserve">7. Заявитель осведомлен о том, что он вправе отозвать настоящую заявку в порядке, установленном в извещении. </w:t>
      </w:r>
    </w:p>
    <w:p w:rsidR="00F67CAC" w:rsidRPr="00AC73AB" w:rsidRDefault="00F67CAC" w:rsidP="00F67CAC">
      <w:pPr>
        <w:shd w:val="clear" w:color="auto" w:fill="FFFFFF"/>
        <w:ind w:firstLine="708"/>
        <w:jc w:val="both"/>
        <w:rPr>
          <w:sz w:val="20"/>
          <w:szCs w:val="20"/>
        </w:rPr>
      </w:pPr>
      <w:r w:rsidRPr="00AC73AB">
        <w:rPr>
          <w:sz w:val="20"/>
          <w:szCs w:val="20"/>
        </w:rPr>
        <w:t xml:space="preserve">8. Заявитель осведомлен о том, что сведения о победителе аукциона, уклонившемся от заключения договора,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 </w:t>
      </w:r>
    </w:p>
    <w:p w:rsidR="00F67CAC" w:rsidRPr="00AC73AB" w:rsidRDefault="00F67CAC" w:rsidP="00F67CAC">
      <w:pPr>
        <w:shd w:val="clear" w:color="auto" w:fill="FFFFFF"/>
        <w:ind w:firstLine="708"/>
        <w:jc w:val="both"/>
        <w:rPr>
          <w:sz w:val="20"/>
          <w:szCs w:val="20"/>
        </w:rPr>
      </w:pPr>
      <w:r w:rsidRPr="00AC73AB">
        <w:rPr>
          <w:sz w:val="20"/>
          <w:szCs w:val="20"/>
        </w:rPr>
        <w:t xml:space="preserve">9. 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 </w:t>
      </w:r>
    </w:p>
    <w:p w:rsidR="00F67CAC" w:rsidRPr="00AC73AB" w:rsidRDefault="00F67CAC" w:rsidP="00F67CAC">
      <w:pPr>
        <w:shd w:val="clear" w:color="auto" w:fill="FFFFFF"/>
        <w:ind w:firstLine="708"/>
        <w:jc w:val="both"/>
        <w:rPr>
          <w:sz w:val="20"/>
          <w:szCs w:val="20"/>
        </w:rPr>
      </w:pPr>
      <w:r w:rsidRPr="00AC73AB">
        <w:rPr>
          <w:sz w:val="20"/>
          <w:szCs w:val="20"/>
        </w:rPr>
        <w:t xml:space="preserve">10. Заявитель согласен на обработку своих персональных данных и персональных данных доверителя (в случае передоверия). </w:t>
      </w:r>
    </w:p>
    <w:p w:rsidR="00F67CAC" w:rsidRPr="00AC73AB" w:rsidRDefault="00F67CAC" w:rsidP="00F67CAC">
      <w:pPr>
        <w:shd w:val="clear" w:color="auto" w:fill="FFFFFF"/>
        <w:ind w:firstLine="708"/>
        <w:jc w:val="both"/>
        <w:rPr>
          <w:sz w:val="20"/>
          <w:szCs w:val="20"/>
        </w:rPr>
      </w:pPr>
      <w:r w:rsidRPr="00AC73AB">
        <w:rPr>
          <w:sz w:val="20"/>
          <w:szCs w:val="20"/>
        </w:rPr>
        <w:t xml:space="preserve">11. РЕКВИЗИТЫ ЗАВИТЕЛЯ: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67CAC" w:rsidRPr="00A21DFB" w:rsidTr="00EB5322">
        <w:tc>
          <w:tcPr>
            <w:tcW w:w="4785" w:type="dxa"/>
            <w:shd w:val="clear" w:color="auto" w:fill="auto"/>
          </w:tcPr>
          <w:p w:rsidR="00F67CAC" w:rsidRPr="00A21DFB" w:rsidRDefault="00F67CAC" w:rsidP="00EB5322">
            <w:pPr>
              <w:jc w:val="both"/>
              <w:rPr>
                <w:sz w:val="20"/>
                <w:szCs w:val="20"/>
              </w:rPr>
            </w:pPr>
            <w:r w:rsidRPr="00A21DFB">
              <w:rPr>
                <w:sz w:val="20"/>
                <w:szCs w:val="20"/>
              </w:rPr>
              <w:t>ОГРН</w:t>
            </w:r>
          </w:p>
        </w:tc>
        <w:tc>
          <w:tcPr>
            <w:tcW w:w="4785" w:type="dxa"/>
            <w:shd w:val="clear" w:color="auto" w:fill="auto"/>
          </w:tcPr>
          <w:p w:rsidR="00F67CAC" w:rsidRPr="00A21DFB" w:rsidRDefault="00F67CAC" w:rsidP="00EB5322">
            <w:pPr>
              <w:jc w:val="both"/>
              <w:rPr>
                <w:sz w:val="20"/>
                <w:szCs w:val="20"/>
              </w:rPr>
            </w:pPr>
          </w:p>
        </w:tc>
      </w:tr>
      <w:tr w:rsidR="00F67CAC" w:rsidRPr="00A21DFB" w:rsidTr="00EB5322">
        <w:tc>
          <w:tcPr>
            <w:tcW w:w="4785" w:type="dxa"/>
            <w:shd w:val="clear" w:color="auto" w:fill="auto"/>
          </w:tcPr>
          <w:p w:rsidR="00F67CAC" w:rsidRPr="00A21DFB" w:rsidRDefault="00F67CAC" w:rsidP="00EB5322">
            <w:pPr>
              <w:jc w:val="both"/>
              <w:rPr>
                <w:sz w:val="20"/>
                <w:szCs w:val="20"/>
              </w:rPr>
            </w:pPr>
            <w:r w:rsidRPr="00A21DFB">
              <w:rPr>
                <w:sz w:val="20"/>
                <w:szCs w:val="20"/>
              </w:rPr>
              <w:t>ИНН</w:t>
            </w:r>
          </w:p>
        </w:tc>
        <w:tc>
          <w:tcPr>
            <w:tcW w:w="4785" w:type="dxa"/>
            <w:shd w:val="clear" w:color="auto" w:fill="auto"/>
          </w:tcPr>
          <w:p w:rsidR="00F67CAC" w:rsidRPr="00A21DFB" w:rsidRDefault="00F67CAC" w:rsidP="00EB5322">
            <w:pPr>
              <w:jc w:val="both"/>
              <w:rPr>
                <w:sz w:val="20"/>
                <w:szCs w:val="20"/>
              </w:rPr>
            </w:pPr>
          </w:p>
        </w:tc>
      </w:tr>
      <w:tr w:rsidR="00F67CAC" w:rsidRPr="00A21DFB" w:rsidTr="00EB5322">
        <w:tc>
          <w:tcPr>
            <w:tcW w:w="4785" w:type="dxa"/>
            <w:shd w:val="clear" w:color="auto" w:fill="auto"/>
          </w:tcPr>
          <w:p w:rsidR="00F67CAC" w:rsidRPr="00A21DFB" w:rsidRDefault="00F67CAC" w:rsidP="00EB5322">
            <w:pPr>
              <w:jc w:val="both"/>
              <w:rPr>
                <w:sz w:val="20"/>
                <w:szCs w:val="20"/>
              </w:rPr>
            </w:pPr>
            <w:r w:rsidRPr="00A21DFB">
              <w:rPr>
                <w:sz w:val="20"/>
                <w:szCs w:val="20"/>
              </w:rPr>
              <w:t>Адрес местонахождения и почтовый адрес</w:t>
            </w:r>
          </w:p>
        </w:tc>
        <w:tc>
          <w:tcPr>
            <w:tcW w:w="4785" w:type="dxa"/>
            <w:shd w:val="clear" w:color="auto" w:fill="auto"/>
          </w:tcPr>
          <w:p w:rsidR="00F67CAC" w:rsidRPr="00A21DFB" w:rsidRDefault="00F67CAC" w:rsidP="00EB5322">
            <w:pPr>
              <w:jc w:val="both"/>
              <w:rPr>
                <w:sz w:val="20"/>
                <w:szCs w:val="20"/>
              </w:rPr>
            </w:pPr>
          </w:p>
        </w:tc>
      </w:tr>
      <w:tr w:rsidR="00F67CAC" w:rsidRPr="00A21DFB" w:rsidTr="00EB5322">
        <w:tc>
          <w:tcPr>
            <w:tcW w:w="4785" w:type="dxa"/>
            <w:shd w:val="clear" w:color="auto" w:fill="auto"/>
          </w:tcPr>
          <w:p w:rsidR="00F67CAC" w:rsidRPr="00A21DFB" w:rsidRDefault="00F67CAC" w:rsidP="00EB5322">
            <w:pPr>
              <w:jc w:val="both"/>
              <w:rPr>
                <w:sz w:val="20"/>
                <w:szCs w:val="20"/>
              </w:rPr>
            </w:pPr>
            <w:r w:rsidRPr="00A21DFB">
              <w:rPr>
                <w:sz w:val="20"/>
                <w:szCs w:val="20"/>
              </w:rPr>
              <w:t>Адрес электронной почты</w:t>
            </w:r>
          </w:p>
        </w:tc>
        <w:tc>
          <w:tcPr>
            <w:tcW w:w="4785" w:type="dxa"/>
            <w:shd w:val="clear" w:color="auto" w:fill="auto"/>
          </w:tcPr>
          <w:p w:rsidR="00F67CAC" w:rsidRPr="00A21DFB" w:rsidRDefault="00F67CAC" w:rsidP="00EB5322">
            <w:pPr>
              <w:jc w:val="both"/>
              <w:rPr>
                <w:sz w:val="20"/>
                <w:szCs w:val="20"/>
              </w:rPr>
            </w:pPr>
          </w:p>
        </w:tc>
      </w:tr>
      <w:tr w:rsidR="00F67CAC" w:rsidRPr="00A21DFB" w:rsidTr="00EB5322">
        <w:tc>
          <w:tcPr>
            <w:tcW w:w="4785" w:type="dxa"/>
            <w:shd w:val="clear" w:color="auto" w:fill="auto"/>
          </w:tcPr>
          <w:p w:rsidR="00F67CAC" w:rsidRPr="00A21DFB" w:rsidRDefault="00F67CAC" w:rsidP="00EB5322">
            <w:pPr>
              <w:jc w:val="both"/>
              <w:rPr>
                <w:sz w:val="20"/>
                <w:szCs w:val="20"/>
              </w:rPr>
            </w:pPr>
            <w:r w:rsidRPr="00A21DFB">
              <w:rPr>
                <w:sz w:val="20"/>
                <w:szCs w:val="20"/>
              </w:rPr>
              <w:t>Банковские реквизиты для возврата задатка</w:t>
            </w:r>
          </w:p>
          <w:p w:rsidR="00F67CAC" w:rsidRPr="00A21DFB" w:rsidRDefault="00F67CAC" w:rsidP="00EB5322">
            <w:pPr>
              <w:jc w:val="both"/>
              <w:rPr>
                <w:sz w:val="20"/>
                <w:szCs w:val="20"/>
              </w:rPr>
            </w:pPr>
          </w:p>
          <w:p w:rsidR="00F67CAC" w:rsidRPr="00A21DFB" w:rsidRDefault="00F67CAC" w:rsidP="00EB5322">
            <w:pPr>
              <w:jc w:val="both"/>
              <w:rPr>
                <w:sz w:val="20"/>
                <w:szCs w:val="20"/>
              </w:rPr>
            </w:pPr>
          </w:p>
        </w:tc>
        <w:tc>
          <w:tcPr>
            <w:tcW w:w="4785" w:type="dxa"/>
            <w:shd w:val="clear" w:color="auto" w:fill="auto"/>
          </w:tcPr>
          <w:p w:rsidR="00F67CAC" w:rsidRPr="00A21DFB" w:rsidRDefault="00F67CAC" w:rsidP="00EB5322">
            <w:pPr>
              <w:jc w:val="both"/>
              <w:rPr>
                <w:sz w:val="20"/>
                <w:szCs w:val="20"/>
              </w:rPr>
            </w:pPr>
          </w:p>
        </w:tc>
      </w:tr>
      <w:tr w:rsidR="00F67CAC" w:rsidRPr="00A21DFB" w:rsidTr="00EB5322">
        <w:tc>
          <w:tcPr>
            <w:tcW w:w="4785" w:type="dxa"/>
            <w:shd w:val="clear" w:color="auto" w:fill="auto"/>
          </w:tcPr>
          <w:p w:rsidR="00F67CAC" w:rsidRPr="00A21DFB" w:rsidRDefault="00F67CAC" w:rsidP="00EB5322">
            <w:pPr>
              <w:jc w:val="both"/>
              <w:rPr>
                <w:sz w:val="20"/>
                <w:szCs w:val="20"/>
              </w:rPr>
            </w:pPr>
            <w:r w:rsidRPr="00A21DFB">
              <w:rPr>
                <w:sz w:val="20"/>
                <w:szCs w:val="20"/>
              </w:rPr>
              <w:t>Контактный телефон</w:t>
            </w:r>
          </w:p>
        </w:tc>
        <w:tc>
          <w:tcPr>
            <w:tcW w:w="4785" w:type="dxa"/>
            <w:shd w:val="clear" w:color="auto" w:fill="auto"/>
          </w:tcPr>
          <w:p w:rsidR="00F67CAC" w:rsidRPr="00A21DFB" w:rsidRDefault="00F67CAC" w:rsidP="00EB5322">
            <w:pPr>
              <w:jc w:val="both"/>
              <w:rPr>
                <w:sz w:val="20"/>
                <w:szCs w:val="20"/>
              </w:rPr>
            </w:pPr>
          </w:p>
        </w:tc>
      </w:tr>
    </w:tbl>
    <w:p w:rsidR="00F67CAC" w:rsidRPr="00AC73AB" w:rsidRDefault="00F67CAC" w:rsidP="00F67CAC">
      <w:pPr>
        <w:shd w:val="clear" w:color="auto" w:fill="FFFFFF"/>
        <w:ind w:firstLine="708"/>
        <w:jc w:val="both"/>
        <w:rPr>
          <w:b/>
          <w:sz w:val="18"/>
          <w:szCs w:val="18"/>
        </w:rPr>
      </w:pPr>
      <w:r w:rsidRPr="00AC73AB">
        <w:rPr>
          <w:b/>
          <w:sz w:val="18"/>
          <w:szCs w:val="18"/>
        </w:rPr>
        <w:t xml:space="preserve">К заявке прилагаются документы: </w:t>
      </w:r>
    </w:p>
    <w:p w:rsidR="00F67CAC" w:rsidRPr="00AC73AB" w:rsidRDefault="00F67CAC" w:rsidP="00F67CAC">
      <w:pPr>
        <w:shd w:val="clear" w:color="auto" w:fill="FFFFFF"/>
        <w:ind w:firstLine="708"/>
        <w:jc w:val="both"/>
        <w:rPr>
          <w:i/>
          <w:sz w:val="18"/>
          <w:szCs w:val="18"/>
        </w:rPr>
      </w:pPr>
      <w:r w:rsidRPr="00AC73AB">
        <w:rPr>
          <w:i/>
          <w:sz w:val="18"/>
          <w:szCs w:val="18"/>
        </w:rPr>
        <w:t xml:space="preserve">1) копии документов, удостоверяющих личность заявителя (для граждан); </w:t>
      </w:r>
    </w:p>
    <w:p w:rsidR="00F67CAC" w:rsidRPr="00AC73AB" w:rsidRDefault="00F67CAC" w:rsidP="00F67CAC">
      <w:pPr>
        <w:shd w:val="clear" w:color="auto" w:fill="FFFFFF"/>
        <w:ind w:firstLine="708"/>
        <w:jc w:val="both"/>
        <w:rPr>
          <w:i/>
          <w:sz w:val="18"/>
          <w:szCs w:val="18"/>
        </w:rPr>
      </w:pPr>
      <w:r w:rsidRPr="00AC73AB">
        <w:rPr>
          <w:i/>
          <w:sz w:val="18"/>
          <w:szCs w:val="18"/>
        </w:rPr>
        <w:t xml:space="preserve">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67CAC" w:rsidRPr="00AC73AB" w:rsidRDefault="00F67CAC" w:rsidP="00F67CAC">
      <w:pPr>
        <w:shd w:val="clear" w:color="auto" w:fill="FFFFFF"/>
        <w:ind w:firstLine="708"/>
        <w:jc w:val="both"/>
        <w:rPr>
          <w:i/>
          <w:sz w:val="18"/>
          <w:szCs w:val="18"/>
        </w:rPr>
      </w:pPr>
      <w:r w:rsidRPr="00AC73AB">
        <w:rPr>
          <w:i/>
          <w:sz w:val="18"/>
          <w:szCs w:val="18"/>
        </w:rPr>
        <w:t xml:space="preserve">3) документы, подтверждающие внесение задатка. </w:t>
      </w:r>
    </w:p>
    <w:p w:rsidR="00F67CAC" w:rsidRDefault="00F67CAC" w:rsidP="00F67CAC">
      <w:pPr>
        <w:shd w:val="clear" w:color="auto" w:fill="FFFFFF"/>
        <w:ind w:firstLine="708"/>
        <w:jc w:val="both"/>
      </w:pPr>
    </w:p>
    <w:p w:rsidR="00F67CAC" w:rsidRPr="00AC73AB" w:rsidRDefault="00F67CAC" w:rsidP="00F67CAC">
      <w:pPr>
        <w:shd w:val="clear" w:color="auto" w:fill="FFFFFF"/>
        <w:ind w:firstLine="708"/>
        <w:jc w:val="both"/>
        <w:rPr>
          <w:sz w:val="20"/>
          <w:szCs w:val="20"/>
        </w:rPr>
      </w:pPr>
      <w:r w:rsidRPr="00AC73AB">
        <w:rPr>
          <w:sz w:val="20"/>
          <w:szCs w:val="20"/>
        </w:rPr>
        <w:t xml:space="preserve">*Заявка должна быть заполнена по всем пунктам. </w:t>
      </w:r>
    </w:p>
    <w:p w:rsidR="00F67CAC" w:rsidRPr="00AC73AB" w:rsidRDefault="00F67CAC" w:rsidP="00F67CAC">
      <w:pPr>
        <w:shd w:val="clear" w:color="auto" w:fill="FFFFFF"/>
        <w:ind w:firstLine="708"/>
        <w:jc w:val="both"/>
        <w:rPr>
          <w:sz w:val="20"/>
          <w:szCs w:val="20"/>
        </w:rPr>
      </w:pPr>
    </w:p>
    <w:p w:rsidR="00F67CAC" w:rsidRPr="00AC73AB" w:rsidRDefault="00F67CAC" w:rsidP="00F67CAC">
      <w:pPr>
        <w:shd w:val="clear" w:color="auto" w:fill="FFFFFF"/>
        <w:ind w:firstLine="708"/>
        <w:jc w:val="both"/>
        <w:rPr>
          <w:sz w:val="20"/>
          <w:szCs w:val="20"/>
        </w:rPr>
      </w:pPr>
      <w:r w:rsidRPr="00AC73AB">
        <w:rPr>
          <w:sz w:val="20"/>
          <w:szCs w:val="20"/>
        </w:rPr>
        <w:t xml:space="preserve">Подпись претендента </w:t>
      </w:r>
    </w:p>
    <w:p w:rsidR="00F67CAC" w:rsidRDefault="00F67CAC" w:rsidP="00F67CAC">
      <w:pPr>
        <w:shd w:val="clear" w:color="auto" w:fill="FFFFFF"/>
        <w:ind w:firstLine="708"/>
        <w:jc w:val="both"/>
      </w:pPr>
      <w:r w:rsidRPr="00AC73AB">
        <w:rPr>
          <w:sz w:val="20"/>
          <w:szCs w:val="20"/>
        </w:rPr>
        <w:t xml:space="preserve">(его полномочного представителя) _______________/_________________/ </w:t>
      </w:r>
    </w:p>
    <w:p w:rsidR="00F67CAC" w:rsidRDefault="00F67CAC" w:rsidP="00F67CAC">
      <w:pPr>
        <w:shd w:val="clear" w:color="auto" w:fill="FFFFFF"/>
        <w:ind w:firstLine="708"/>
        <w:jc w:val="both"/>
        <w:rPr>
          <w:sz w:val="16"/>
        </w:rPr>
      </w:pPr>
      <w:r>
        <w:rPr>
          <w:sz w:val="16"/>
        </w:rPr>
        <w:t xml:space="preserve">                                                                                                       </w:t>
      </w:r>
      <w:r w:rsidRPr="00AC73AB">
        <w:rPr>
          <w:sz w:val="16"/>
        </w:rPr>
        <w:t xml:space="preserve">(Ф.И.О., (должность для юридических лиц) </w:t>
      </w:r>
    </w:p>
    <w:p w:rsidR="00F67CAC" w:rsidRDefault="00F67CAC" w:rsidP="00F67CAC">
      <w:pPr>
        <w:shd w:val="clear" w:color="auto" w:fill="FFFFFF"/>
        <w:ind w:firstLine="708"/>
        <w:jc w:val="both"/>
      </w:pPr>
    </w:p>
    <w:p w:rsidR="00F67CAC" w:rsidRDefault="00F67CAC" w:rsidP="00F67CAC">
      <w:pPr>
        <w:shd w:val="clear" w:color="auto" w:fill="FFFFFF"/>
        <w:ind w:firstLine="708"/>
        <w:jc w:val="both"/>
      </w:pPr>
      <w:r w:rsidRPr="00AC73AB">
        <w:rPr>
          <w:sz w:val="20"/>
          <w:szCs w:val="20"/>
        </w:rPr>
        <w:t>Дата</w:t>
      </w:r>
      <w:r>
        <w:t xml:space="preserve"> </w:t>
      </w:r>
      <w:r w:rsidRPr="00AC73AB">
        <w:rPr>
          <w:sz w:val="20"/>
          <w:szCs w:val="20"/>
        </w:rPr>
        <w:t>«_____»___________________20____ г.</w:t>
      </w:r>
      <w:r>
        <w:t xml:space="preserve"> </w:t>
      </w:r>
    </w:p>
    <w:p w:rsidR="00F67CAC" w:rsidRDefault="00F67CAC" w:rsidP="00F67CAC">
      <w:pPr>
        <w:shd w:val="clear" w:color="auto" w:fill="FFFFFF"/>
        <w:ind w:firstLine="708"/>
        <w:jc w:val="both"/>
        <w:rPr>
          <w:iCs/>
          <w:sz w:val="18"/>
          <w:szCs w:val="18"/>
        </w:rPr>
      </w:pPr>
      <w:r w:rsidRPr="00AC73AB">
        <w:rPr>
          <w:sz w:val="18"/>
        </w:rPr>
        <w:t>М.П. (при наличии печати</w:t>
      </w:r>
      <w:r>
        <w:rPr>
          <w:sz w:val="18"/>
        </w:rPr>
        <w:t>)</w:t>
      </w:r>
    </w:p>
    <w:p w:rsidR="002E6CB7" w:rsidRDefault="002E6CB7" w:rsidP="002E6CB7">
      <w:pPr>
        <w:shd w:val="clear" w:color="auto" w:fill="FFFFFF"/>
        <w:jc w:val="right"/>
        <w:rPr>
          <w:iCs/>
          <w:sz w:val="18"/>
          <w:szCs w:val="18"/>
        </w:rPr>
      </w:pPr>
      <w:r>
        <w:rPr>
          <w:iCs/>
          <w:sz w:val="18"/>
          <w:szCs w:val="18"/>
        </w:rPr>
        <w:lastRenderedPageBreak/>
        <w:t>Приложение № 2</w:t>
      </w:r>
    </w:p>
    <w:p w:rsidR="0038657D" w:rsidRPr="00AC73AB" w:rsidRDefault="0038657D" w:rsidP="0038657D">
      <w:pPr>
        <w:shd w:val="clear" w:color="auto" w:fill="FFFFFF"/>
        <w:jc w:val="right"/>
        <w:rPr>
          <w:sz w:val="18"/>
        </w:rPr>
      </w:pPr>
      <w:r w:rsidRPr="00AC73AB">
        <w:rPr>
          <w:sz w:val="18"/>
        </w:rPr>
        <w:t xml:space="preserve">к извещению о проведении аукциона </w:t>
      </w:r>
    </w:p>
    <w:p w:rsidR="0038657D" w:rsidRPr="00AC73AB" w:rsidRDefault="0038657D" w:rsidP="0038657D">
      <w:pPr>
        <w:shd w:val="clear" w:color="auto" w:fill="FFFFFF"/>
        <w:jc w:val="right"/>
        <w:rPr>
          <w:sz w:val="18"/>
        </w:rPr>
      </w:pPr>
      <w:r w:rsidRPr="00AC73AB">
        <w:rPr>
          <w:sz w:val="18"/>
        </w:rPr>
        <w:t xml:space="preserve">в электронной форме </w:t>
      </w:r>
    </w:p>
    <w:p w:rsidR="0038657D" w:rsidRDefault="0038657D" w:rsidP="002E6CB7">
      <w:pPr>
        <w:shd w:val="clear" w:color="auto" w:fill="FFFFFF"/>
        <w:jc w:val="right"/>
        <w:rPr>
          <w:iCs/>
          <w:sz w:val="18"/>
          <w:szCs w:val="18"/>
        </w:rPr>
      </w:pPr>
    </w:p>
    <w:p w:rsidR="002E6CB7" w:rsidRDefault="002E6CB7" w:rsidP="002E6CB7">
      <w:pPr>
        <w:shd w:val="clear" w:color="auto" w:fill="FFFFFF"/>
        <w:jc w:val="right"/>
        <w:rPr>
          <w:iCs/>
          <w:sz w:val="18"/>
          <w:szCs w:val="18"/>
        </w:rPr>
      </w:pPr>
    </w:p>
    <w:p w:rsidR="002E6CB7" w:rsidRDefault="002E6CB7" w:rsidP="002E6CB7"/>
    <w:p w:rsidR="002E6CB7" w:rsidRDefault="002E6CB7" w:rsidP="002E6CB7">
      <w:pPr>
        <w:shd w:val="clear" w:color="auto" w:fill="FFFFFF"/>
        <w:ind w:right="34"/>
        <w:contextualSpacing/>
        <w:jc w:val="center"/>
        <w:rPr>
          <w:b/>
        </w:rPr>
      </w:pPr>
      <w:r>
        <w:rPr>
          <w:b/>
        </w:rPr>
        <w:t xml:space="preserve">ПРОЕКТ </w:t>
      </w:r>
    </w:p>
    <w:p w:rsidR="002E6CB7" w:rsidRDefault="002E6CB7" w:rsidP="008128F6">
      <w:pPr>
        <w:shd w:val="clear" w:color="auto" w:fill="FFFFFF"/>
        <w:ind w:right="34"/>
        <w:contextualSpacing/>
        <w:jc w:val="center"/>
      </w:pPr>
      <w:r>
        <w:t>Договора</w:t>
      </w:r>
      <w:r w:rsidR="00980627">
        <w:t xml:space="preserve"> </w:t>
      </w:r>
      <w:r>
        <w:t xml:space="preserve">на размещение нестационарного торгового объекта </w:t>
      </w:r>
    </w:p>
    <w:p w:rsidR="002E6CB7" w:rsidRDefault="002E6CB7" w:rsidP="002E6CB7">
      <w:pPr>
        <w:shd w:val="clear" w:color="auto" w:fill="FFFFFF"/>
        <w:ind w:right="34"/>
        <w:contextualSpacing/>
        <w:jc w:val="center"/>
      </w:pPr>
      <w:r>
        <w:t>расположенного на территории муниципального образования город Енисейск</w:t>
      </w:r>
    </w:p>
    <w:p w:rsidR="002E6CB7" w:rsidRDefault="002E6CB7" w:rsidP="002E6CB7">
      <w:pPr>
        <w:shd w:val="clear" w:color="auto" w:fill="FFFFFF"/>
        <w:ind w:right="34"/>
        <w:contextualSpacing/>
        <w:jc w:val="both"/>
        <w:rPr>
          <w:b/>
        </w:rPr>
      </w:pPr>
    </w:p>
    <w:p w:rsidR="002E6CB7" w:rsidRDefault="002E6CB7" w:rsidP="002E6CB7">
      <w:pPr>
        <w:shd w:val="clear" w:color="auto" w:fill="FFFFFF"/>
        <w:ind w:right="34"/>
        <w:contextualSpacing/>
        <w:jc w:val="both"/>
        <w:rPr>
          <w:b/>
        </w:rPr>
      </w:pPr>
      <w:r>
        <w:rPr>
          <w:b/>
        </w:rPr>
        <w:t>г. Енисейск                                                                                                   «___»_______20__г.</w:t>
      </w:r>
    </w:p>
    <w:p w:rsidR="002E6CB7" w:rsidRDefault="002E6CB7" w:rsidP="002E6CB7">
      <w:pPr>
        <w:shd w:val="clear" w:color="auto" w:fill="FFFFFF"/>
        <w:ind w:right="34"/>
        <w:contextualSpacing/>
        <w:jc w:val="both"/>
      </w:pPr>
    </w:p>
    <w:p w:rsidR="002E6CB7" w:rsidRDefault="002E6CB7" w:rsidP="002E6CB7">
      <w:pPr>
        <w:shd w:val="clear" w:color="auto" w:fill="FFFFFF"/>
        <w:ind w:right="34"/>
        <w:contextualSpacing/>
        <w:jc w:val="both"/>
      </w:pPr>
      <w:r>
        <w:t xml:space="preserve">         </w:t>
      </w:r>
      <w:r w:rsidR="008E62AB">
        <w:t>Енисейский муниципальный округ</w:t>
      </w:r>
      <w:r>
        <w:t xml:space="preserve"> в лице Главы города Енисейска Никольского Валерия Викторовича, действующего </w:t>
      </w:r>
      <w:r w:rsidR="008E62AB">
        <w:t>на основании Устава, именуемый</w:t>
      </w:r>
      <w:r>
        <w:t xml:space="preserve"> в дальнейшем «Сторона 1», с одной стороны, и гражданин______________________, ______________г.р., паспорт __________,  выдан ___________________, код подразделения _______,  именуем</w:t>
      </w:r>
      <w:r w:rsidR="008E62AB">
        <w:t>ый</w:t>
      </w:r>
      <w:r>
        <w:t xml:space="preserve"> в дальнейшем «Сторона 2», с другой стороны, при совместном упоминании далее именуемые «Стороны», заключили настоящий договор о нижеследующем: </w:t>
      </w:r>
    </w:p>
    <w:p w:rsidR="002E6CB7" w:rsidRDefault="002E6CB7" w:rsidP="002E6CB7">
      <w:pPr>
        <w:pStyle w:val="a6"/>
        <w:numPr>
          <w:ilvl w:val="0"/>
          <w:numId w:val="3"/>
        </w:numPr>
        <w:shd w:val="clear" w:color="auto" w:fill="FFFFFF"/>
        <w:ind w:right="34"/>
        <w:jc w:val="center"/>
        <w:rPr>
          <w:b/>
        </w:rPr>
      </w:pPr>
      <w:r>
        <w:rPr>
          <w:b/>
        </w:rPr>
        <w:t>Предмет договора</w:t>
      </w:r>
    </w:p>
    <w:p w:rsidR="002E6CB7" w:rsidRDefault="002E6CB7" w:rsidP="002E6CB7">
      <w:pPr>
        <w:shd w:val="clear" w:color="auto" w:fill="FFFFFF"/>
        <w:ind w:right="34"/>
        <w:contextualSpacing/>
        <w:jc w:val="both"/>
      </w:pPr>
    </w:p>
    <w:p w:rsidR="002E6CB7" w:rsidRDefault="002E6CB7" w:rsidP="002E6CB7">
      <w:pPr>
        <w:pStyle w:val="a6"/>
        <w:numPr>
          <w:ilvl w:val="1"/>
          <w:numId w:val="3"/>
        </w:numPr>
        <w:shd w:val="clear" w:color="auto" w:fill="FFFFFF"/>
        <w:ind w:left="0" w:right="34" w:firstLine="705"/>
        <w:jc w:val="both"/>
      </w:pPr>
      <w:r>
        <w:t>Настоящий договор заключен на основании протокола от «___»____20__г. о результатах аукциона на право заключения договора на размещение нестационарного торгового объекта и в соответствии с распоряжением администрации г. Енисейска от «___»____20___г. № _____-р «О проведении аукциона на право заключения договора</w:t>
      </w:r>
      <w:r w:rsidR="00591B28">
        <w:t xml:space="preserve"> </w:t>
      </w:r>
      <w:r>
        <w:t>на размещение нестационарного торгового объекта</w:t>
      </w:r>
      <w:r w:rsidR="007763FF">
        <w:t>,</w:t>
      </w:r>
      <w:r>
        <w:t xml:space="preserve"> расположенного на территории муниципального образования город Енисейск»  «Сторона 1»  предоставляет «Стороне 2», право на размещение нестационарного торгового объекта Красноярский край, г. Енисейск, ул. ___________, общей площадью нестационарного торгового объекта _____ </w:t>
      </w:r>
      <w:proofErr w:type="spellStart"/>
      <w:r>
        <w:t>кв.м</w:t>
      </w:r>
      <w:proofErr w:type="spellEnd"/>
      <w:r>
        <w:t>., в соответствии со Схемой размещения нестационарных торговых объектов на территории г. Енисейска, утвержденной постановлением администрации города Енисейска от «____»______20___г. № ______-п (далее – Схема), а «Сторона 2» обязуется разместить на указанном месте нестационарный торговый объект не позднее 1 месяца со дня подписания договора и уплатить в обусловленных пунктами 3.1, 3.2, 3.3 настоящего договора размере, сроках и порядке плату.</w:t>
      </w:r>
    </w:p>
    <w:p w:rsidR="002E6CB7" w:rsidRDefault="002E6CB7" w:rsidP="002E6CB7">
      <w:pPr>
        <w:pStyle w:val="a6"/>
        <w:shd w:val="clear" w:color="auto" w:fill="FFFFFF"/>
        <w:ind w:left="1245" w:right="34"/>
        <w:jc w:val="both"/>
      </w:pPr>
    </w:p>
    <w:p w:rsidR="002E6CB7" w:rsidRDefault="002E6CB7" w:rsidP="002E6CB7">
      <w:pPr>
        <w:pStyle w:val="a6"/>
        <w:numPr>
          <w:ilvl w:val="0"/>
          <w:numId w:val="3"/>
        </w:numPr>
        <w:shd w:val="clear" w:color="auto" w:fill="FFFFFF"/>
        <w:ind w:right="34"/>
        <w:jc w:val="center"/>
        <w:rPr>
          <w:b/>
        </w:rPr>
      </w:pPr>
      <w:r>
        <w:rPr>
          <w:b/>
        </w:rPr>
        <w:t>Срок действия договора</w:t>
      </w:r>
    </w:p>
    <w:p w:rsidR="002E6CB7" w:rsidRDefault="002E6CB7" w:rsidP="002E6CB7">
      <w:pPr>
        <w:shd w:val="clear" w:color="auto" w:fill="FFFFFF"/>
        <w:ind w:left="1069" w:right="34"/>
        <w:contextualSpacing/>
        <w:jc w:val="both"/>
      </w:pPr>
    </w:p>
    <w:p w:rsidR="002E6CB7" w:rsidRDefault="002E6CB7" w:rsidP="002E6CB7">
      <w:pPr>
        <w:shd w:val="clear" w:color="auto" w:fill="FFFFFF"/>
        <w:ind w:right="34" w:firstLine="708"/>
        <w:contextualSpacing/>
        <w:jc w:val="both"/>
      </w:pPr>
      <w:r>
        <w:t>2.1. Настоящий договор вступает в силу со дня подписания его Сторонами и распространяется на правоотношения Сторон, возникшие с «___»_____20___г.</w:t>
      </w:r>
    </w:p>
    <w:p w:rsidR="002E6CB7" w:rsidRDefault="002E6CB7" w:rsidP="002E6CB7">
      <w:pPr>
        <w:shd w:val="clear" w:color="auto" w:fill="FFFFFF"/>
        <w:ind w:right="34" w:firstLine="708"/>
        <w:contextualSpacing/>
        <w:jc w:val="both"/>
      </w:pPr>
      <w:r>
        <w:t>2.2. Настоящий договор действует до «___»____20___ года включительно, что считается сроком истечения периода размещения нестационарного торгового объекта, а в части исполнения обязательств, предусмотренных пунктами 3.1, 3.2, 3.3, подпунктами 4.2.10.1, 4.2.10.2, 4.2.10.3, 4.2.11 настоящего  договора, – до их полного исполнения.</w:t>
      </w:r>
    </w:p>
    <w:p w:rsidR="002E6CB7" w:rsidRDefault="002E6CB7" w:rsidP="002E6CB7">
      <w:pPr>
        <w:shd w:val="clear" w:color="auto" w:fill="FFFFFF"/>
        <w:ind w:right="34" w:firstLine="708"/>
        <w:contextualSpacing/>
        <w:jc w:val="both"/>
      </w:pPr>
      <w:r>
        <w:t>2.3. Настоящий договор не может быть продлен и не становится договором, заключенным на неопределенный срок.</w:t>
      </w:r>
    </w:p>
    <w:p w:rsidR="002E6CB7" w:rsidRDefault="002E6CB7" w:rsidP="002E6CB7">
      <w:pPr>
        <w:shd w:val="clear" w:color="auto" w:fill="FFFFFF"/>
        <w:ind w:right="34"/>
        <w:contextualSpacing/>
        <w:jc w:val="both"/>
      </w:pPr>
    </w:p>
    <w:p w:rsidR="002E6CB7" w:rsidRDefault="002E6CB7" w:rsidP="002E6CB7">
      <w:pPr>
        <w:pStyle w:val="a6"/>
        <w:numPr>
          <w:ilvl w:val="0"/>
          <w:numId w:val="3"/>
        </w:numPr>
        <w:shd w:val="clear" w:color="auto" w:fill="FFFFFF"/>
        <w:ind w:right="34"/>
        <w:jc w:val="center"/>
        <w:rPr>
          <w:b/>
        </w:rPr>
      </w:pPr>
      <w:r>
        <w:rPr>
          <w:b/>
        </w:rPr>
        <w:t>Плата по договору на размещение нестационарного объекта и порядок расчетов</w:t>
      </w:r>
    </w:p>
    <w:p w:rsidR="002E6CB7" w:rsidRDefault="002E6CB7" w:rsidP="002E6CB7">
      <w:pPr>
        <w:shd w:val="clear" w:color="auto" w:fill="FFFFFF"/>
        <w:ind w:left="1069" w:right="34"/>
        <w:contextualSpacing/>
        <w:jc w:val="both"/>
      </w:pPr>
    </w:p>
    <w:p w:rsidR="002E6CB7" w:rsidRDefault="002E6CB7" w:rsidP="002E6CB7">
      <w:pPr>
        <w:shd w:val="clear" w:color="auto" w:fill="FFFFFF"/>
        <w:ind w:right="34" w:firstLine="708"/>
        <w:contextualSpacing/>
        <w:jc w:val="both"/>
      </w:pPr>
      <w:r>
        <w:t>3.1. Плата по настоящему договору составляет _______ рублей в месяц и вносится «Стороной 2», со дня заключения договора, ежемесячно, до 10 числа текущего месяца, авансовым платежом в размере 100 процентов.</w:t>
      </w:r>
    </w:p>
    <w:p w:rsidR="002E6CB7" w:rsidRDefault="002E6CB7" w:rsidP="002E6CB7">
      <w:pPr>
        <w:shd w:val="clear" w:color="auto" w:fill="FFFFFF"/>
        <w:ind w:right="34" w:firstLine="708"/>
        <w:contextualSpacing/>
        <w:jc w:val="both"/>
      </w:pPr>
      <w:r>
        <w:t>3.2. Порядок определения размера платы по договору определяется на основании отчета независимого оценщика №_______ от «_____»______20__г.</w:t>
      </w:r>
    </w:p>
    <w:p w:rsidR="002E6CB7" w:rsidRDefault="002E6CB7" w:rsidP="00261484">
      <w:pPr>
        <w:shd w:val="clear" w:color="auto" w:fill="FFFFFF"/>
        <w:ind w:right="34" w:firstLine="708"/>
        <w:contextualSpacing/>
        <w:jc w:val="both"/>
      </w:pPr>
      <w:r>
        <w:t xml:space="preserve">3.3. За нарушение срока внесения платы, указанного в п. 3.1 Договора, «Сторона 2» выплачивает «Стороне 1» пени из расчета 1/300 ключевой ставки ЦБ РФ от размера </w:t>
      </w:r>
      <w:r>
        <w:lastRenderedPageBreak/>
        <w:t xml:space="preserve">невнесенной платы за каждый календарный день просрочки. В случае если имеется задолженность по основным платежам и пени погашение основного долга производится в первую очередь, а оставшаяся сумма от платежа идет на погашение пени. </w:t>
      </w:r>
    </w:p>
    <w:p w:rsidR="002E6CB7" w:rsidRDefault="00261484" w:rsidP="002E6CB7">
      <w:pPr>
        <w:shd w:val="clear" w:color="auto" w:fill="FFFFFF"/>
        <w:ind w:right="34" w:firstLine="708"/>
        <w:contextualSpacing/>
        <w:jc w:val="both"/>
      </w:pPr>
      <w:r>
        <w:t>3.4</w:t>
      </w:r>
      <w:r w:rsidR="002E6CB7">
        <w:t xml:space="preserve"> Платежи осуществляются путем перечисления денежных средств в доход бюджета города Енисейска по следующим реквизитам:</w:t>
      </w:r>
    </w:p>
    <w:p w:rsidR="004B779D" w:rsidRPr="004B779D" w:rsidRDefault="004B779D" w:rsidP="004B779D">
      <w:pPr>
        <w:ind w:right="-1"/>
        <w:jc w:val="both"/>
      </w:pPr>
      <w:r w:rsidRPr="004B779D">
        <w:t xml:space="preserve">На расчетный счет: 03100643000000011900, </w:t>
      </w:r>
    </w:p>
    <w:p w:rsidR="004B779D" w:rsidRPr="004B779D" w:rsidRDefault="004B779D" w:rsidP="004B779D">
      <w:pPr>
        <w:ind w:right="-1"/>
        <w:jc w:val="both"/>
      </w:pPr>
      <w:proofErr w:type="spellStart"/>
      <w:r w:rsidRPr="004B779D">
        <w:t>кор</w:t>
      </w:r>
      <w:proofErr w:type="spellEnd"/>
      <w:r w:rsidRPr="004B779D">
        <w:t>. счет: 40102810245370000011</w:t>
      </w:r>
    </w:p>
    <w:p w:rsidR="004B779D" w:rsidRPr="004B779D" w:rsidRDefault="004B779D" w:rsidP="004B779D">
      <w:pPr>
        <w:ind w:right="-1"/>
        <w:jc w:val="both"/>
      </w:pPr>
      <w:r w:rsidRPr="004B779D">
        <w:t>Банк получателя: Отделение Красноярск банка России // УФК по Красноярскому краю г. Красноярск</w:t>
      </w:r>
    </w:p>
    <w:p w:rsidR="004B779D" w:rsidRPr="004B779D" w:rsidRDefault="004B779D" w:rsidP="004B779D">
      <w:pPr>
        <w:ind w:right="-1"/>
        <w:jc w:val="both"/>
      </w:pPr>
      <w:r w:rsidRPr="004B779D">
        <w:t>БИК 010407105;</w:t>
      </w:r>
    </w:p>
    <w:p w:rsidR="004B779D" w:rsidRPr="004B779D" w:rsidRDefault="004B779D" w:rsidP="004B779D">
      <w:pPr>
        <w:ind w:right="-1"/>
        <w:jc w:val="both"/>
      </w:pPr>
      <w:r w:rsidRPr="004B779D">
        <w:t>Получатель: Муниципальное казенное учреждение «Управление муниципальным имуществом г. Енисейска» л/</w:t>
      </w:r>
      <w:proofErr w:type="spellStart"/>
      <w:r w:rsidRPr="004B779D">
        <w:t>сч</w:t>
      </w:r>
      <w:proofErr w:type="spellEnd"/>
      <w:r w:rsidRPr="004B779D">
        <w:t>. 04193</w:t>
      </w:r>
      <w:r w:rsidRPr="004B779D">
        <w:rPr>
          <w:lang w:val="en-US"/>
        </w:rPr>
        <w:t>D</w:t>
      </w:r>
      <w:r w:rsidRPr="004B779D">
        <w:t xml:space="preserve">50340, ИНН 2447001865/КПП 244701001;  </w:t>
      </w:r>
    </w:p>
    <w:p w:rsidR="004B779D" w:rsidRPr="004B779D" w:rsidRDefault="004B779D" w:rsidP="004B779D">
      <w:pPr>
        <w:tabs>
          <w:tab w:val="left" w:pos="0"/>
        </w:tabs>
        <w:spacing w:line="252" w:lineRule="auto"/>
        <w:ind w:right="-1"/>
      </w:pPr>
      <w:r w:rsidRPr="004B779D">
        <w:t xml:space="preserve">ОКТМО 04712000; </w:t>
      </w:r>
    </w:p>
    <w:p w:rsidR="004B779D" w:rsidRPr="004B779D" w:rsidRDefault="004B779D" w:rsidP="004B779D">
      <w:pPr>
        <w:tabs>
          <w:tab w:val="left" w:pos="0"/>
        </w:tabs>
        <w:spacing w:line="252" w:lineRule="auto"/>
        <w:ind w:right="-1"/>
      </w:pPr>
      <w:r w:rsidRPr="004B779D">
        <w:t xml:space="preserve">КБК </w:t>
      </w:r>
      <w:r w:rsidR="00BC1ABC" w:rsidRPr="00EB2EC7">
        <w:t>017 111 090 800 400 56120</w:t>
      </w:r>
      <w:r w:rsidRPr="004B779D">
        <w:t xml:space="preserve">,  </w:t>
      </w:r>
    </w:p>
    <w:p w:rsidR="002E6CB7" w:rsidRDefault="002E6CB7" w:rsidP="002E6CB7">
      <w:pPr>
        <w:shd w:val="clear" w:color="auto" w:fill="FFFFFF"/>
        <w:ind w:right="34"/>
        <w:contextualSpacing/>
        <w:jc w:val="both"/>
      </w:pPr>
      <w:r>
        <w:t>назначение платежа – плата по договору на размещение нестационарного объекта.</w:t>
      </w:r>
    </w:p>
    <w:p w:rsidR="002E6CB7" w:rsidRDefault="002E6CB7" w:rsidP="002E6CB7">
      <w:pPr>
        <w:shd w:val="clear" w:color="auto" w:fill="FFFFFF"/>
        <w:ind w:right="34" w:firstLine="708"/>
        <w:contextualSpacing/>
        <w:jc w:val="both"/>
      </w:pPr>
      <w:r>
        <w:t>3.</w:t>
      </w:r>
      <w:r w:rsidR="00261484">
        <w:t>5</w:t>
      </w:r>
      <w:r>
        <w:t>. Датой оплаты считается дата поступления денежных средств на расчетный счет, указанный в пункте 3.</w:t>
      </w:r>
      <w:r w:rsidR="00261484">
        <w:t>4</w:t>
      </w:r>
      <w:r>
        <w:t>. настоящего договора.</w:t>
      </w:r>
    </w:p>
    <w:p w:rsidR="002E6CB7" w:rsidRDefault="002E6CB7" w:rsidP="002E6CB7">
      <w:pPr>
        <w:shd w:val="clear" w:color="auto" w:fill="FFFFFF"/>
        <w:ind w:right="34" w:firstLine="708"/>
        <w:contextualSpacing/>
        <w:jc w:val="both"/>
      </w:pPr>
      <w:r>
        <w:t>3.</w:t>
      </w:r>
      <w:r w:rsidR="00261484">
        <w:t>6</w:t>
      </w:r>
      <w:r>
        <w:t>. Переплата, возникшая по настоящему договору, может быть возвращена «Стороне 2» по ее письменному заявлению, при отсутствии задолженности по платежам за прошедшие периоды по настоящему договору, а также по иным договорам на размещение нестационарных объектов. Подписывая настоящий договор, «Сторона 2»  соглашается с тем, что в случае возникновения задолженности по платежам за прошедшие периоды по настоящему договору, а также по иным договорам на размещение нестационарных объектов и наличия переплаты по настоящему договору «Сторона 1»   самостоятельно вправе зачесть денежные средства в счет погашения возникшей задолженности в первую очередь за прошедшие периоды по настоящему договору, во вторую очередь в счет погашения задолженности по иным договором на размещение нестационарного объекта.</w:t>
      </w:r>
    </w:p>
    <w:p w:rsidR="002E6CB7" w:rsidRDefault="002E6CB7" w:rsidP="002E6CB7">
      <w:pPr>
        <w:shd w:val="clear" w:color="auto" w:fill="FFFFFF"/>
        <w:ind w:right="34" w:firstLine="708"/>
        <w:contextualSpacing/>
        <w:jc w:val="both"/>
      </w:pPr>
      <w:r>
        <w:t>При отсутствии заявления о возврате сумм переплаты и задолженности по настоящему договору и иным договорам, суммы переплаты засчитываются в счет будущих платежей по настоящему договору.</w:t>
      </w:r>
    </w:p>
    <w:p w:rsidR="002E6CB7" w:rsidRDefault="002E6CB7" w:rsidP="002E6CB7">
      <w:pPr>
        <w:shd w:val="clear" w:color="auto" w:fill="FFFFFF"/>
        <w:ind w:right="34"/>
        <w:contextualSpacing/>
        <w:jc w:val="both"/>
      </w:pPr>
    </w:p>
    <w:p w:rsidR="002319E2" w:rsidRDefault="002319E2" w:rsidP="002319E2">
      <w:pPr>
        <w:numPr>
          <w:ilvl w:val="0"/>
          <w:numId w:val="4"/>
        </w:numPr>
        <w:shd w:val="clear" w:color="auto" w:fill="FFFFFF"/>
        <w:ind w:right="34"/>
        <w:contextualSpacing/>
        <w:jc w:val="center"/>
        <w:rPr>
          <w:b/>
        </w:rPr>
      </w:pPr>
      <w:r>
        <w:rPr>
          <w:b/>
        </w:rPr>
        <w:t>Права и обязанности Сторон</w:t>
      </w:r>
    </w:p>
    <w:p w:rsidR="002319E2" w:rsidRDefault="002319E2" w:rsidP="002319E2">
      <w:pPr>
        <w:shd w:val="clear" w:color="auto" w:fill="FFFFFF"/>
        <w:ind w:left="709" w:right="34"/>
        <w:contextualSpacing/>
        <w:jc w:val="both"/>
      </w:pPr>
      <w:r>
        <w:t xml:space="preserve">                          </w:t>
      </w:r>
    </w:p>
    <w:p w:rsidR="002319E2" w:rsidRDefault="002319E2" w:rsidP="002319E2">
      <w:pPr>
        <w:shd w:val="clear" w:color="auto" w:fill="FFFFFF"/>
        <w:ind w:right="34" w:firstLine="708"/>
        <w:contextualSpacing/>
        <w:jc w:val="both"/>
      </w:pPr>
      <w:r>
        <w:t>4.1. «Сторона 2» имеет право:</w:t>
      </w:r>
    </w:p>
    <w:p w:rsidR="002319E2" w:rsidRDefault="002319E2" w:rsidP="002319E2">
      <w:pPr>
        <w:shd w:val="clear" w:color="auto" w:fill="FFFFFF"/>
        <w:ind w:right="34" w:firstLine="708"/>
        <w:contextualSpacing/>
        <w:jc w:val="both"/>
      </w:pPr>
      <w:r>
        <w:t>4.1.1. Использовать нестационарный объект для осуществления предпринимательской деятельности в соответствии с требованиями законодательства Российской Федерации, нормативных правовых актов Красноярского края, нормативных правовых актов администрации города Енисейска.</w:t>
      </w:r>
    </w:p>
    <w:p w:rsidR="002319E2" w:rsidRDefault="002319E2" w:rsidP="002319E2">
      <w:pPr>
        <w:shd w:val="clear" w:color="auto" w:fill="FFFFFF"/>
        <w:ind w:right="34" w:firstLine="708"/>
        <w:contextualSpacing/>
        <w:jc w:val="both"/>
      </w:pPr>
      <w:r>
        <w:t>4.1.2. В случае внесения изменений в Схему, исключающих из нее занимаемое нестационарным объектом место размещения, указанный нестационарный объект может быть размещен на любом свободном месте, предусмотренном Схемой, без проведения аукциона на право заключения договора.</w:t>
      </w:r>
    </w:p>
    <w:p w:rsidR="002319E2" w:rsidRDefault="002319E2" w:rsidP="002319E2">
      <w:pPr>
        <w:shd w:val="clear" w:color="auto" w:fill="FFFFFF"/>
        <w:ind w:right="34" w:firstLine="708"/>
        <w:contextualSpacing/>
        <w:jc w:val="both"/>
      </w:pPr>
      <w:r>
        <w:t>4.1.3. Обратиться к «Стороне 1» с заявлением о заключении договора на размещение нестационарного объекта на новый срок не позднее чем за 30 календарных дней до дня истечения срока действия настоящего договора на размещение нестационарного объекта, а также не позднее чем за 30 календарных дней до дня внесения изменений в договор;</w:t>
      </w:r>
    </w:p>
    <w:p w:rsidR="002319E2" w:rsidRDefault="002319E2" w:rsidP="002319E2">
      <w:pPr>
        <w:shd w:val="clear" w:color="auto" w:fill="FFFFFF"/>
        <w:ind w:right="34" w:firstLine="708"/>
        <w:contextualSpacing/>
        <w:jc w:val="both"/>
      </w:pPr>
      <w:r>
        <w:t>4.1.4. На заключение договора на новый срок, определенный Схемой, при соблюдении установленных Решением требований и условий договора;</w:t>
      </w:r>
    </w:p>
    <w:p w:rsidR="002319E2" w:rsidRDefault="002319E2" w:rsidP="002319E2">
      <w:pPr>
        <w:shd w:val="clear" w:color="auto" w:fill="FFFFFF"/>
        <w:ind w:right="34" w:firstLine="708"/>
        <w:contextualSpacing/>
        <w:jc w:val="both"/>
      </w:pPr>
      <w:r>
        <w:t>4.1.5. На заключение договора на новый срок без проведения аукциона в случае изменения типа и (или) площади нестационарного объекта при условии внесения соответствующих изменений в Схему.</w:t>
      </w:r>
    </w:p>
    <w:p w:rsidR="002319E2" w:rsidRDefault="002319E2" w:rsidP="002319E2">
      <w:pPr>
        <w:shd w:val="clear" w:color="auto" w:fill="FFFFFF"/>
        <w:ind w:right="34" w:firstLine="708"/>
        <w:contextualSpacing/>
        <w:jc w:val="both"/>
      </w:pPr>
      <w:r>
        <w:t>4.2. «Сторона 2» обязана:</w:t>
      </w:r>
    </w:p>
    <w:p w:rsidR="002319E2" w:rsidRDefault="002319E2" w:rsidP="002319E2">
      <w:pPr>
        <w:shd w:val="clear" w:color="auto" w:fill="FFFFFF"/>
        <w:ind w:right="34" w:firstLine="708"/>
        <w:contextualSpacing/>
        <w:jc w:val="both"/>
      </w:pPr>
      <w:r>
        <w:lastRenderedPageBreak/>
        <w:t>4.2.1. Установить нестационарный объект в течение 1 месяца со дня подписания договора;</w:t>
      </w:r>
    </w:p>
    <w:p w:rsidR="002319E2" w:rsidRDefault="002319E2" w:rsidP="002319E2">
      <w:pPr>
        <w:shd w:val="clear" w:color="auto" w:fill="FFFFFF"/>
        <w:ind w:right="34" w:firstLine="708"/>
        <w:contextualSpacing/>
        <w:jc w:val="both"/>
      </w:pPr>
      <w:r>
        <w:t>4.2.2. Не позднее 1 месяца с даты начала действия договора предъявить объект для осмотра Комиссией по приемке готовности к эксплуатации нестационарных объектов, созданной постановлением администрации города Енисейска (далее – приемочная комиссия);</w:t>
      </w:r>
    </w:p>
    <w:p w:rsidR="002319E2" w:rsidRDefault="002319E2" w:rsidP="002319E2">
      <w:pPr>
        <w:shd w:val="clear" w:color="auto" w:fill="FFFFFF"/>
        <w:ind w:right="34" w:firstLine="708"/>
        <w:contextualSpacing/>
        <w:jc w:val="both"/>
      </w:pPr>
      <w:r>
        <w:t>4.2.3. Для осмотра нестационарного объекта направить «Стороне 1» обращение о готовности нестационарного объекта к осмотру;</w:t>
      </w:r>
    </w:p>
    <w:p w:rsidR="002319E2" w:rsidRDefault="002319E2" w:rsidP="002319E2">
      <w:pPr>
        <w:shd w:val="clear" w:color="auto" w:fill="FFFFFF"/>
        <w:ind w:right="34" w:firstLine="708"/>
        <w:contextualSpacing/>
        <w:jc w:val="both"/>
      </w:pPr>
      <w:r>
        <w:t>4.2.4. Своевременно вносить плату по настоящему договору за размещение нестационарного объекта.</w:t>
      </w:r>
    </w:p>
    <w:p w:rsidR="002319E2" w:rsidRDefault="002319E2" w:rsidP="002319E2">
      <w:pPr>
        <w:shd w:val="clear" w:color="auto" w:fill="FFFFFF"/>
        <w:ind w:right="34" w:firstLine="708"/>
        <w:contextualSpacing/>
        <w:jc w:val="both"/>
      </w:pPr>
      <w:r>
        <w:t>4.2.5. Сохранять специализацию, местоположение, размеры, площадь нестационарного объекта в течение установленного настоящим договором периода размещения нестационарного объекта;</w:t>
      </w:r>
    </w:p>
    <w:p w:rsidR="002319E2" w:rsidRDefault="002319E2" w:rsidP="002319E2">
      <w:pPr>
        <w:shd w:val="clear" w:color="auto" w:fill="FFFFFF"/>
        <w:ind w:right="34" w:firstLine="708"/>
        <w:contextualSpacing/>
        <w:jc w:val="both"/>
      </w:pPr>
      <w:r>
        <w:t xml:space="preserve">4.2.6. Соблюдать законодательство Российской Федерации в сфере защиты потребителей, организации торговли и оказания услуг, санитарные нормы и правила, Правила благоустройства территории города Енисейска и порядка участия собственников зданий (помещений в них) и сооружений в благоустройстве прилегающей территории. </w:t>
      </w:r>
    </w:p>
    <w:p w:rsidR="002319E2" w:rsidRDefault="002319E2" w:rsidP="002319E2">
      <w:pPr>
        <w:shd w:val="clear" w:color="auto" w:fill="FFFFFF"/>
        <w:ind w:right="34" w:firstLine="708"/>
        <w:contextualSpacing/>
        <w:jc w:val="both"/>
      </w:pPr>
      <w:r>
        <w:t xml:space="preserve">4.2.7. Производить отделку, облицовку и окраску конструкций объекта. </w:t>
      </w:r>
    </w:p>
    <w:p w:rsidR="002319E2" w:rsidRDefault="002319E2" w:rsidP="002319E2">
      <w:pPr>
        <w:shd w:val="clear" w:color="auto" w:fill="FFFFFF"/>
        <w:ind w:right="34" w:firstLine="708"/>
        <w:contextualSpacing/>
        <w:jc w:val="both"/>
      </w:pPr>
      <w:r>
        <w:t xml:space="preserve">4.2.8. Обеспечить постоянный уход за внешним видом и содержанием объекта, по мере необходимости производить текущий ремонт объекта, включающий в себя устранение деформаций, повреждений конструктивных элементов, отмостков, смену поврежденных участков стен (крыши), ремонт и окраску фасадов;    </w:t>
      </w:r>
    </w:p>
    <w:p w:rsidR="002319E2" w:rsidRDefault="002319E2" w:rsidP="002319E2">
      <w:pPr>
        <w:shd w:val="clear" w:color="auto" w:fill="FFFFFF"/>
        <w:ind w:right="34" w:firstLine="708"/>
        <w:contextualSpacing/>
        <w:jc w:val="both"/>
      </w:pPr>
      <w:r>
        <w:t>4.2.9. Заключить договоры с ресурсоснабжающими организациями и обеспечить законное потребление коммунальных услуг (электроэнергии, водоснабжения и водоотведения при необходимости);</w:t>
      </w:r>
    </w:p>
    <w:p w:rsidR="002319E2" w:rsidRDefault="002319E2" w:rsidP="002319E2">
      <w:pPr>
        <w:shd w:val="clear" w:color="auto" w:fill="FFFFFF"/>
        <w:ind w:right="34" w:firstLine="708"/>
        <w:contextualSpacing/>
        <w:jc w:val="both"/>
      </w:pPr>
      <w:r>
        <w:t>4.2.10. Демонтировать (вывезти) объект и привести место размещения объекта в соответствии с санитарными нормами и правилам:</w:t>
      </w:r>
    </w:p>
    <w:p w:rsidR="002319E2" w:rsidRDefault="002319E2" w:rsidP="002319E2">
      <w:pPr>
        <w:shd w:val="clear" w:color="auto" w:fill="FFFFFF"/>
        <w:ind w:right="34" w:firstLine="708"/>
        <w:contextualSpacing/>
        <w:jc w:val="both"/>
      </w:pPr>
      <w:r>
        <w:t>4.2.10.1. В течение 15 календарных дней со дня получения уведомления о расторжении договора на размещение нестационарного объекта в случае досрочного прекращения действия настоящего договора;</w:t>
      </w:r>
    </w:p>
    <w:p w:rsidR="002319E2" w:rsidRDefault="002319E2" w:rsidP="002319E2">
      <w:pPr>
        <w:shd w:val="clear" w:color="auto" w:fill="FFFFFF"/>
        <w:ind w:right="34" w:firstLine="708"/>
        <w:contextualSpacing/>
        <w:jc w:val="both"/>
      </w:pPr>
      <w:r>
        <w:t>4.2.10.2. В течение 15 календарных дней со дня окончания срока действия договора, за исключением случая, если «Сторона 2» в установленный подпунктом 4.1.3 срок подал заявление на заключение договора на новый срок;</w:t>
      </w:r>
    </w:p>
    <w:p w:rsidR="002319E2" w:rsidRDefault="002319E2" w:rsidP="002319E2">
      <w:pPr>
        <w:shd w:val="clear" w:color="auto" w:fill="FFFFFF"/>
        <w:ind w:right="34" w:firstLine="708"/>
        <w:contextualSpacing/>
        <w:jc w:val="both"/>
      </w:pPr>
      <w:r>
        <w:t>4.2.10.3. В срок не позднее 15 календарных дней со дня установления факта эксплуатации нестационарного объекта без утвержденного акта приемочной комиссии;</w:t>
      </w:r>
    </w:p>
    <w:p w:rsidR="002319E2" w:rsidRDefault="002319E2" w:rsidP="002319E2">
      <w:pPr>
        <w:shd w:val="clear" w:color="auto" w:fill="FFFFFF"/>
        <w:ind w:right="34" w:firstLine="708"/>
        <w:contextualSpacing/>
        <w:jc w:val="both"/>
      </w:pPr>
      <w:r>
        <w:t>4.2.10.4. В течение 4 часов с момента информирования о возникновении аварии и необходимости устранения препятствия в работе аварийных либо иных служб (организаций) вызванного нахождением объекта на месте аварии. В случае отсутствия «Стороны 2» (выезд, временная приостановка торговли и т.п.) «Сторона 1» для устранения причин аварий вправе организовать работы по демонтажу (вывозу) объекта с привлечением третьих лиц, с последующей установкой объекта на прежнее место и в прежнем состоянии, с возмещением затрат на проведенные «Стороной 1» работы.</w:t>
      </w:r>
    </w:p>
    <w:p w:rsidR="002319E2" w:rsidRDefault="002319E2" w:rsidP="002319E2">
      <w:pPr>
        <w:shd w:val="clear" w:color="auto" w:fill="FFFFFF"/>
        <w:ind w:right="34" w:firstLine="708"/>
        <w:contextualSpacing/>
        <w:jc w:val="both"/>
      </w:pPr>
      <w:r>
        <w:t>4.2.10.5. В течение 7 календарных дней после получения извещения о необходимости проведения планового ремонта инженерных сетей, объектов благоустройства на период ремонта;</w:t>
      </w:r>
    </w:p>
    <w:p w:rsidR="002319E2" w:rsidRDefault="002319E2" w:rsidP="002319E2">
      <w:pPr>
        <w:shd w:val="clear" w:color="auto" w:fill="FFFFFF"/>
        <w:ind w:right="34" w:firstLine="708"/>
        <w:contextualSpacing/>
        <w:jc w:val="both"/>
      </w:pPr>
      <w:r>
        <w:t>4.2.10.6. В случае неисполнения в добровольном порядке «Стороной 2» сроков демонтажа нестационарного объекта по истечении срока действия договора или досрочном прекращении договора, «Сторона 1» инициирует демонтаж (вывоз) объекта</w:t>
      </w:r>
      <w:proofErr w:type="gramStart"/>
      <w:r>
        <w:t xml:space="preserve"> П</w:t>
      </w:r>
      <w:proofErr w:type="gramEnd"/>
      <w:r>
        <w:t>ри этом «Сторона 2»   обязуется возместить все необходимые расходы, понесенные в связи с демонтажем (вывозом), хранением объекта.</w:t>
      </w:r>
    </w:p>
    <w:p w:rsidR="002319E2" w:rsidRDefault="002319E2" w:rsidP="002319E2">
      <w:pPr>
        <w:shd w:val="clear" w:color="auto" w:fill="FFFFFF"/>
        <w:ind w:right="34" w:firstLine="708"/>
        <w:contextualSpacing/>
        <w:jc w:val="both"/>
      </w:pPr>
      <w:r>
        <w:t>4.3. «Сторона 1» обязана:</w:t>
      </w:r>
    </w:p>
    <w:p w:rsidR="002319E2" w:rsidRDefault="002319E2" w:rsidP="002319E2">
      <w:pPr>
        <w:shd w:val="clear" w:color="auto" w:fill="FFFFFF"/>
        <w:ind w:right="34" w:firstLine="708"/>
        <w:contextualSpacing/>
        <w:jc w:val="both"/>
      </w:pPr>
      <w:r>
        <w:t>4.3.1. Предоставить «Стороне 2» право на размещение нестационарного объекта в соответствии с пунктом 1.1. настоящего договора;</w:t>
      </w:r>
    </w:p>
    <w:p w:rsidR="002319E2" w:rsidRDefault="002319E2" w:rsidP="002319E2">
      <w:pPr>
        <w:shd w:val="clear" w:color="auto" w:fill="FFFFFF"/>
        <w:ind w:right="34" w:firstLine="708"/>
        <w:contextualSpacing/>
        <w:jc w:val="both"/>
      </w:pPr>
      <w:r>
        <w:t xml:space="preserve">4.3.2. В течение 10 календарных дней со дня поступления обращения о готовности нестационарного объекта к осмотру созвать приемочную комиссию для осмотра </w:t>
      </w:r>
      <w:r>
        <w:lastRenderedPageBreak/>
        <w:t>нестационарного объекта, которая в течение 15 календарных дней со дня поступления обращения осуществляет осмотр нестационарного объекта и места его размещения на предмет соответствия требованиям, установленным Решением, и условиям настоящего договора.</w:t>
      </w:r>
    </w:p>
    <w:p w:rsidR="002319E2" w:rsidRDefault="002319E2" w:rsidP="002319E2">
      <w:pPr>
        <w:shd w:val="clear" w:color="auto" w:fill="FFFFFF"/>
        <w:ind w:right="34" w:firstLine="708"/>
        <w:contextualSpacing/>
        <w:jc w:val="both"/>
      </w:pPr>
      <w:r>
        <w:t>4.3.3. В случае изъятия</w:t>
      </w:r>
      <w:r w:rsidRPr="00673033">
        <w:t xml:space="preserve"> </w:t>
      </w:r>
      <w:r>
        <w:t>у</w:t>
      </w:r>
      <w:r w:rsidRPr="00EA3F10">
        <w:t>частка для государственных или муниципальных нужд</w:t>
      </w:r>
      <w:r>
        <w:t xml:space="preserve"> «Сторона 1» обязана </w:t>
      </w:r>
      <w:r w:rsidRPr="00850EC6">
        <w:t>принять решение о заключении договора на размещение нестационарного объекта на свободном месте, предусмотренном Схемой без проведения аукциона на право заключения</w:t>
      </w:r>
      <w:r>
        <w:t xml:space="preserve"> договора.</w:t>
      </w:r>
    </w:p>
    <w:p w:rsidR="002319E2" w:rsidRDefault="002319E2" w:rsidP="002319E2">
      <w:pPr>
        <w:shd w:val="clear" w:color="auto" w:fill="FFFFFF"/>
        <w:ind w:right="34" w:firstLine="708"/>
        <w:contextualSpacing/>
        <w:jc w:val="both"/>
      </w:pPr>
      <w:r>
        <w:t>4.4. «Сторона 1» вправе:</w:t>
      </w:r>
    </w:p>
    <w:p w:rsidR="002319E2" w:rsidRDefault="002319E2" w:rsidP="002319E2">
      <w:pPr>
        <w:shd w:val="clear" w:color="auto" w:fill="FFFFFF"/>
        <w:ind w:right="34" w:firstLine="708"/>
        <w:contextualSpacing/>
        <w:jc w:val="both"/>
      </w:pPr>
      <w:r>
        <w:t>4.4.1. Осуществлять проверку исполнения  «Стороной 2»  условий настоящего договора и требований нормативных правовых актов, регулирующих размещение нестационарных объектов на территории города Енисейска по результатам которой составляет акт и направляет его «Стороне 2»   в течение пяти рабочих дней. Одновременно с актом «Стороне 2» направляется (вручается) уведомление о необходимости устранения выявленных нарушений.</w:t>
      </w:r>
    </w:p>
    <w:p w:rsidR="002319E2" w:rsidRPr="000B614F" w:rsidRDefault="002319E2" w:rsidP="002319E2">
      <w:pPr>
        <w:suppressAutoHyphens/>
        <w:ind w:firstLine="709"/>
        <w:jc w:val="both"/>
        <w:rPr>
          <w:lang w:eastAsia="ar-SA"/>
        </w:rPr>
      </w:pPr>
      <w:r>
        <w:rPr>
          <w:lang w:eastAsia="ar-SA"/>
        </w:rPr>
        <w:t xml:space="preserve">4.4.2. </w:t>
      </w:r>
      <w:r w:rsidRPr="000B614F">
        <w:rPr>
          <w:lang w:eastAsia="ar-SA"/>
        </w:rPr>
        <w:t>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2319E2" w:rsidRDefault="002319E2" w:rsidP="002319E2">
      <w:pPr>
        <w:suppressAutoHyphens/>
        <w:ind w:firstLine="709"/>
        <w:jc w:val="both"/>
        <w:rPr>
          <w:lang w:eastAsia="ar-SA"/>
        </w:rPr>
      </w:pPr>
      <w:r w:rsidRPr="000B614F">
        <w:rPr>
          <w:lang w:eastAsia="ar-SA"/>
        </w:rPr>
        <w:t>4.</w:t>
      </w:r>
      <w:r>
        <w:rPr>
          <w:lang w:eastAsia="ar-SA"/>
        </w:rPr>
        <w:t>4</w:t>
      </w:r>
      <w:r w:rsidRPr="000B614F">
        <w:rPr>
          <w:lang w:eastAsia="ar-SA"/>
        </w:rPr>
        <w:t>.</w:t>
      </w:r>
      <w:r>
        <w:rPr>
          <w:lang w:eastAsia="ar-SA"/>
        </w:rPr>
        <w:t>3</w:t>
      </w:r>
      <w:r w:rsidRPr="000B614F">
        <w:rPr>
          <w:lang w:eastAsia="ar-SA"/>
        </w:rPr>
        <w:t xml:space="preserve">. На возмещение убытков, причиненных ухудшением качества Участка и экологической обстановки в результате хозяйственной деятельности </w:t>
      </w:r>
      <w:r>
        <w:rPr>
          <w:lang w:eastAsia="ar-SA"/>
        </w:rPr>
        <w:t>«Стороны 2»</w:t>
      </w:r>
      <w:r w:rsidRPr="000B614F">
        <w:rPr>
          <w:lang w:eastAsia="ar-SA"/>
        </w:rPr>
        <w:t>, а также по иным основаниям, предусмотренным законодательством Российской Федерации.</w:t>
      </w:r>
    </w:p>
    <w:p w:rsidR="002319E2" w:rsidRDefault="002319E2" w:rsidP="002319E2">
      <w:pPr>
        <w:ind w:firstLine="709"/>
        <w:jc w:val="both"/>
      </w:pPr>
      <w:r>
        <w:rPr>
          <w:lang w:eastAsia="ar-SA"/>
        </w:rPr>
        <w:t>4.4.4.</w:t>
      </w:r>
      <w:r w:rsidRPr="00B20D9B">
        <w:t xml:space="preserve"> </w:t>
      </w:r>
      <w:r>
        <w:t>«Сторона 1»</w:t>
      </w:r>
      <w:r w:rsidRPr="00EA3F10">
        <w:t xml:space="preserve"> вправе в одностороннем порядке без судебной процедуры отказаться от исполнения Договора в случаях, предусмотренных в п.2. ст. 46 Земельного кодекса Российской Федерации, а также при нарушении порядка и сроков внесения арендной платы более </w:t>
      </w:r>
      <w:r>
        <w:t>трех</w:t>
      </w:r>
      <w:r w:rsidRPr="00EA3F10">
        <w:t xml:space="preserve"> раз.</w:t>
      </w:r>
    </w:p>
    <w:p w:rsidR="002319E2" w:rsidRPr="000B614F" w:rsidRDefault="002319E2" w:rsidP="002319E2">
      <w:pPr>
        <w:suppressAutoHyphens/>
        <w:ind w:firstLine="709"/>
        <w:jc w:val="both"/>
        <w:rPr>
          <w:lang w:eastAsia="ar-SA"/>
        </w:rPr>
      </w:pPr>
    </w:p>
    <w:p w:rsidR="002319E2" w:rsidRDefault="002319E2" w:rsidP="002319E2">
      <w:pPr>
        <w:shd w:val="clear" w:color="auto" w:fill="FFFFFF"/>
        <w:ind w:right="34"/>
        <w:contextualSpacing/>
        <w:jc w:val="both"/>
      </w:pPr>
      <w:bookmarkStart w:id="2" w:name="_GoBack"/>
      <w:bookmarkEnd w:id="2"/>
    </w:p>
    <w:p w:rsidR="002319E2" w:rsidRDefault="002319E2" w:rsidP="002319E2">
      <w:pPr>
        <w:numPr>
          <w:ilvl w:val="0"/>
          <w:numId w:val="4"/>
        </w:numPr>
        <w:shd w:val="clear" w:color="auto" w:fill="FFFFFF"/>
        <w:ind w:right="34"/>
        <w:contextualSpacing/>
        <w:jc w:val="center"/>
        <w:rPr>
          <w:b/>
        </w:rPr>
      </w:pPr>
      <w:r>
        <w:rPr>
          <w:b/>
        </w:rPr>
        <w:t>Ответственность Сторон</w:t>
      </w:r>
    </w:p>
    <w:p w:rsidR="002319E2" w:rsidRDefault="002319E2" w:rsidP="002319E2">
      <w:pPr>
        <w:shd w:val="clear" w:color="auto" w:fill="FFFFFF"/>
        <w:ind w:left="1069" w:right="34"/>
        <w:contextualSpacing/>
        <w:jc w:val="both"/>
      </w:pPr>
      <w:r>
        <w:t xml:space="preserve">  </w:t>
      </w:r>
    </w:p>
    <w:p w:rsidR="002319E2" w:rsidRDefault="002319E2" w:rsidP="002319E2">
      <w:pPr>
        <w:shd w:val="clear" w:color="auto" w:fill="FFFFFF"/>
        <w:ind w:right="34" w:firstLine="708"/>
        <w:contextualSpacing/>
        <w:jc w:val="both"/>
      </w:pPr>
      <w:r>
        <w:t>5.1. Сторона, не исполнившая или ненадлежащим образом исполнившая обязательства по настоящему договору, несет ответственность в соответствии с законодательством Российской Федерации.</w:t>
      </w:r>
    </w:p>
    <w:p w:rsidR="002319E2" w:rsidRDefault="002319E2" w:rsidP="002319E2">
      <w:pPr>
        <w:shd w:val="clear" w:color="auto" w:fill="FFFFFF"/>
        <w:ind w:right="34" w:firstLine="708"/>
        <w:contextualSpacing/>
        <w:jc w:val="both"/>
      </w:pPr>
      <w:r>
        <w:t xml:space="preserve">5.2. «Сторона 1» не отвечает перед третьими лицами за действия (бездействие) «Стороны 2» по оказанию ими услуг торговли. </w:t>
      </w:r>
    </w:p>
    <w:p w:rsidR="002319E2" w:rsidRDefault="002319E2" w:rsidP="002319E2">
      <w:pPr>
        <w:shd w:val="clear" w:color="auto" w:fill="FFFFFF"/>
        <w:ind w:right="34"/>
        <w:contextualSpacing/>
        <w:jc w:val="both"/>
      </w:pPr>
    </w:p>
    <w:p w:rsidR="002319E2" w:rsidRDefault="002319E2" w:rsidP="002319E2">
      <w:pPr>
        <w:shd w:val="clear" w:color="auto" w:fill="FFFFFF"/>
        <w:ind w:right="34"/>
        <w:contextualSpacing/>
        <w:jc w:val="center"/>
        <w:rPr>
          <w:b/>
        </w:rPr>
      </w:pPr>
      <w:r>
        <w:rPr>
          <w:b/>
        </w:rPr>
        <w:t>6. Порядок прекращения и расторжения договора.</w:t>
      </w:r>
    </w:p>
    <w:p w:rsidR="002319E2" w:rsidRDefault="002319E2" w:rsidP="002319E2">
      <w:pPr>
        <w:shd w:val="clear" w:color="auto" w:fill="FFFFFF"/>
        <w:ind w:right="34"/>
        <w:contextualSpacing/>
        <w:jc w:val="both"/>
      </w:pPr>
    </w:p>
    <w:p w:rsidR="002319E2" w:rsidRDefault="002319E2" w:rsidP="002319E2">
      <w:pPr>
        <w:shd w:val="clear" w:color="auto" w:fill="FFFFFF"/>
        <w:ind w:right="34" w:firstLine="708"/>
        <w:contextualSpacing/>
        <w:jc w:val="both"/>
      </w:pPr>
      <w:r>
        <w:t>6.1. Настоящий договор прекращается по истечении срока его действия, установленного пунктом 2.2 настоящего договора.</w:t>
      </w:r>
    </w:p>
    <w:p w:rsidR="002319E2" w:rsidRDefault="002319E2" w:rsidP="002319E2">
      <w:pPr>
        <w:shd w:val="clear" w:color="auto" w:fill="FFFFFF"/>
        <w:ind w:right="34" w:firstLine="708"/>
        <w:contextualSpacing/>
        <w:jc w:val="both"/>
      </w:pPr>
      <w:r>
        <w:t>6.2. Настоящий договор может быть расторгнут по основаниям, предусмотренным Гражданским кодексом Российской Федерации.</w:t>
      </w:r>
    </w:p>
    <w:p w:rsidR="002319E2" w:rsidRDefault="002319E2" w:rsidP="002319E2">
      <w:pPr>
        <w:shd w:val="clear" w:color="auto" w:fill="FFFFFF"/>
        <w:ind w:right="34" w:firstLine="708"/>
        <w:contextualSpacing/>
        <w:jc w:val="both"/>
      </w:pPr>
      <w:r>
        <w:t>6.3. Действие настоящего договора прекращается досрочно в одностороннем порядке в следующих случаях:</w:t>
      </w:r>
    </w:p>
    <w:p w:rsidR="002319E2" w:rsidRDefault="002319E2" w:rsidP="002319E2">
      <w:pPr>
        <w:shd w:val="clear" w:color="auto" w:fill="FFFFFF"/>
        <w:ind w:right="34" w:firstLine="708"/>
        <w:contextualSpacing/>
        <w:jc w:val="both"/>
      </w:pPr>
      <w:r>
        <w:t>6.3.1. Подача «Стороной 2» уведомления о досрочном расторжении договора;</w:t>
      </w:r>
    </w:p>
    <w:p w:rsidR="002319E2" w:rsidRDefault="002319E2" w:rsidP="002319E2">
      <w:pPr>
        <w:shd w:val="clear" w:color="auto" w:fill="FFFFFF"/>
        <w:ind w:right="34" w:firstLine="708"/>
        <w:contextualSpacing/>
        <w:jc w:val="both"/>
      </w:pPr>
      <w:r>
        <w:t>6.3.2. Передача прав на нестационарный объект его владельцем иному лицу без уведомления «Стороны 1»;</w:t>
      </w:r>
    </w:p>
    <w:p w:rsidR="002319E2" w:rsidRDefault="002319E2" w:rsidP="002319E2">
      <w:pPr>
        <w:shd w:val="clear" w:color="auto" w:fill="FFFFFF"/>
        <w:ind w:right="34" w:firstLine="708"/>
        <w:contextualSpacing/>
        <w:jc w:val="both"/>
      </w:pPr>
      <w:r>
        <w:t>6.3.3. Эксплуатация нестационарного объекта без утвержденного председателем приемочной комиссии акта осмотра нестационарного объекта;</w:t>
      </w:r>
    </w:p>
    <w:p w:rsidR="002319E2" w:rsidRDefault="002319E2" w:rsidP="002319E2">
      <w:pPr>
        <w:shd w:val="clear" w:color="auto" w:fill="FFFFFF"/>
        <w:ind w:right="34" w:firstLine="708"/>
        <w:contextualSpacing/>
        <w:jc w:val="both"/>
      </w:pPr>
      <w:r>
        <w:t>6.3.4. Выявление несоответствия нестационарного объекта в натуре колерному паспорту (изменение внешнего вида, размеров, площади нестационарного объекта в ходе его эксплуатации, возведение пристроек, надстройка дополнительных антресолей и этажей), в том числе невыполнение в установленный срок условия по приведению внешнего вида, размера нестационарного объекта в соответствие колерному паспорту;</w:t>
      </w:r>
    </w:p>
    <w:p w:rsidR="002319E2" w:rsidRDefault="002319E2" w:rsidP="002319E2">
      <w:pPr>
        <w:shd w:val="clear" w:color="auto" w:fill="FFFFFF"/>
        <w:ind w:right="34" w:firstLine="708"/>
        <w:contextualSpacing/>
        <w:jc w:val="both"/>
      </w:pPr>
      <w:r>
        <w:t>6.3.5. Невнесение платы по договору на размещение нестационарного объекта в течение двух периодов оплаты, установленных договором;</w:t>
      </w:r>
    </w:p>
    <w:p w:rsidR="002319E2" w:rsidRDefault="002319E2" w:rsidP="002319E2">
      <w:pPr>
        <w:shd w:val="clear" w:color="auto" w:fill="FFFFFF"/>
        <w:ind w:right="34" w:firstLine="708"/>
        <w:contextualSpacing/>
        <w:jc w:val="both"/>
      </w:pPr>
      <w:r>
        <w:lastRenderedPageBreak/>
        <w:t>6.3.6. Изменение правообладателя земельного участка.</w:t>
      </w:r>
    </w:p>
    <w:p w:rsidR="002319E2" w:rsidRPr="00EA3F10" w:rsidRDefault="002319E2" w:rsidP="002319E2">
      <w:pPr>
        <w:ind w:firstLine="709"/>
        <w:jc w:val="both"/>
      </w:pPr>
      <w:r>
        <w:t>6.3.7. «Сторона 1»</w:t>
      </w:r>
      <w:r w:rsidRPr="00EA3F10">
        <w:t xml:space="preserve"> вправе в одностороннем порядке без судебной процедуры прекратить </w:t>
      </w:r>
      <w:r>
        <w:t>расторгнуть договор</w:t>
      </w:r>
      <w:r w:rsidRPr="00EA3F10">
        <w:t xml:space="preserve">, в случае смерти или ликвидации </w:t>
      </w:r>
      <w:r>
        <w:t>представителя Стороны 2»</w:t>
      </w:r>
      <w:r w:rsidRPr="00EA3F10">
        <w:t>.</w:t>
      </w:r>
    </w:p>
    <w:p w:rsidR="002319E2" w:rsidRPr="00EA3F10" w:rsidRDefault="002319E2" w:rsidP="002319E2">
      <w:pPr>
        <w:ind w:firstLine="709"/>
        <w:jc w:val="both"/>
      </w:pPr>
      <w:r w:rsidRPr="00EA3F10">
        <w:t>6.</w:t>
      </w:r>
      <w:r>
        <w:t>3.8</w:t>
      </w:r>
      <w:r w:rsidRPr="00EA3F10">
        <w:t xml:space="preserve">. Невнесения </w:t>
      </w:r>
      <w:r>
        <w:t xml:space="preserve">«Стороной 2» </w:t>
      </w:r>
      <w:r w:rsidRPr="00EA3F10">
        <w:t xml:space="preserve">более </w:t>
      </w:r>
      <w:r>
        <w:t>3</w:t>
      </w:r>
      <w:r w:rsidRPr="00EA3F10">
        <w:t>-х раз подряд арендной платы, установленной настоящим договором.</w:t>
      </w:r>
    </w:p>
    <w:p w:rsidR="002319E2" w:rsidRPr="00EA3F10" w:rsidRDefault="002319E2" w:rsidP="002319E2">
      <w:pPr>
        <w:ind w:firstLine="709"/>
        <w:jc w:val="both"/>
      </w:pPr>
      <w:r w:rsidRPr="00EA3F10">
        <w:t>6.</w:t>
      </w:r>
      <w:r>
        <w:t>3.9</w:t>
      </w:r>
      <w:r w:rsidRPr="00EA3F10">
        <w:t xml:space="preserve">. Ненадлежащее использование </w:t>
      </w:r>
      <w:r>
        <w:t xml:space="preserve">«Стороной 2» </w:t>
      </w:r>
      <w:r w:rsidRPr="00EA3F10">
        <w:t>Участка, приводящее к порче земли.</w:t>
      </w:r>
    </w:p>
    <w:p w:rsidR="002319E2" w:rsidRPr="00EA3F10" w:rsidRDefault="002319E2" w:rsidP="002319E2">
      <w:pPr>
        <w:ind w:firstLine="709"/>
        <w:jc w:val="both"/>
      </w:pPr>
      <w:r w:rsidRPr="00EA3F10">
        <w:t>6.</w:t>
      </w:r>
      <w:r>
        <w:t>3.10</w:t>
      </w:r>
      <w:r w:rsidRPr="00EA3F10">
        <w:t>. Установление факта неиспользования</w:t>
      </w:r>
      <w:r>
        <w:t xml:space="preserve"> «Стороной 2»</w:t>
      </w:r>
      <w:r w:rsidRPr="00EA3F10">
        <w:t xml:space="preserve"> </w:t>
      </w:r>
      <w:r>
        <w:t>у</w:t>
      </w:r>
      <w:r w:rsidRPr="00EA3F10">
        <w:t>частка по целевому назначению.</w:t>
      </w:r>
    </w:p>
    <w:p w:rsidR="002319E2" w:rsidRDefault="002319E2" w:rsidP="002319E2">
      <w:pPr>
        <w:shd w:val="clear" w:color="auto" w:fill="FFFFFF"/>
        <w:ind w:right="34" w:firstLine="708"/>
        <w:contextualSpacing/>
        <w:jc w:val="both"/>
      </w:pPr>
      <w:r w:rsidRPr="00EA3F10">
        <w:t>6.</w:t>
      </w:r>
      <w:r>
        <w:t>3.11</w:t>
      </w:r>
      <w:r w:rsidRPr="00EA3F10">
        <w:t>. Изъятие Участка для государственных или муниципальных нужд.</w:t>
      </w:r>
      <w:r>
        <w:t xml:space="preserve"> </w:t>
      </w:r>
    </w:p>
    <w:p w:rsidR="002319E2" w:rsidRDefault="002319E2" w:rsidP="002319E2">
      <w:pPr>
        <w:shd w:val="clear" w:color="auto" w:fill="FFFFFF"/>
        <w:ind w:right="34" w:firstLine="708"/>
        <w:contextualSpacing/>
        <w:jc w:val="both"/>
      </w:pPr>
      <w:r>
        <w:t>6.4. В случае досрочного прекращения действия настоящего договора в одностороннем порядке, уведомление о расторжении договора направляется в течение 10 календарных дней со дня возникновения оснований для досрочного расторжения договора в одностороннем порядке, установленных подпунктами 6.3.1 – 6.3.11 настоящего договора. Настоящий договор считается расторгнутым по истечении 30 дней со дня направления уведомления о расторжении договора.</w:t>
      </w:r>
    </w:p>
    <w:p w:rsidR="002319E2" w:rsidRDefault="002319E2" w:rsidP="002319E2">
      <w:pPr>
        <w:shd w:val="clear" w:color="auto" w:fill="FFFFFF"/>
        <w:ind w:right="34"/>
        <w:contextualSpacing/>
        <w:jc w:val="both"/>
      </w:pPr>
    </w:p>
    <w:p w:rsidR="002319E2" w:rsidRDefault="002319E2" w:rsidP="002319E2">
      <w:pPr>
        <w:numPr>
          <w:ilvl w:val="0"/>
          <w:numId w:val="5"/>
        </w:numPr>
        <w:shd w:val="clear" w:color="auto" w:fill="FFFFFF"/>
        <w:ind w:right="34"/>
        <w:contextualSpacing/>
        <w:jc w:val="center"/>
        <w:rPr>
          <w:b/>
        </w:rPr>
      </w:pPr>
      <w:r>
        <w:rPr>
          <w:b/>
        </w:rPr>
        <w:t>Заключительные положения</w:t>
      </w:r>
    </w:p>
    <w:p w:rsidR="002319E2" w:rsidRDefault="002319E2" w:rsidP="002319E2">
      <w:pPr>
        <w:shd w:val="clear" w:color="auto" w:fill="FFFFFF"/>
        <w:ind w:left="1069" w:right="34"/>
        <w:contextualSpacing/>
        <w:jc w:val="both"/>
      </w:pPr>
    </w:p>
    <w:p w:rsidR="002319E2" w:rsidRDefault="002319E2" w:rsidP="002319E2">
      <w:pPr>
        <w:shd w:val="clear" w:color="auto" w:fill="FFFFFF"/>
        <w:ind w:right="34" w:firstLine="644"/>
        <w:contextualSpacing/>
        <w:jc w:val="both"/>
      </w:pPr>
      <w:r>
        <w:t>7.1. Споры и разногласия, возникающие при исполнении настоящего договора, разрешаются Сторонами в претензионном порядке. Претензия должна быть рассмотрена и по ней должен быть дан письменный ответ в течение 10 календарных дней со дня её получения. В случае недостижения Сторонами согласия спор разрешается в Арбитражном суде Красноярского края.</w:t>
      </w:r>
    </w:p>
    <w:p w:rsidR="002319E2" w:rsidRDefault="002319E2" w:rsidP="002319E2">
      <w:pPr>
        <w:shd w:val="clear" w:color="auto" w:fill="FFFFFF"/>
        <w:ind w:right="34" w:firstLine="644"/>
        <w:contextualSpacing/>
        <w:jc w:val="both"/>
      </w:pPr>
      <w:r>
        <w:t>7.2. Все изменения и дополнения к настоящему договору совершаются в письменной форме путем заключения дополнительного соглашения к настоящему договору, являющегося его неотъемлемой частью.</w:t>
      </w:r>
    </w:p>
    <w:p w:rsidR="002319E2" w:rsidRDefault="002319E2" w:rsidP="002319E2">
      <w:pPr>
        <w:shd w:val="clear" w:color="auto" w:fill="FFFFFF"/>
        <w:ind w:right="34" w:firstLine="644"/>
        <w:contextualSpacing/>
        <w:jc w:val="both"/>
      </w:pPr>
      <w:r>
        <w:t>7.3. Об изменениях наименования, адреса или реорганизации Стороны письменно информируют друг друга в течение 10 рабочих дней со дня наступления указанных обстоятельств.</w:t>
      </w:r>
    </w:p>
    <w:p w:rsidR="002319E2" w:rsidRDefault="002319E2" w:rsidP="002319E2">
      <w:pPr>
        <w:shd w:val="clear" w:color="auto" w:fill="FFFFFF"/>
        <w:ind w:right="34" w:firstLine="644"/>
        <w:contextualSpacing/>
        <w:jc w:val="both"/>
      </w:pPr>
      <w:r>
        <w:t>7.4. Все приложения к настоящему договору являются его неотъемлемой частью.</w:t>
      </w:r>
    </w:p>
    <w:p w:rsidR="002319E2" w:rsidRDefault="002319E2" w:rsidP="002319E2">
      <w:pPr>
        <w:shd w:val="clear" w:color="auto" w:fill="FFFFFF"/>
        <w:ind w:right="34" w:firstLine="644"/>
        <w:contextualSpacing/>
        <w:jc w:val="both"/>
      </w:pPr>
      <w:r>
        <w:t>7.5. Настоящий договор составлен и подписан в двух экземплярах, имеющих равную юридическую силу, по одному экземпляру для каждой из Сторон.</w:t>
      </w:r>
    </w:p>
    <w:p w:rsidR="002319E2" w:rsidRDefault="002319E2" w:rsidP="002319E2">
      <w:pPr>
        <w:shd w:val="clear" w:color="auto" w:fill="FFFFFF"/>
        <w:ind w:right="34"/>
        <w:contextualSpacing/>
        <w:jc w:val="both"/>
      </w:pPr>
      <w:r>
        <w:t xml:space="preserve">           </w:t>
      </w:r>
    </w:p>
    <w:p w:rsidR="002E6CB7" w:rsidRDefault="002E6CB7" w:rsidP="002E6CB7">
      <w:pPr>
        <w:shd w:val="clear" w:color="auto" w:fill="FFFFFF"/>
        <w:ind w:right="34"/>
        <w:contextualSpacing/>
        <w:jc w:val="both"/>
      </w:pPr>
      <w:r>
        <w:t xml:space="preserve">           </w:t>
      </w:r>
    </w:p>
    <w:p w:rsidR="002E6CB7" w:rsidRDefault="002E6CB7" w:rsidP="002E6CB7">
      <w:pPr>
        <w:numPr>
          <w:ilvl w:val="0"/>
          <w:numId w:val="5"/>
        </w:numPr>
        <w:shd w:val="clear" w:color="auto" w:fill="FFFFFF"/>
        <w:ind w:right="34"/>
        <w:contextualSpacing/>
        <w:jc w:val="center"/>
        <w:rPr>
          <w:b/>
        </w:rPr>
      </w:pPr>
      <w:r>
        <w:rPr>
          <w:b/>
        </w:rPr>
        <w:t>Реквизиты и подписи сторон</w:t>
      </w:r>
    </w:p>
    <w:p w:rsidR="002E6CB7" w:rsidRDefault="002E6CB7" w:rsidP="002E6CB7">
      <w:pPr>
        <w:shd w:val="clear" w:color="auto" w:fill="FFFFFF"/>
        <w:ind w:right="34"/>
        <w:contextualSpacing/>
        <w:jc w:val="both"/>
      </w:pPr>
    </w:p>
    <w:tbl>
      <w:tblPr>
        <w:tblW w:w="0" w:type="auto"/>
        <w:tblLayout w:type="fixed"/>
        <w:tblCellMar>
          <w:left w:w="40" w:type="dxa"/>
          <w:right w:w="40" w:type="dxa"/>
        </w:tblCellMar>
        <w:tblLook w:val="0000" w:firstRow="0" w:lastRow="0" w:firstColumn="0" w:lastColumn="0" w:noHBand="0" w:noVBand="0"/>
      </w:tblPr>
      <w:tblGrid>
        <w:gridCol w:w="5387"/>
        <w:gridCol w:w="4009"/>
      </w:tblGrid>
      <w:tr w:rsidR="00120B18" w:rsidRPr="00120B18" w:rsidTr="008360F5">
        <w:trPr>
          <w:trHeight w:val="280"/>
        </w:trPr>
        <w:tc>
          <w:tcPr>
            <w:tcW w:w="5387" w:type="dxa"/>
            <w:shd w:val="clear" w:color="auto" w:fill="auto"/>
          </w:tcPr>
          <w:p w:rsidR="00120B18" w:rsidRPr="00120B18" w:rsidRDefault="00F55914" w:rsidP="00120B18">
            <w:pPr>
              <w:spacing w:before="20" w:line="252" w:lineRule="auto"/>
              <w:jc w:val="center"/>
            </w:pPr>
            <w:r w:rsidRPr="008360F5">
              <w:t>«Сторона 1»</w:t>
            </w:r>
          </w:p>
        </w:tc>
        <w:tc>
          <w:tcPr>
            <w:tcW w:w="4009" w:type="dxa"/>
            <w:shd w:val="clear" w:color="auto" w:fill="auto"/>
          </w:tcPr>
          <w:p w:rsidR="00120B18" w:rsidRPr="00120B18" w:rsidRDefault="00F55914" w:rsidP="00120B18">
            <w:pPr>
              <w:spacing w:before="20" w:line="252" w:lineRule="auto"/>
              <w:jc w:val="center"/>
            </w:pPr>
            <w:r w:rsidRPr="008360F5">
              <w:t>«Сторона2»</w:t>
            </w:r>
          </w:p>
        </w:tc>
      </w:tr>
      <w:tr w:rsidR="00120B18" w:rsidRPr="00120B18" w:rsidTr="008360F5">
        <w:trPr>
          <w:trHeight w:val="296"/>
        </w:trPr>
        <w:tc>
          <w:tcPr>
            <w:tcW w:w="5387" w:type="dxa"/>
            <w:shd w:val="clear" w:color="auto" w:fill="auto"/>
          </w:tcPr>
          <w:p w:rsidR="00120B18" w:rsidRPr="00120B18" w:rsidRDefault="005351B0" w:rsidP="00120B18">
            <w:pPr>
              <w:keepNext/>
              <w:spacing w:before="240" w:after="60"/>
              <w:outlineLvl w:val="1"/>
              <w:rPr>
                <w:bCs/>
                <w:iCs/>
              </w:rPr>
            </w:pPr>
            <w:r>
              <w:rPr>
                <w:bCs/>
                <w:iCs/>
              </w:rPr>
              <w:t>Енисейский муниципальный округ</w:t>
            </w:r>
            <w:r w:rsidR="00A646C8" w:rsidRPr="008360F5">
              <w:rPr>
                <w:bCs/>
                <w:iCs/>
              </w:rPr>
              <w:t xml:space="preserve">, в лице глав города Енисейска </w:t>
            </w:r>
          </w:p>
        </w:tc>
        <w:tc>
          <w:tcPr>
            <w:tcW w:w="4009" w:type="dxa"/>
            <w:shd w:val="clear" w:color="auto" w:fill="auto"/>
          </w:tcPr>
          <w:p w:rsidR="00120B18" w:rsidRPr="00120B18" w:rsidRDefault="00120B18" w:rsidP="00120B18">
            <w:pPr>
              <w:spacing w:after="120"/>
              <w:rPr>
                <w:color w:val="333399"/>
              </w:rPr>
            </w:pPr>
          </w:p>
        </w:tc>
      </w:tr>
      <w:tr w:rsidR="00120B18" w:rsidRPr="00120B18" w:rsidTr="008360F5">
        <w:trPr>
          <w:trHeight w:val="341"/>
        </w:trPr>
        <w:tc>
          <w:tcPr>
            <w:tcW w:w="5387" w:type="dxa"/>
            <w:shd w:val="clear" w:color="auto" w:fill="auto"/>
          </w:tcPr>
          <w:p w:rsidR="00120B18" w:rsidRPr="00120B18" w:rsidRDefault="00120B18" w:rsidP="00120B18">
            <w:pPr>
              <w:spacing w:before="40" w:line="252" w:lineRule="auto"/>
            </w:pPr>
            <w:r w:rsidRPr="00120B18">
              <w:t>Юридический адрес: г. Енисейск, ул. Ленина, 113</w:t>
            </w:r>
          </w:p>
        </w:tc>
        <w:tc>
          <w:tcPr>
            <w:tcW w:w="4009" w:type="dxa"/>
            <w:shd w:val="clear" w:color="auto" w:fill="auto"/>
          </w:tcPr>
          <w:p w:rsidR="00120B18" w:rsidRPr="00120B18" w:rsidRDefault="00120B18" w:rsidP="00120B18">
            <w:pPr>
              <w:spacing w:after="120"/>
            </w:pPr>
          </w:p>
        </w:tc>
      </w:tr>
      <w:tr w:rsidR="00120B18" w:rsidRPr="00120B18" w:rsidTr="008360F5">
        <w:trPr>
          <w:trHeight w:val="350"/>
        </w:trPr>
        <w:tc>
          <w:tcPr>
            <w:tcW w:w="5387" w:type="dxa"/>
            <w:shd w:val="clear" w:color="auto" w:fill="auto"/>
          </w:tcPr>
          <w:p w:rsidR="00120B18" w:rsidRPr="00120B18" w:rsidRDefault="00120B18" w:rsidP="00120B18">
            <w:pPr>
              <w:spacing w:before="40" w:line="252" w:lineRule="auto"/>
              <w:ind w:right="345"/>
            </w:pPr>
            <w:r w:rsidRPr="00120B18">
              <w:t xml:space="preserve">Почтовый адрес: </w:t>
            </w:r>
            <w:smartTag w:uri="urn:schemas-microsoft-com:office:smarttags" w:element="metricconverter">
              <w:smartTagPr>
                <w:attr w:name="ProductID" w:val="663180 г"/>
              </w:smartTagPr>
              <w:r w:rsidRPr="00120B18">
                <w:t>663180 г</w:t>
              </w:r>
            </w:smartTag>
            <w:r w:rsidRPr="00120B18">
              <w:t>. Енисейск, ул. Ленина, 113</w:t>
            </w:r>
          </w:p>
        </w:tc>
        <w:tc>
          <w:tcPr>
            <w:tcW w:w="4009" w:type="dxa"/>
            <w:shd w:val="clear" w:color="auto" w:fill="auto"/>
          </w:tcPr>
          <w:p w:rsidR="00120B18" w:rsidRPr="00120B18" w:rsidRDefault="00120B18" w:rsidP="00120B18">
            <w:pPr>
              <w:spacing w:before="40" w:line="252" w:lineRule="auto"/>
              <w:rPr>
                <w:color w:val="000080"/>
              </w:rPr>
            </w:pPr>
          </w:p>
        </w:tc>
      </w:tr>
      <w:tr w:rsidR="00120B18" w:rsidRPr="00120B18" w:rsidTr="008360F5">
        <w:trPr>
          <w:trHeight w:val="1656"/>
        </w:trPr>
        <w:tc>
          <w:tcPr>
            <w:tcW w:w="5387" w:type="dxa"/>
            <w:shd w:val="clear" w:color="auto" w:fill="auto"/>
          </w:tcPr>
          <w:p w:rsidR="00120B18" w:rsidRPr="00120B18" w:rsidRDefault="00120B18" w:rsidP="00120B18">
            <w:pPr>
              <w:snapToGrid w:val="0"/>
              <w:spacing w:before="20" w:line="252" w:lineRule="auto"/>
            </w:pPr>
            <w:r w:rsidRPr="00120B18">
              <w:t>Расчетный счет: 03100643000000011900</w:t>
            </w:r>
          </w:p>
          <w:p w:rsidR="00120B18" w:rsidRPr="00120B18" w:rsidRDefault="00BB1D1E" w:rsidP="00120B18">
            <w:pPr>
              <w:snapToGrid w:val="0"/>
              <w:spacing w:before="20" w:line="252" w:lineRule="auto"/>
            </w:pPr>
            <w:r w:rsidRPr="008360F5">
              <w:t xml:space="preserve">Банк получателя: </w:t>
            </w:r>
            <w:r w:rsidR="00120B18" w:rsidRPr="00120B18">
              <w:t xml:space="preserve">Отделение Красноярск банка России // УФК по Красноярскому краю г. Красноярск, </w:t>
            </w:r>
          </w:p>
          <w:p w:rsidR="00120B18" w:rsidRPr="008360F5" w:rsidRDefault="00120B18" w:rsidP="00120B18">
            <w:pPr>
              <w:snapToGrid w:val="0"/>
              <w:spacing w:before="20" w:line="252" w:lineRule="auto"/>
            </w:pPr>
            <w:r w:rsidRPr="00120B18">
              <w:t>Получатель: Муниципальное казенное учреждение «Управление муниципальным имуществом г. Енисейска», л/</w:t>
            </w:r>
            <w:proofErr w:type="spellStart"/>
            <w:r w:rsidRPr="00120B18">
              <w:t>сч</w:t>
            </w:r>
            <w:proofErr w:type="spellEnd"/>
            <w:r w:rsidRPr="00120B18">
              <w:t>. 04193D50340</w:t>
            </w:r>
          </w:p>
          <w:p w:rsidR="00432998" w:rsidRPr="008360F5" w:rsidRDefault="00432998" w:rsidP="00120B18">
            <w:pPr>
              <w:snapToGrid w:val="0"/>
              <w:spacing w:before="20" w:line="252" w:lineRule="auto"/>
            </w:pPr>
            <w:r w:rsidRPr="008360F5">
              <w:t>Кор./счет 40102810245370000011</w:t>
            </w:r>
          </w:p>
          <w:p w:rsidR="00BB1D1E" w:rsidRPr="00120B18" w:rsidRDefault="00BB1D1E" w:rsidP="00BB1D1E">
            <w:pPr>
              <w:spacing w:before="40" w:line="252" w:lineRule="auto"/>
            </w:pPr>
            <w:r w:rsidRPr="00120B18">
              <w:t>ИНН   2447001865, КПП 244701001</w:t>
            </w:r>
          </w:p>
          <w:p w:rsidR="00BB1D1E" w:rsidRPr="00120B18" w:rsidRDefault="00BB1D1E" w:rsidP="00BB1D1E">
            <w:pPr>
              <w:snapToGrid w:val="0"/>
              <w:spacing w:before="20" w:line="252" w:lineRule="auto"/>
            </w:pPr>
            <w:r w:rsidRPr="00120B18">
              <w:lastRenderedPageBreak/>
              <w:t>БИК  010407105</w:t>
            </w:r>
          </w:p>
          <w:p w:rsidR="00120B18" w:rsidRPr="00120B18" w:rsidRDefault="00120B18" w:rsidP="00120B18">
            <w:pPr>
              <w:snapToGrid w:val="0"/>
              <w:spacing w:before="20" w:line="252" w:lineRule="auto"/>
            </w:pPr>
            <w:r w:rsidRPr="00120B18">
              <w:t xml:space="preserve">Назначение платежа: </w:t>
            </w:r>
          </w:p>
          <w:p w:rsidR="00120B18" w:rsidRPr="00120B18" w:rsidRDefault="00120B18" w:rsidP="00120B18">
            <w:pPr>
              <w:snapToGrid w:val="0"/>
              <w:spacing w:before="20" w:line="252" w:lineRule="auto"/>
            </w:pPr>
            <w:r w:rsidRPr="00120B18">
              <w:t>ОКТМО 04712000</w:t>
            </w:r>
          </w:p>
          <w:p w:rsidR="00120B18" w:rsidRPr="00120B18" w:rsidRDefault="00BE6A5E" w:rsidP="00120B18">
            <w:pPr>
              <w:snapToGrid w:val="0"/>
              <w:spacing w:before="20" w:line="252" w:lineRule="auto"/>
            </w:pPr>
            <w:r w:rsidRPr="004B779D">
              <w:t xml:space="preserve">КБК </w:t>
            </w:r>
            <w:r w:rsidRPr="008360F5">
              <w:t>017 111 090 800 400 56120</w:t>
            </w:r>
          </w:p>
        </w:tc>
        <w:tc>
          <w:tcPr>
            <w:tcW w:w="4009" w:type="dxa"/>
            <w:shd w:val="clear" w:color="auto" w:fill="auto"/>
          </w:tcPr>
          <w:p w:rsidR="00120B18" w:rsidRPr="00120B18" w:rsidRDefault="00120B18" w:rsidP="00120B18">
            <w:pPr>
              <w:spacing w:before="20" w:line="252" w:lineRule="auto"/>
            </w:pPr>
          </w:p>
        </w:tc>
      </w:tr>
      <w:tr w:rsidR="00120B18" w:rsidRPr="00120B18" w:rsidTr="008360F5">
        <w:trPr>
          <w:trHeight w:val="169"/>
        </w:trPr>
        <w:tc>
          <w:tcPr>
            <w:tcW w:w="5387" w:type="dxa"/>
            <w:shd w:val="clear" w:color="auto" w:fill="auto"/>
          </w:tcPr>
          <w:p w:rsidR="00120B18" w:rsidRPr="00120B18" w:rsidRDefault="00120B18" w:rsidP="00120B18">
            <w:pPr>
              <w:spacing w:before="20" w:line="252" w:lineRule="auto"/>
            </w:pPr>
            <w:r w:rsidRPr="00120B18">
              <w:lastRenderedPageBreak/>
              <w:t>Телефон: 2-31-95</w:t>
            </w:r>
          </w:p>
        </w:tc>
        <w:tc>
          <w:tcPr>
            <w:tcW w:w="4009" w:type="dxa"/>
            <w:shd w:val="clear" w:color="auto" w:fill="auto"/>
          </w:tcPr>
          <w:p w:rsidR="00120B18" w:rsidRPr="00120B18" w:rsidRDefault="00120B18" w:rsidP="00120B18">
            <w:pPr>
              <w:spacing w:before="20" w:line="252" w:lineRule="auto"/>
            </w:pPr>
          </w:p>
        </w:tc>
      </w:tr>
      <w:tr w:rsidR="001C0171" w:rsidRPr="00120B18" w:rsidTr="008360F5">
        <w:trPr>
          <w:trHeight w:val="169"/>
        </w:trPr>
        <w:tc>
          <w:tcPr>
            <w:tcW w:w="5387" w:type="dxa"/>
            <w:shd w:val="clear" w:color="auto" w:fill="auto"/>
          </w:tcPr>
          <w:p w:rsidR="001C0171" w:rsidRPr="008360F5" w:rsidRDefault="001C0171" w:rsidP="00120B18">
            <w:pPr>
              <w:spacing w:before="20" w:line="252" w:lineRule="auto"/>
            </w:pPr>
            <w:r w:rsidRPr="008360F5">
              <w:t>Глава города Енисейска</w:t>
            </w:r>
          </w:p>
          <w:p w:rsidR="001C0171" w:rsidRPr="008360F5" w:rsidRDefault="001C0171" w:rsidP="00120B18">
            <w:pPr>
              <w:spacing w:before="20" w:line="252" w:lineRule="auto"/>
            </w:pPr>
          </w:p>
          <w:p w:rsidR="001C0171" w:rsidRPr="008360F5" w:rsidRDefault="001C0171" w:rsidP="00120B18">
            <w:pPr>
              <w:spacing w:before="20" w:line="252" w:lineRule="auto"/>
            </w:pPr>
          </w:p>
          <w:p w:rsidR="001C0171" w:rsidRPr="008360F5" w:rsidRDefault="001C0171" w:rsidP="00120B18">
            <w:pPr>
              <w:spacing w:before="20" w:line="252" w:lineRule="auto"/>
            </w:pPr>
            <w:r w:rsidRPr="008360F5">
              <w:t>______________________В.В. Никольский</w:t>
            </w:r>
          </w:p>
          <w:p w:rsidR="008203C6" w:rsidRPr="008360F5" w:rsidRDefault="008203C6" w:rsidP="00120B18">
            <w:pPr>
              <w:spacing w:before="20" w:line="252" w:lineRule="auto"/>
            </w:pPr>
            <w:proofErr w:type="spellStart"/>
            <w:r w:rsidRPr="008360F5">
              <w:t>м.п</w:t>
            </w:r>
            <w:proofErr w:type="spellEnd"/>
            <w:r w:rsidRPr="008360F5">
              <w:t>.</w:t>
            </w:r>
          </w:p>
        </w:tc>
        <w:tc>
          <w:tcPr>
            <w:tcW w:w="4009" w:type="dxa"/>
            <w:shd w:val="clear" w:color="auto" w:fill="auto"/>
          </w:tcPr>
          <w:p w:rsidR="001C0171" w:rsidRPr="008360F5" w:rsidRDefault="001C0171" w:rsidP="00120B18">
            <w:pPr>
              <w:spacing w:before="20" w:line="252" w:lineRule="auto"/>
            </w:pPr>
            <w:r w:rsidRPr="008360F5">
              <w:t>ФИО Стороны</w:t>
            </w:r>
          </w:p>
          <w:p w:rsidR="001C0171" w:rsidRPr="008360F5" w:rsidRDefault="001C0171" w:rsidP="00120B18">
            <w:pPr>
              <w:spacing w:before="20" w:line="252" w:lineRule="auto"/>
            </w:pPr>
          </w:p>
          <w:p w:rsidR="001C0171" w:rsidRPr="008360F5" w:rsidRDefault="001C0171" w:rsidP="00120B18">
            <w:pPr>
              <w:spacing w:before="20" w:line="252" w:lineRule="auto"/>
            </w:pPr>
          </w:p>
          <w:p w:rsidR="001C0171" w:rsidRPr="008360F5" w:rsidRDefault="001C0171" w:rsidP="00120B18">
            <w:pPr>
              <w:spacing w:before="20" w:line="252" w:lineRule="auto"/>
            </w:pPr>
            <w:r w:rsidRPr="008360F5">
              <w:t>_____________________ФИО</w:t>
            </w:r>
          </w:p>
          <w:p w:rsidR="007F18D8" w:rsidRPr="008360F5" w:rsidRDefault="007F18D8" w:rsidP="00120B18">
            <w:pPr>
              <w:spacing w:before="20" w:line="252" w:lineRule="auto"/>
            </w:pPr>
          </w:p>
        </w:tc>
      </w:tr>
    </w:tbl>
    <w:p w:rsidR="002E6CB7" w:rsidRDefault="002E6CB7" w:rsidP="002E6CB7">
      <w:pPr>
        <w:shd w:val="clear" w:color="auto" w:fill="FFFFFF"/>
        <w:ind w:right="34"/>
        <w:contextualSpacing/>
        <w:jc w:val="both"/>
      </w:pPr>
    </w:p>
    <w:p w:rsidR="002E6CB7" w:rsidRDefault="002E6CB7" w:rsidP="002E6CB7"/>
    <w:p w:rsidR="002E6CB7" w:rsidRDefault="002E6CB7" w:rsidP="00B16E30">
      <w:pPr>
        <w:suppressAutoHyphens/>
        <w:jc w:val="both"/>
        <w:rPr>
          <w:b/>
          <w:lang w:eastAsia="ar-SA"/>
        </w:rPr>
      </w:pPr>
    </w:p>
    <w:p w:rsidR="00B16E30" w:rsidRDefault="00B16E30">
      <w:pPr>
        <w:suppressAutoHyphens/>
        <w:jc w:val="both"/>
        <w:rPr>
          <w:b/>
          <w:lang w:eastAsia="ar-SA"/>
        </w:rPr>
      </w:pPr>
    </w:p>
    <w:sectPr w:rsidR="00B16E30" w:rsidSect="002D6976">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font396">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PT Sans">
    <w:altName w:val="Arial"/>
    <w:panose1 w:val="00000000000000000000"/>
    <w:charset w:val="00"/>
    <w:family w:val="roman"/>
    <w:notTrueType/>
    <w:pitch w:val="default"/>
  </w:font>
  <w:font w:name="Tinos">
    <w:altName w:val="Times New Roman"/>
    <w:charset w:val="0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05D"/>
    <w:multiLevelType w:val="multilevel"/>
    <w:tmpl w:val="D76E1FD6"/>
    <w:lvl w:ilvl="0">
      <w:start w:val="1"/>
      <w:numFmt w:val="decimal"/>
      <w:lvlText w:val="%1."/>
      <w:lvlJc w:val="left"/>
      <w:pPr>
        <w:ind w:left="720" w:hanging="360"/>
      </w:pPr>
    </w:lvl>
    <w:lvl w:ilvl="1">
      <w:start w:val="1"/>
      <w:numFmt w:val="decimal"/>
      <w:isLgl/>
      <w:lvlText w:val="%1.%2."/>
      <w:lvlJc w:val="left"/>
      <w:pPr>
        <w:ind w:left="1245" w:hanging="540"/>
      </w:p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1">
    <w:nsid w:val="364816F7"/>
    <w:multiLevelType w:val="hybridMultilevel"/>
    <w:tmpl w:val="E6BC3CDE"/>
    <w:lvl w:ilvl="0" w:tplc="D2F81646">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49E2AB7"/>
    <w:multiLevelType w:val="hybridMultilevel"/>
    <w:tmpl w:val="E59C19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CF41A9"/>
    <w:multiLevelType w:val="multilevel"/>
    <w:tmpl w:val="43687E6E"/>
    <w:lvl w:ilvl="0">
      <w:start w:val="1"/>
      <w:numFmt w:val="decimal"/>
      <w:lvlText w:val="%1."/>
      <w:lvlJc w:val="left"/>
      <w:pPr>
        <w:ind w:left="1069" w:hanging="360"/>
      </w:pPr>
      <w:rPr>
        <w:rFonts w:hint="default"/>
        <w:b/>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56BE0F9C"/>
    <w:multiLevelType w:val="hybridMultilevel"/>
    <w:tmpl w:val="7F80BBF2"/>
    <w:lvl w:ilvl="0" w:tplc="AA1C8908">
      <w:start w:val="7"/>
      <w:numFmt w:val="decimal"/>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2F"/>
    <w:rsid w:val="00014701"/>
    <w:rsid w:val="00085F31"/>
    <w:rsid w:val="00120B18"/>
    <w:rsid w:val="00152FEB"/>
    <w:rsid w:val="00176521"/>
    <w:rsid w:val="00186D8A"/>
    <w:rsid w:val="001A5936"/>
    <w:rsid w:val="001A6457"/>
    <w:rsid w:val="001B3145"/>
    <w:rsid w:val="001C0171"/>
    <w:rsid w:val="001F2726"/>
    <w:rsid w:val="00203C21"/>
    <w:rsid w:val="002319E2"/>
    <w:rsid w:val="00232DD9"/>
    <w:rsid w:val="00250504"/>
    <w:rsid w:val="00261484"/>
    <w:rsid w:val="00273431"/>
    <w:rsid w:val="00285AB2"/>
    <w:rsid w:val="002A313C"/>
    <w:rsid w:val="002A5E0A"/>
    <w:rsid w:val="002D199E"/>
    <w:rsid w:val="002D650C"/>
    <w:rsid w:val="002E1AB7"/>
    <w:rsid w:val="002E6CB7"/>
    <w:rsid w:val="002F2FB1"/>
    <w:rsid w:val="00334D75"/>
    <w:rsid w:val="0038657D"/>
    <w:rsid w:val="003E5161"/>
    <w:rsid w:val="003F0978"/>
    <w:rsid w:val="003F60E0"/>
    <w:rsid w:val="00421540"/>
    <w:rsid w:val="00427D39"/>
    <w:rsid w:val="00432998"/>
    <w:rsid w:val="00435E2F"/>
    <w:rsid w:val="004B779D"/>
    <w:rsid w:val="004C5F97"/>
    <w:rsid w:val="004C7BB5"/>
    <w:rsid w:val="004E3289"/>
    <w:rsid w:val="00522809"/>
    <w:rsid w:val="00527E1A"/>
    <w:rsid w:val="00534CF0"/>
    <w:rsid w:val="005351B0"/>
    <w:rsid w:val="00543FC5"/>
    <w:rsid w:val="00575699"/>
    <w:rsid w:val="00585BE5"/>
    <w:rsid w:val="00590212"/>
    <w:rsid w:val="00591B28"/>
    <w:rsid w:val="005A257F"/>
    <w:rsid w:val="005C0EAC"/>
    <w:rsid w:val="00606CDB"/>
    <w:rsid w:val="006703BF"/>
    <w:rsid w:val="00691C14"/>
    <w:rsid w:val="0069455D"/>
    <w:rsid w:val="006A445B"/>
    <w:rsid w:val="006E50EF"/>
    <w:rsid w:val="006F26D9"/>
    <w:rsid w:val="00725D72"/>
    <w:rsid w:val="00730DDB"/>
    <w:rsid w:val="007606E6"/>
    <w:rsid w:val="007763FF"/>
    <w:rsid w:val="00796D3F"/>
    <w:rsid w:val="007F18D8"/>
    <w:rsid w:val="008128F6"/>
    <w:rsid w:val="0081796F"/>
    <w:rsid w:val="008203C6"/>
    <w:rsid w:val="008360F5"/>
    <w:rsid w:val="008A7AF3"/>
    <w:rsid w:val="008B479C"/>
    <w:rsid w:val="008E62AB"/>
    <w:rsid w:val="00914507"/>
    <w:rsid w:val="00925891"/>
    <w:rsid w:val="00980627"/>
    <w:rsid w:val="00985A15"/>
    <w:rsid w:val="009B2B7E"/>
    <w:rsid w:val="009F479E"/>
    <w:rsid w:val="00A14003"/>
    <w:rsid w:val="00A334F1"/>
    <w:rsid w:val="00A46192"/>
    <w:rsid w:val="00A53FEE"/>
    <w:rsid w:val="00A646C8"/>
    <w:rsid w:val="00A839A2"/>
    <w:rsid w:val="00AA7A5E"/>
    <w:rsid w:val="00AB693A"/>
    <w:rsid w:val="00B16E30"/>
    <w:rsid w:val="00B33BC4"/>
    <w:rsid w:val="00BB1D1E"/>
    <w:rsid w:val="00BC1ABC"/>
    <w:rsid w:val="00BD5B91"/>
    <w:rsid w:val="00BE3C97"/>
    <w:rsid w:val="00BE6A5E"/>
    <w:rsid w:val="00BF717F"/>
    <w:rsid w:val="00C02D2D"/>
    <w:rsid w:val="00C147DA"/>
    <w:rsid w:val="00C35C73"/>
    <w:rsid w:val="00C57316"/>
    <w:rsid w:val="00D0645E"/>
    <w:rsid w:val="00D22500"/>
    <w:rsid w:val="00D36A1A"/>
    <w:rsid w:val="00D74E5E"/>
    <w:rsid w:val="00D85339"/>
    <w:rsid w:val="00DA2190"/>
    <w:rsid w:val="00E859BF"/>
    <w:rsid w:val="00EB2EC7"/>
    <w:rsid w:val="00EC1D11"/>
    <w:rsid w:val="00F22908"/>
    <w:rsid w:val="00F3572F"/>
    <w:rsid w:val="00F40739"/>
    <w:rsid w:val="00F45384"/>
    <w:rsid w:val="00F47B8A"/>
    <w:rsid w:val="00F55914"/>
    <w:rsid w:val="00F67CAC"/>
    <w:rsid w:val="00F71F22"/>
    <w:rsid w:val="00FF39B6"/>
    <w:rsid w:val="00FF39E0"/>
    <w:rsid w:val="00FF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7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572F"/>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3572F"/>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2E6CB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572F"/>
    <w:rPr>
      <w:rFonts w:ascii="Arial" w:eastAsia="Times New Roman" w:hAnsi="Arial" w:cs="Arial"/>
      <w:b/>
      <w:bCs/>
      <w:i/>
      <w:iCs/>
      <w:sz w:val="28"/>
      <w:szCs w:val="28"/>
      <w:lang w:eastAsia="ru-RU"/>
    </w:rPr>
  </w:style>
  <w:style w:type="character" w:customStyle="1" w:styleId="30">
    <w:name w:val="Заголовок 3 Знак"/>
    <w:basedOn w:val="a0"/>
    <w:link w:val="3"/>
    <w:rsid w:val="00F3572F"/>
    <w:rPr>
      <w:rFonts w:ascii="Cambria" w:eastAsia="Times New Roman" w:hAnsi="Cambria" w:cs="Times New Roman"/>
      <w:b/>
      <w:bCs/>
      <w:sz w:val="26"/>
      <w:szCs w:val="26"/>
      <w:lang w:eastAsia="ru-RU"/>
    </w:rPr>
  </w:style>
  <w:style w:type="character" w:styleId="a3">
    <w:name w:val="Hyperlink"/>
    <w:uiPriority w:val="99"/>
    <w:rsid w:val="00F3572F"/>
    <w:rPr>
      <w:color w:val="0000FF"/>
      <w:u w:val="single"/>
    </w:rPr>
  </w:style>
  <w:style w:type="paragraph" w:customStyle="1" w:styleId="ConsPlusNonformat">
    <w:name w:val="ConsPlusNonformat"/>
    <w:rsid w:val="00F3572F"/>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rsid w:val="00F3572F"/>
    <w:pPr>
      <w:spacing w:after="120"/>
    </w:pPr>
  </w:style>
  <w:style w:type="character" w:customStyle="1" w:styleId="a5">
    <w:name w:val="Основной текст Знак"/>
    <w:basedOn w:val="a0"/>
    <w:link w:val="a4"/>
    <w:rsid w:val="00F3572F"/>
    <w:rPr>
      <w:rFonts w:ascii="Times New Roman" w:eastAsia="Times New Roman" w:hAnsi="Times New Roman" w:cs="Times New Roman"/>
      <w:sz w:val="24"/>
      <w:szCs w:val="24"/>
      <w:lang w:eastAsia="ru-RU"/>
    </w:rPr>
  </w:style>
  <w:style w:type="paragraph" w:styleId="21">
    <w:name w:val="Body Text 2"/>
    <w:basedOn w:val="a"/>
    <w:link w:val="22"/>
    <w:rsid w:val="00F3572F"/>
    <w:pPr>
      <w:spacing w:after="120" w:line="480" w:lineRule="auto"/>
    </w:pPr>
  </w:style>
  <w:style w:type="character" w:customStyle="1" w:styleId="22">
    <w:name w:val="Основной текст 2 Знак"/>
    <w:basedOn w:val="a0"/>
    <w:link w:val="21"/>
    <w:rsid w:val="00F3572F"/>
    <w:rPr>
      <w:rFonts w:ascii="Times New Roman" w:eastAsia="Times New Roman" w:hAnsi="Times New Roman" w:cs="Times New Roman"/>
      <w:sz w:val="24"/>
      <w:szCs w:val="24"/>
      <w:lang w:eastAsia="ru-RU"/>
    </w:rPr>
  </w:style>
  <w:style w:type="paragraph" w:customStyle="1" w:styleId="FR1">
    <w:name w:val="FR1"/>
    <w:rsid w:val="00F3572F"/>
    <w:pPr>
      <w:widowControl w:val="0"/>
      <w:snapToGrid w:val="0"/>
      <w:spacing w:before="160" w:after="0" w:line="240" w:lineRule="auto"/>
    </w:pPr>
    <w:rPr>
      <w:rFonts w:ascii="Arial" w:eastAsia="Times New Roman" w:hAnsi="Arial" w:cs="Times New Roman"/>
      <w:sz w:val="24"/>
      <w:szCs w:val="20"/>
      <w:lang w:eastAsia="ru-RU"/>
    </w:rPr>
  </w:style>
  <w:style w:type="paragraph" w:customStyle="1" w:styleId="ConsPlusNormal">
    <w:name w:val="ConsPlusNormal"/>
    <w:link w:val="ConsPlusNormal0"/>
    <w:uiPriority w:val="99"/>
    <w:rsid w:val="00F3572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F3572F"/>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2E6CB7"/>
    <w:rPr>
      <w:rFonts w:asciiTheme="majorHAnsi" w:eastAsiaTheme="majorEastAsia" w:hAnsiTheme="majorHAnsi" w:cstheme="majorBidi"/>
      <w:color w:val="243F60" w:themeColor="accent1" w:themeShade="7F"/>
      <w:sz w:val="24"/>
      <w:szCs w:val="24"/>
      <w:lang w:eastAsia="ru-RU"/>
    </w:rPr>
  </w:style>
  <w:style w:type="paragraph" w:styleId="a6">
    <w:name w:val="List Paragraph"/>
    <w:basedOn w:val="a"/>
    <w:link w:val="a7"/>
    <w:uiPriority w:val="99"/>
    <w:qFormat/>
    <w:rsid w:val="002E6CB7"/>
    <w:pPr>
      <w:ind w:left="720"/>
      <w:contextualSpacing/>
    </w:pPr>
  </w:style>
  <w:style w:type="table" w:styleId="a8">
    <w:name w:val="Table Grid"/>
    <w:basedOn w:val="a1"/>
    <w:uiPriority w:val="39"/>
    <w:rsid w:val="002E6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99"/>
    <w:locked/>
    <w:rsid w:val="00A46192"/>
    <w:rPr>
      <w:rFonts w:ascii="Times New Roman" w:eastAsia="Times New Roman" w:hAnsi="Times New Roman" w:cs="Times New Roman"/>
      <w:sz w:val="24"/>
      <w:szCs w:val="24"/>
      <w:lang w:eastAsia="ru-RU"/>
    </w:rPr>
  </w:style>
  <w:style w:type="paragraph" w:customStyle="1" w:styleId="a9">
    <w:name w:val="Прижатый влево"/>
    <w:basedOn w:val="a"/>
    <w:rsid w:val="00FF39E0"/>
    <w:pPr>
      <w:suppressAutoHyphens/>
      <w:spacing w:after="200" w:line="276" w:lineRule="auto"/>
    </w:pPr>
    <w:rPr>
      <w:rFonts w:ascii="Calibri" w:eastAsia="Calibri" w:hAnsi="Calibri" w:cs="font396"/>
      <w:sz w:val="22"/>
      <w:szCs w:val="22"/>
      <w:lang w:eastAsia="en-US"/>
    </w:rPr>
  </w:style>
  <w:style w:type="paragraph" w:styleId="aa">
    <w:name w:val="Balloon Text"/>
    <w:basedOn w:val="a"/>
    <w:link w:val="ab"/>
    <w:uiPriority w:val="99"/>
    <w:semiHidden/>
    <w:unhideWhenUsed/>
    <w:rsid w:val="003F0978"/>
    <w:rPr>
      <w:rFonts w:ascii="Tahoma" w:hAnsi="Tahoma" w:cs="Tahoma"/>
      <w:sz w:val="16"/>
      <w:szCs w:val="16"/>
    </w:rPr>
  </w:style>
  <w:style w:type="character" w:customStyle="1" w:styleId="ab">
    <w:name w:val="Текст выноски Знак"/>
    <w:basedOn w:val="a0"/>
    <w:link w:val="aa"/>
    <w:uiPriority w:val="99"/>
    <w:semiHidden/>
    <w:rsid w:val="003F09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7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572F"/>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3572F"/>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2E6CB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572F"/>
    <w:rPr>
      <w:rFonts w:ascii="Arial" w:eastAsia="Times New Roman" w:hAnsi="Arial" w:cs="Arial"/>
      <w:b/>
      <w:bCs/>
      <w:i/>
      <w:iCs/>
      <w:sz w:val="28"/>
      <w:szCs w:val="28"/>
      <w:lang w:eastAsia="ru-RU"/>
    </w:rPr>
  </w:style>
  <w:style w:type="character" w:customStyle="1" w:styleId="30">
    <w:name w:val="Заголовок 3 Знак"/>
    <w:basedOn w:val="a0"/>
    <w:link w:val="3"/>
    <w:rsid w:val="00F3572F"/>
    <w:rPr>
      <w:rFonts w:ascii="Cambria" w:eastAsia="Times New Roman" w:hAnsi="Cambria" w:cs="Times New Roman"/>
      <w:b/>
      <w:bCs/>
      <w:sz w:val="26"/>
      <w:szCs w:val="26"/>
      <w:lang w:eastAsia="ru-RU"/>
    </w:rPr>
  </w:style>
  <w:style w:type="character" w:styleId="a3">
    <w:name w:val="Hyperlink"/>
    <w:uiPriority w:val="99"/>
    <w:rsid w:val="00F3572F"/>
    <w:rPr>
      <w:color w:val="0000FF"/>
      <w:u w:val="single"/>
    </w:rPr>
  </w:style>
  <w:style w:type="paragraph" w:customStyle="1" w:styleId="ConsPlusNonformat">
    <w:name w:val="ConsPlusNonformat"/>
    <w:rsid w:val="00F3572F"/>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rsid w:val="00F3572F"/>
    <w:pPr>
      <w:spacing w:after="120"/>
    </w:pPr>
  </w:style>
  <w:style w:type="character" w:customStyle="1" w:styleId="a5">
    <w:name w:val="Основной текст Знак"/>
    <w:basedOn w:val="a0"/>
    <w:link w:val="a4"/>
    <w:rsid w:val="00F3572F"/>
    <w:rPr>
      <w:rFonts w:ascii="Times New Roman" w:eastAsia="Times New Roman" w:hAnsi="Times New Roman" w:cs="Times New Roman"/>
      <w:sz w:val="24"/>
      <w:szCs w:val="24"/>
      <w:lang w:eastAsia="ru-RU"/>
    </w:rPr>
  </w:style>
  <w:style w:type="paragraph" w:styleId="21">
    <w:name w:val="Body Text 2"/>
    <w:basedOn w:val="a"/>
    <w:link w:val="22"/>
    <w:rsid w:val="00F3572F"/>
    <w:pPr>
      <w:spacing w:after="120" w:line="480" w:lineRule="auto"/>
    </w:pPr>
  </w:style>
  <w:style w:type="character" w:customStyle="1" w:styleId="22">
    <w:name w:val="Основной текст 2 Знак"/>
    <w:basedOn w:val="a0"/>
    <w:link w:val="21"/>
    <w:rsid w:val="00F3572F"/>
    <w:rPr>
      <w:rFonts w:ascii="Times New Roman" w:eastAsia="Times New Roman" w:hAnsi="Times New Roman" w:cs="Times New Roman"/>
      <w:sz w:val="24"/>
      <w:szCs w:val="24"/>
      <w:lang w:eastAsia="ru-RU"/>
    </w:rPr>
  </w:style>
  <w:style w:type="paragraph" w:customStyle="1" w:styleId="FR1">
    <w:name w:val="FR1"/>
    <w:rsid w:val="00F3572F"/>
    <w:pPr>
      <w:widowControl w:val="0"/>
      <w:snapToGrid w:val="0"/>
      <w:spacing w:before="160" w:after="0" w:line="240" w:lineRule="auto"/>
    </w:pPr>
    <w:rPr>
      <w:rFonts w:ascii="Arial" w:eastAsia="Times New Roman" w:hAnsi="Arial" w:cs="Times New Roman"/>
      <w:sz w:val="24"/>
      <w:szCs w:val="20"/>
      <w:lang w:eastAsia="ru-RU"/>
    </w:rPr>
  </w:style>
  <w:style w:type="paragraph" w:customStyle="1" w:styleId="ConsPlusNormal">
    <w:name w:val="ConsPlusNormal"/>
    <w:link w:val="ConsPlusNormal0"/>
    <w:uiPriority w:val="99"/>
    <w:rsid w:val="00F3572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F3572F"/>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2E6CB7"/>
    <w:rPr>
      <w:rFonts w:asciiTheme="majorHAnsi" w:eastAsiaTheme="majorEastAsia" w:hAnsiTheme="majorHAnsi" w:cstheme="majorBidi"/>
      <w:color w:val="243F60" w:themeColor="accent1" w:themeShade="7F"/>
      <w:sz w:val="24"/>
      <w:szCs w:val="24"/>
      <w:lang w:eastAsia="ru-RU"/>
    </w:rPr>
  </w:style>
  <w:style w:type="paragraph" w:styleId="a6">
    <w:name w:val="List Paragraph"/>
    <w:basedOn w:val="a"/>
    <w:link w:val="a7"/>
    <w:uiPriority w:val="99"/>
    <w:qFormat/>
    <w:rsid w:val="002E6CB7"/>
    <w:pPr>
      <w:ind w:left="720"/>
      <w:contextualSpacing/>
    </w:pPr>
  </w:style>
  <w:style w:type="table" w:styleId="a8">
    <w:name w:val="Table Grid"/>
    <w:basedOn w:val="a1"/>
    <w:uiPriority w:val="39"/>
    <w:rsid w:val="002E6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99"/>
    <w:locked/>
    <w:rsid w:val="00A46192"/>
    <w:rPr>
      <w:rFonts w:ascii="Times New Roman" w:eastAsia="Times New Roman" w:hAnsi="Times New Roman" w:cs="Times New Roman"/>
      <w:sz w:val="24"/>
      <w:szCs w:val="24"/>
      <w:lang w:eastAsia="ru-RU"/>
    </w:rPr>
  </w:style>
  <w:style w:type="paragraph" w:customStyle="1" w:styleId="a9">
    <w:name w:val="Прижатый влево"/>
    <w:basedOn w:val="a"/>
    <w:rsid w:val="00FF39E0"/>
    <w:pPr>
      <w:suppressAutoHyphens/>
      <w:spacing w:after="200" w:line="276" w:lineRule="auto"/>
    </w:pPr>
    <w:rPr>
      <w:rFonts w:ascii="Calibri" w:eastAsia="Calibri" w:hAnsi="Calibri" w:cs="font396"/>
      <w:sz w:val="22"/>
      <w:szCs w:val="22"/>
      <w:lang w:eastAsia="en-US"/>
    </w:rPr>
  </w:style>
  <w:style w:type="paragraph" w:styleId="aa">
    <w:name w:val="Balloon Text"/>
    <w:basedOn w:val="a"/>
    <w:link w:val="ab"/>
    <w:uiPriority w:val="99"/>
    <w:semiHidden/>
    <w:unhideWhenUsed/>
    <w:rsid w:val="003F0978"/>
    <w:rPr>
      <w:rFonts w:ascii="Tahoma" w:hAnsi="Tahoma" w:cs="Tahoma"/>
      <w:sz w:val="16"/>
      <w:szCs w:val="16"/>
    </w:rPr>
  </w:style>
  <w:style w:type="character" w:customStyle="1" w:styleId="ab">
    <w:name w:val="Текст выноски Знак"/>
    <w:basedOn w:val="a0"/>
    <w:link w:val="aa"/>
    <w:uiPriority w:val="99"/>
    <w:semiHidden/>
    <w:rsid w:val="003F09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3877">
      <w:bodyDiv w:val="1"/>
      <w:marLeft w:val="0"/>
      <w:marRight w:val="0"/>
      <w:marTop w:val="0"/>
      <w:marBottom w:val="0"/>
      <w:divBdr>
        <w:top w:val="none" w:sz="0" w:space="0" w:color="auto"/>
        <w:left w:val="none" w:sz="0" w:space="0" w:color="auto"/>
        <w:bottom w:val="none" w:sz="0" w:space="0" w:color="auto"/>
        <w:right w:val="none" w:sz="0" w:space="0" w:color="auto"/>
      </w:divBdr>
    </w:div>
    <w:div w:id="1010835545">
      <w:bodyDiv w:val="1"/>
      <w:marLeft w:val="0"/>
      <w:marRight w:val="0"/>
      <w:marTop w:val="0"/>
      <w:marBottom w:val="0"/>
      <w:divBdr>
        <w:top w:val="none" w:sz="0" w:space="0" w:color="auto"/>
        <w:left w:val="none" w:sz="0" w:space="0" w:color="auto"/>
        <w:bottom w:val="none" w:sz="0" w:space="0" w:color="auto"/>
        <w:right w:val="none" w:sz="0" w:space="0" w:color="auto"/>
      </w:divBdr>
    </w:div>
    <w:div w:id="1335961978">
      <w:bodyDiv w:val="1"/>
      <w:marLeft w:val="0"/>
      <w:marRight w:val="0"/>
      <w:marTop w:val="0"/>
      <w:marBottom w:val="0"/>
      <w:divBdr>
        <w:top w:val="none" w:sz="0" w:space="0" w:color="auto"/>
        <w:left w:val="none" w:sz="0" w:space="0" w:color="auto"/>
        <w:bottom w:val="none" w:sz="0" w:space="0" w:color="auto"/>
        <w:right w:val="none" w:sz="0" w:space="0" w:color="auto"/>
      </w:divBdr>
    </w:div>
    <w:div w:id="1465931829">
      <w:bodyDiv w:val="1"/>
      <w:marLeft w:val="0"/>
      <w:marRight w:val="0"/>
      <w:marTop w:val="0"/>
      <w:marBottom w:val="0"/>
      <w:divBdr>
        <w:top w:val="none" w:sz="0" w:space="0" w:color="auto"/>
        <w:left w:val="none" w:sz="0" w:space="0" w:color="auto"/>
        <w:bottom w:val="none" w:sz="0" w:space="0" w:color="auto"/>
        <w:right w:val="none" w:sz="0" w:space="0" w:color="auto"/>
      </w:divBdr>
    </w:div>
    <w:div w:id="1543783210">
      <w:bodyDiv w:val="1"/>
      <w:marLeft w:val="0"/>
      <w:marRight w:val="0"/>
      <w:marTop w:val="0"/>
      <w:marBottom w:val="0"/>
      <w:divBdr>
        <w:top w:val="none" w:sz="0" w:space="0" w:color="auto"/>
        <w:left w:val="none" w:sz="0" w:space="0" w:color="auto"/>
        <w:bottom w:val="none" w:sz="0" w:space="0" w:color="auto"/>
        <w:right w:val="none" w:sz="0" w:space="0" w:color="auto"/>
      </w:divBdr>
    </w:div>
    <w:div w:id="1829976526">
      <w:bodyDiv w:val="1"/>
      <w:marLeft w:val="0"/>
      <w:marRight w:val="0"/>
      <w:marTop w:val="0"/>
      <w:marBottom w:val="0"/>
      <w:divBdr>
        <w:top w:val="none" w:sz="0" w:space="0" w:color="auto"/>
        <w:left w:val="none" w:sz="0" w:space="0" w:color="auto"/>
        <w:bottom w:val="none" w:sz="0" w:space="0" w:color="auto"/>
        <w:right w:val="none" w:sz="0" w:space="0" w:color="auto"/>
      </w:divBdr>
    </w:div>
    <w:div w:id="21344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iseysk.gosuslugi.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1018AF8E902C8A8369C11EDDC3A943C2AAEAED217A7EF984E6EEF39448E5D826804E731581A443F6h3BBF"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mailto:eniseyskadm@mail.ru" TargetMode="External"/><Relationship Id="rId12" Type="http://schemas.openxmlformats.org/officeDocument/2006/relationships/hyperlink" Target="https://178fz.roseltorg.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178fz.roseltorg.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mailto:adm@eniseysk.krskcit.ru" TargetMode="External"/><Relationship Id="rId11" Type="http://schemas.openxmlformats.org/officeDocument/2006/relationships/hyperlink" Target="mailto:roseltorg.ru" TargetMode="External"/><Relationship Id="rId5" Type="http://schemas.openxmlformats.org/officeDocument/2006/relationships/webSettings" Target="webSettings.xml"/><Relationship Id="rId15" Type="http://schemas.openxmlformats.org/officeDocument/2006/relationships/hyperlink" Target="https://178fz.roseltorg.ru" TargetMode="External"/><Relationship Id="rId23" Type="http://schemas.openxmlformats.org/officeDocument/2006/relationships/theme" Target="theme/theme1.xml"/><Relationship Id="rId10" Type="http://schemas.openxmlformats.org/officeDocument/2006/relationships/hyperlink" Target="mailto:info@roseltorg.ru" TargetMode="External"/><Relationship Id="rId19" Type="http://schemas.openxmlformats.org/officeDocument/2006/relationships/hyperlink" Target="https://178fz.roseltor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14</Pages>
  <Words>6936</Words>
  <Characters>39540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101</cp:revision>
  <cp:lastPrinted>2024-12-27T04:33:00Z</cp:lastPrinted>
  <dcterms:created xsi:type="dcterms:W3CDTF">2024-12-24T08:03:00Z</dcterms:created>
  <dcterms:modified xsi:type="dcterms:W3CDTF">2025-06-30T09:00:00Z</dcterms:modified>
</cp:coreProperties>
</file>