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161BF68A" w14:textId="03655E37" w:rsidR="006A60ED" w:rsidRDefault="00C766CD" w:rsidP="005E51C3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D548C8">
        <w:rPr>
          <w:b/>
          <w:bCs/>
        </w:rPr>
        <w:t xml:space="preserve"> продлении сроков приема Заявок по </w:t>
      </w:r>
      <w:r w:rsidR="00D548C8" w:rsidRPr="00D548C8">
        <w:rPr>
          <w:b/>
          <w:bCs/>
        </w:rPr>
        <w:t>продаже имущества (6 Лотов) посредством публичного предложения в электронной форм</w:t>
      </w:r>
      <w:r w:rsidR="005E51C3">
        <w:rPr>
          <w:b/>
          <w:bCs/>
        </w:rPr>
        <w:t>,</w:t>
      </w:r>
      <w:r w:rsidR="005E53D3" w:rsidRPr="00B36D7D">
        <w:rPr>
          <w:b/>
          <w:bCs/>
        </w:rPr>
        <w:t xml:space="preserve"> </w:t>
      </w:r>
      <w:r w:rsidRPr="00B36D7D">
        <w:rPr>
          <w:b/>
          <w:bCs/>
        </w:rPr>
        <w:t>на электронной торговой площадке</w:t>
      </w:r>
    </w:p>
    <w:p w14:paraId="5512AE2E" w14:textId="037819C3" w:rsidR="00D548C8" w:rsidRPr="00D548C8" w:rsidRDefault="00C766CD" w:rsidP="00D548C8">
      <w:pPr>
        <w:jc w:val="center"/>
        <w:rPr>
          <w:b/>
          <w:bCs/>
        </w:rPr>
      </w:pP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6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ru</w:t>
        </w:r>
      </w:hyperlink>
      <w:r w:rsidR="005E51C3">
        <w:rPr>
          <w:b/>
          <w:bCs/>
        </w:rPr>
        <w:t xml:space="preserve">, </w:t>
      </w:r>
      <w:r w:rsidR="00D548C8" w:rsidRPr="00D548C8">
        <w:rPr>
          <w:b/>
          <w:bCs/>
        </w:rPr>
        <w:t>находящегося в собственности муниципального образования город Енисейск, расположенного в г. Енисейск Красноярского края по адресам: ул. Ленина, д. 94 (2 Лота), ул. Крупской, д. 7, ул. Кирова, зд. 129, ул. Ленина, д. 80 и ул. 40 лет Октября, д. 8, кв. 1</w:t>
      </w:r>
    </w:p>
    <w:p w14:paraId="7EA81E6F" w14:textId="48B10243" w:rsidR="005E51C3" w:rsidRDefault="005E51C3" w:rsidP="005E51C3">
      <w:pPr>
        <w:tabs>
          <w:tab w:val="left" w:pos="851"/>
        </w:tabs>
        <w:jc w:val="center"/>
        <w:rPr>
          <w:rFonts w:eastAsia="Calibri"/>
          <w:b/>
          <w:bCs/>
        </w:rPr>
      </w:pPr>
    </w:p>
    <w:p w14:paraId="52045672" w14:textId="1EF6841E" w:rsidR="00D548C8" w:rsidRPr="00D548C8" w:rsidRDefault="00D548C8" w:rsidP="00D548C8">
      <w:pPr>
        <w:tabs>
          <w:tab w:val="left" w:pos="851"/>
        </w:tabs>
        <w:jc w:val="center"/>
        <w:rPr>
          <w:rFonts w:eastAsia="Calibri"/>
          <w:iCs/>
        </w:rPr>
      </w:pPr>
      <w:r w:rsidRPr="00D548C8">
        <w:rPr>
          <w:rFonts w:eastAsia="Calibri"/>
          <w:iCs/>
        </w:rPr>
        <w:t>(опубликовано 1</w:t>
      </w:r>
      <w:r w:rsidR="00475C95">
        <w:rPr>
          <w:rFonts w:eastAsia="Calibri"/>
          <w:iCs/>
        </w:rPr>
        <w:t>5</w:t>
      </w:r>
      <w:r w:rsidRPr="00D548C8">
        <w:rPr>
          <w:rFonts w:eastAsia="Calibri"/>
          <w:iCs/>
        </w:rPr>
        <w:t>.0</w:t>
      </w:r>
      <w:r w:rsidR="00475C95">
        <w:rPr>
          <w:rFonts w:eastAsia="Calibri"/>
          <w:iCs/>
        </w:rPr>
        <w:t>4</w:t>
      </w:r>
      <w:r w:rsidRPr="00D548C8">
        <w:rPr>
          <w:rFonts w:eastAsia="Calibri"/>
          <w:iCs/>
        </w:rPr>
        <w:t>.2025 на torgi.gov.ru/lot-online.ru, извещения</w:t>
      </w:r>
      <w:r w:rsidR="00475C95">
        <w:rPr>
          <w:rFonts w:eastAsia="Calibri"/>
          <w:iCs/>
        </w:rPr>
        <w:t xml:space="preserve"> </w:t>
      </w:r>
      <w:r w:rsidR="00475C95" w:rsidRPr="00475C95">
        <w:rPr>
          <w:rFonts w:eastAsia="Calibri"/>
          <w:bCs/>
          <w:iCs/>
        </w:rPr>
        <w:t>№</w:t>
      </w:r>
      <w:r w:rsidR="00475C95" w:rsidRPr="00475C95">
        <w:rPr>
          <w:rFonts w:eastAsia="Calibri"/>
          <w:iCs/>
        </w:rPr>
        <w:t xml:space="preserve">21000002210000006588, </w:t>
      </w:r>
      <w:r w:rsidR="00475C95" w:rsidRPr="00475C95">
        <w:rPr>
          <w:rFonts w:eastAsia="Calibri"/>
          <w:iCs/>
        </w:rPr>
        <w:br/>
        <w:t>21000002210000006589, 21000002210000006590, 21000002210000006591, 21000002210000006592, 21000002210000006593</w:t>
      </w:r>
      <w:r w:rsidR="00475C95" w:rsidRPr="00475C95">
        <w:rPr>
          <w:rFonts w:eastAsia="Calibri"/>
          <w:bCs/>
          <w:iCs/>
        </w:rPr>
        <w:t>)</w:t>
      </w:r>
    </w:p>
    <w:p w14:paraId="4E30281E" w14:textId="77777777" w:rsidR="005E51C3" w:rsidRDefault="005E51C3" w:rsidP="005E51C3">
      <w:pPr>
        <w:tabs>
          <w:tab w:val="left" w:pos="851"/>
        </w:tabs>
        <w:jc w:val="center"/>
        <w:rPr>
          <w:rFonts w:eastAsia="Calibri"/>
          <w:b/>
          <w:bCs/>
        </w:rPr>
      </w:pPr>
    </w:p>
    <w:p w14:paraId="65242FCC" w14:textId="274DB19B" w:rsidR="00C766CD" w:rsidRDefault="00475C95" w:rsidP="00C766CD">
      <w:pPr>
        <w:autoSpaceDE w:val="0"/>
        <w:autoSpaceDN w:val="0"/>
        <w:ind w:firstLine="142"/>
        <w:jc w:val="both"/>
        <w:outlineLvl w:val="0"/>
      </w:pPr>
      <w:r>
        <w:t xml:space="preserve">          </w:t>
      </w:r>
      <w:r w:rsidR="00A6048F" w:rsidRPr="0018719D">
        <w:t xml:space="preserve">Сведения об </w:t>
      </w:r>
      <w:r w:rsidR="00A7261A">
        <w:t>имуществе</w:t>
      </w:r>
      <w:r w:rsidR="00C766CD">
        <w:t>:</w:t>
      </w:r>
    </w:p>
    <w:p w14:paraId="40F527B8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</w:rPr>
      </w:pPr>
      <w:r w:rsidRPr="00475C95">
        <w:rPr>
          <w:b/>
        </w:rPr>
        <w:t>Лот № 1:</w:t>
      </w:r>
    </w:p>
    <w:p w14:paraId="1801937D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</w:rPr>
      </w:pPr>
      <w:r w:rsidRPr="00475C95">
        <w:rPr>
          <w:b/>
        </w:rPr>
        <w:t xml:space="preserve">Здание (Школа), </w:t>
      </w:r>
      <w:r w:rsidRPr="00475C95">
        <w:rPr>
          <w:bCs/>
        </w:rPr>
        <w:t>назначение: нежилое, наименование: Здание «Школа», кадастровый номер:</w:t>
      </w:r>
      <w:r w:rsidRPr="00475C95">
        <w:t xml:space="preserve"> 24:47:0010303:144, </w:t>
      </w:r>
      <w:r w:rsidRPr="00475C95">
        <w:rPr>
          <w:bCs/>
        </w:rPr>
        <w:t xml:space="preserve">площадью 529,2 кв. м, количество этажей, в том числе подземных этажей: 2, в том числе подземных 1, адрес: </w:t>
      </w:r>
      <w:r w:rsidRPr="00475C95">
        <w:t xml:space="preserve">Красноярский край, </w:t>
      </w:r>
      <w:r w:rsidRPr="00475C95">
        <w:rPr>
          <w:bCs/>
        </w:rPr>
        <w:t xml:space="preserve">г. Енисейск, ул. </w:t>
      </w:r>
      <w:r w:rsidRPr="00475C95">
        <w:t>Ленина, д. 94</w:t>
      </w:r>
      <w:r w:rsidRPr="00475C95">
        <w:rPr>
          <w:bCs/>
        </w:rPr>
        <w:t>, находящееся в собственности муниципального образования город Енисейск Красноярского края, о чем в Едином государственном реестре недвижимости 22.02.2011 года сделана запись о регистрации №</w:t>
      </w:r>
      <w:r w:rsidRPr="00475C95">
        <w:t>24-24-09/002/2011-310.</w:t>
      </w:r>
    </w:p>
    <w:p w14:paraId="0F83ED7E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Cs/>
        </w:rPr>
        <w:t>Существующие ограничения (обременения): не зарегистрировано.</w:t>
      </w:r>
    </w:p>
    <w:p w14:paraId="533AAE66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Cs/>
        </w:rPr>
        <w:t xml:space="preserve">Здание расположено на земельном участке с кадастровым номером 24:47:0010303:381. </w:t>
      </w:r>
    </w:p>
    <w:p w14:paraId="0D415EAB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</w:pPr>
      <w:r w:rsidRPr="00475C95">
        <w:rPr>
          <w:b/>
        </w:rPr>
        <w:t>Земельный участок,</w:t>
      </w:r>
      <w:r w:rsidRPr="00475C95">
        <w:rPr>
          <w:bCs/>
        </w:rPr>
        <w:t xml:space="preserve"> категория земель: земли населенных пунктов, виды разрешенного использования:</w:t>
      </w:r>
      <w:r w:rsidRPr="00475C95">
        <w:t xml:space="preserve"> дошкольное, начальное и среднее общее образование (код 3.5.1) в части размещения объектов,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</w:t>
      </w:r>
      <w:r w:rsidRPr="00475C95">
        <w:rPr>
          <w:bCs/>
        </w:rPr>
        <w:t xml:space="preserve">кадастровый номер </w:t>
      </w:r>
      <w:r w:rsidRPr="00475C95">
        <w:t>24:47:0010303:381</w:t>
      </w:r>
      <w:r w:rsidRPr="00475C95">
        <w:rPr>
          <w:bCs/>
        </w:rPr>
        <w:t xml:space="preserve">, площадью 836 +/- 10,0 кв. м, адрес: Российская Федерация, Красноярский край, Городской округ город Енисейск, г. Енисейск, </w:t>
      </w:r>
      <w:r w:rsidRPr="00475C95">
        <w:t>ул. Ленина, земельный участок, 94/1</w:t>
      </w:r>
      <w:r w:rsidRPr="00475C95">
        <w:rPr>
          <w:bCs/>
        </w:rPr>
        <w:t>, находящийся в собственности муниципального образования город Енисейск Красноярского края, о чем в Едином государственном реестре недвижимости 04.12.2020 года сделана запись о регистрации №</w:t>
      </w:r>
      <w:r w:rsidRPr="00475C95">
        <w:t>24:47:0010303:381-24/095/2020-1.</w:t>
      </w:r>
    </w:p>
    <w:p w14:paraId="1FD970E8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Cs/>
        </w:rPr>
        <w:t>Существующие ограничения (обременения): не зарегистрировано.</w:t>
      </w:r>
    </w:p>
    <w:p w14:paraId="73CD4341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  <w:bCs/>
        </w:rPr>
      </w:pPr>
      <w:r w:rsidRPr="00475C95">
        <w:rPr>
          <w:b/>
          <w:bCs/>
        </w:rPr>
        <w:t>Ограничения в использовании, ограничения прав на Земельный участок, обременения Земельного участка отражены в выписке из ЕГРН от 08.04.2025 г. № КУВИ-001/2025 - 85376932</w:t>
      </w:r>
      <w:r w:rsidRPr="00475C95">
        <w:rPr>
          <w:rFonts w:hint="eastAsia"/>
        </w:rPr>
        <w:t xml:space="preserve"> </w:t>
      </w:r>
      <w:r w:rsidRPr="00475C95">
        <w:rPr>
          <w:b/>
          <w:bCs/>
        </w:rPr>
        <w:t xml:space="preserve">в разделе 4.1 «Сведения о частях земельного участка». </w:t>
      </w:r>
    </w:p>
    <w:p w14:paraId="42F2CC25" w14:textId="5F8BBD00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</w:rPr>
      </w:pPr>
      <w:r w:rsidRPr="00475C95">
        <w:t>На земельном участке расположен объект недвижимости (сооружение связи) с кадастровым номером 24:47:0000000:3184.</w:t>
      </w:r>
    </w:p>
    <w:p w14:paraId="778E6CAC" w14:textId="6DDABF5B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</w:rPr>
      </w:pPr>
      <w:r w:rsidRPr="00475C95">
        <w:rPr>
          <w:b/>
        </w:rPr>
        <w:t>Лот № 2:</w:t>
      </w:r>
    </w:p>
    <w:p w14:paraId="2DEBFC65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</w:rPr>
      </w:pPr>
      <w:r w:rsidRPr="00475C95">
        <w:rPr>
          <w:b/>
        </w:rPr>
        <w:t xml:space="preserve">Здание (Фильмотека), </w:t>
      </w:r>
      <w:r w:rsidRPr="00475C95">
        <w:rPr>
          <w:bCs/>
        </w:rPr>
        <w:t xml:space="preserve">назначение: нежилое, наименование: Фильмотека, кадастровый номер: </w:t>
      </w:r>
      <w:r w:rsidRPr="00475C95">
        <w:t xml:space="preserve">24:47:0010303:97, </w:t>
      </w:r>
      <w:r w:rsidRPr="00475C95">
        <w:rPr>
          <w:bCs/>
        </w:rPr>
        <w:t xml:space="preserve">площадью 85,6 кв. м, количество этажей, в том числе подземных этажей: 1, в том числе подземных 0, адрес: </w:t>
      </w:r>
      <w:r w:rsidRPr="00475C95">
        <w:t xml:space="preserve">Красноярский край, </w:t>
      </w:r>
      <w:r w:rsidRPr="00475C95">
        <w:rPr>
          <w:bCs/>
        </w:rPr>
        <w:t xml:space="preserve">г. Енисейск, ул. </w:t>
      </w:r>
      <w:r w:rsidRPr="00475C95">
        <w:t>Ленина, д. 94</w:t>
      </w:r>
      <w:r w:rsidRPr="00475C95">
        <w:rPr>
          <w:bCs/>
        </w:rPr>
        <w:t>, находящееся в собственности муниципального образования город Енисейск Красноярского края, о чем в Едином государственном реестре недвижимости 25.11.2020 года сделана запись о регистрации №</w:t>
      </w:r>
      <w:r w:rsidRPr="00475C95">
        <w:t xml:space="preserve"> 24:47:0010303:97-24/108/2020-1.</w:t>
      </w:r>
    </w:p>
    <w:p w14:paraId="513E768C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Cs/>
        </w:rPr>
        <w:t>Существующие ограничения (обременения): не зарегистрировано.</w:t>
      </w:r>
    </w:p>
    <w:p w14:paraId="6456BA1D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Cs/>
        </w:rPr>
        <w:t xml:space="preserve">Здание расположено на земельном участке с кадастровым номером 24:47:0010303:6. </w:t>
      </w:r>
    </w:p>
    <w:p w14:paraId="6E2EE1E5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/>
        </w:rPr>
        <w:t>Земельный участок,</w:t>
      </w:r>
      <w:r w:rsidRPr="00475C95">
        <w:rPr>
          <w:bCs/>
        </w:rPr>
        <w:t xml:space="preserve"> категория земель: земли населенных пунктов, разрешенное использование:</w:t>
      </w:r>
      <w:r w:rsidRPr="00475C95">
        <w:t xml:space="preserve"> для размещения нежилого здания, </w:t>
      </w:r>
      <w:r w:rsidRPr="00475C95">
        <w:rPr>
          <w:bCs/>
        </w:rPr>
        <w:t>кадастровый номер</w:t>
      </w:r>
      <w:r w:rsidRPr="00475C95">
        <w:t xml:space="preserve"> 24:47:0010303:6</w:t>
      </w:r>
      <w:r w:rsidRPr="00475C95">
        <w:rPr>
          <w:bCs/>
        </w:rPr>
        <w:t xml:space="preserve">, площадью 1058 +/- 15,23 кв. м, адрес: Местоположение установлено относительно ориентира, расположенного в границах участка. Ориентир нежилое здание. Почтовый адрес </w:t>
      </w:r>
      <w:r w:rsidRPr="00475C95">
        <w:rPr>
          <w:bCs/>
        </w:rPr>
        <w:lastRenderedPageBreak/>
        <w:t xml:space="preserve">ориентира: Красноярский край, г. Енисейск, </w:t>
      </w:r>
      <w:r w:rsidRPr="00475C95">
        <w:t>ул. Ленина, 94</w:t>
      </w:r>
      <w:r w:rsidRPr="00475C95">
        <w:rPr>
          <w:bCs/>
        </w:rPr>
        <w:t>, находящийся в собственности муниципального образования город Енисейск Красноярского края, о чем в Едином государственном реестре недвижимости 22.02.2011 года сделана запись о регистрации №</w:t>
      </w:r>
      <w:r w:rsidRPr="00475C95">
        <w:t xml:space="preserve"> 24-24-09/002/2011-311.</w:t>
      </w:r>
    </w:p>
    <w:p w14:paraId="179CF598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Cs/>
        </w:rPr>
        <w:t>Существующие ограничения (обременения): не зарегистрировано.</w:t>
      </w:r>
    </w:p>
    <w:p w14:paraId="7B86952B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  <w:bCs/>
        </w:rPr>
      </w:pPr>
      <w:r w:rsidRPr="00475C95">
        <w:rPr>
          <w:b/>
          <w:bCs/>
        </w:rPr>
        <w:t xml:space="preserve">Ограничения в использовании, ограничения прав на Земельный участок, обременения Земельного участка отражены в выписке из ЕГРН от 08.04.2025 г. № КУВИ- 001/2025- 85376946 в разделе 4.1 «Сведения о частях земельного участка». </w:t>
      </w:r>
    </w:p>
    <w:p w14:paraId="5510B89B" w14:textId="7E9BB5AD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</w:rPr>
      </w:pPr>
      <w:r w:rsidRPr="00475C95">
        <w:t>На земельном участке расположен объект недвижимости (сооружение связи) с кадастровым номером 24:47:0000000:3184.</w:t>
      </w:r>
      <w:r>
        <w:t xml:space="preserve"> </w:t>
      </w:r>
      <w:r w:rsidRPr="00475C95">
        <w:rPr>
          <w:b/>
        </w:rPr>
        <w:t xml:space="preserve"> </w:t>
      </w:r>
    </w:p>
    <w:p w14:paraId="7D86FAD5" w14:textId="70F856A5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</w:rPr>
      </w:pPr>
      <w:r w:rsidRPr="00475C95">
        <w:rPr>
          <w:b/>
        </w:rPr>
        <w:t>Лот № 3:</w:t>
      </w:r>
    </w:p>
    <w:p w14:paraId="3E51A621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/>
        </w:rPr>
        <w:t>Здание</w:t>
      </w:r>
      <w:r w:rsidRPr="00475C95">
        <w:rPr>
          <w:bCs/>
        </w:rPr>
        <w:t>, назначение: нежилое, наименование: нежилое здание, кадастровый номер: 24:47:0000000:3240, площадью 52,5 кв. м, количество этажей: 1, в том числе подземных 0, адрес: Красноярский край, г. Енисейск, ул. Крупской, д. 7, находящееся в собственности муниципального образования город Енисейск Красноярского края, о чем в Едином государственном реестре недвижимости 12.01.2017 года сделана запись о регистрации № 24:47:0000000:3240-24/009/2017-2.</w:t>
      </w:r>
    </w:p>
    <w:p w14:paraId="5D5F176E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Cs/>
        </w:rPr>
        <w:t>Существующие ограничения (обременения): не зарегистрировано.</w:t>
      </w:r>
    </w:p>
    <w:p w14:paraId="2412AFD4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/>
        </w:rPr>
        <w:t>Земельный участок</w:t>
      </w:r>
      <w:r w:rsidRPr="00475C95">
        <w:rPr>
          <w:bCs/>
        </w:rPr>
        <w:t>, категория земель: земли населенных пунктов, разрешенное использование: для эксплуатации жилого дома, кадастровый номер 24:47:0010286:3, площадью 709,11 +/- 9,32 кв. м, адрес: Красноярский край, г. Енисейск, ул. Крупской, д. 7, находящийся в собственности муниципального образования город Енисейск Красноярского края, о чем в Едином государственном реестре недвижимости 23.04.2019 года сделана запись о регистрации № 24:47:0010286:3-24/095/2019-1.</w:t>
      </w:r>
    </w:p>
    <w:p w14:paraId="7BF01BD3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Cs/>
        </w:rPr>
        <w:t>Существующие ограничения (обременения): не зарегистрировано.</w:t>
      </w:r>
    </w:p>
    <w:p w14:paraId="45685641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  <w:bCs/>
        </w:rPr>
      </w:pPr>
      <w:r w:rsidRPr="00475C95">
        <w:rPr>
          <w:b/>
          <w:bCs/>
        </w:rPr>
        <w:t xml:space="preserve">Ограничения в использовании, ограничения прав на Земельный участок, обременения Земельного участка отражены в выписке из ЕГРН от 08.04.2025 г. № КУВИ-001/2025- 85376938 в разделе 4.1 «Сведения о частях земельного участка». </w:t>
      </w:r>
    </w:p>
    <w:p w14:paraId="7AAE3143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</w:rPr>
      </w:pPr>
      <w:r w:rsidRPr="00475C95">
        <w:rPr>
          <w:b/>
        </w:rPr>
        <w:t>Лот № 4:</w:t>
      </w:r>
    </w:p>
    <w:p w14:paraId="07A4C903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  <w:bCs/>
        </w:rPr>
      </w:pPr>
      <w:r w:rsidRPr="00475C95">
        <w:rPr>
          <w:b/>
          <w:bCs/>
        </w:rPr>
        <w:t xml:space="preserve">Здание, </w:t>
      </w:r>
      <w:r w:rsidRPr="00475C95">
        <w:rPr>
          <w:bCs/>
        </w:rPr>
        <w:t>назначение: нежилое, наименование: дом детства, кадастровый номер: 24:47:0010130:89, площадью 1482,1 кв. м, количество этажей: 2, в том числе подземных 1, адрес: Красноярский край, г. Енисейск, ул. Кирова, здание 129, находящееся в собственности муниципального образования город Енисейск Красноярского края, о чем в Едином государственном реестре недвижимости 18.06.2010 года сделана запись о регистрации № 24-24-09/007/2010-034.</w:t>
      </w:r>
    </w:p>
    <w:p w14:paraId="57C01A55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Cs/>
        </w:rPr>
        <w:t>Существующие ограничения (обременения): не зарегистрировано.</w:t>
      </w:r>
    </w:p>
    <w:p w14:paraId="7FBF0917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  <w:bCs/>
        </w:rPr>
      </w:pPr>
      <w:r w:rsidRPr="00475C95">
        <w:rPr>
          <w:b/>
          <w:bCs/>
        </w:rPr>
        <w:t>Земельный участок,</w:t>
      </w:r>
      <w:r w:rsidRPr="00475C95">
        <w:rPr>
          <w:bCs/>
        </w:rPr>
        <w:t xml:space="preserve"> категория земель: земли населенных пунктов, разрешенное использование: для эксплуатации нежилого здания (терапевтический корпус), кадастровый номер 24:47:0010130:3, площадью 4534 +/- 24 кв. м, адрес: Красноярский край, г. Енисейск, Кирова, здание 129, находящийся в собственности муниципального образования город Енисейск Красноярского края, о чем в Едином государственном реестре недвижимости 11.02.2011 года сделана запись о регистрации № 24-24-09/002/2011-229.</w:t>
      </w:r>
    </w:p>
    <w:p w14:paraId="5ECCABDE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Cs/>
        </w:rPr>
        <w:t>Существующие ограничения (обременения): не зарегистрировано.</w:t>
      </w:r>
    </w:p>
    <w:p w14:paraId="6CEA4EDE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  <w:bCs/>
        </w:rPr>
      </w:pPr>
      <w:r w:rsidRPr="00475C95">
        <w:rPr>
          <w:b/>
          <w:bCs/>
        </w:rPr>
        <w:t xml:space="preserve">Ограничения в использовании, ограничения прав на Земельный участок, обременения Земельного участка отражены в выписке из ЕГРН от 08.04.2025 г. № КУВИ- 001/2025- 85376919 в разделе 4.1 «Сведения о частях земельного участка». </w:t>
      </w:r>
    </w:p>
    <w:p w14:paraId="73E09813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Cs/>
        </w:rPr>
        <w:t>На земельном участке расположено 5 объектов недвижимости: сооружения связи с кадастровым номером 24:47:0000000:3184, котельная с кадастровым номером 24:47:0010130:100, водопроводные сети с кадастровым номером 24:47:0000000:3281, канализационный коллектор с кадастровым номером 24:47:0000000:3279 и тепловые сети с кадастровым номером 24:47:0000000:3454.</w:t>
      </w:r>
    </w:p>
    <w:p w14:paraId="7DFF85E5" w14:textId="11993988" w:rsidR="00475C95" w:rsidRPr="00475C95" w:rsidRDefault="00475C95" w:rsidP="00475C95">
      <w:pPr>
        <w:autoSpaceDE w:val="0"/>
        <w:autoSpaceDN w:val="0"/>
        <w:jc w:val="both"/>
        <w:outlineLvl w:val="0"/>
        <w:rPr>
          <w:b/>
        </w:rPr>
      </w:pPr>
      <w:r>
        <w:rPr>
          <w:b/>
        </w:rPr>
        <w:t xml:space="preserve">            </w:t>
      </w:r>
      <w:r w:rsidRPr="00475C95">
        <w:rPr>
          <w:b/>
        </w:rPr>
        <w:t xml:space="preserve">Лот № 5: </w:t>
      </w:r>
    </w:p>
    <w:p w14:paraId="4EC0AE02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</w:pPr>
      <w:r w:rsidRPr="00475C95">
        <w:rPr>
          <w:b/>
        </w:rPr>
        <w:t xml:space="preserve">Нежилое помещение, </w:t>
      </w:r>
      <w:r w:rsidRPr="00475C95">
        <w:rPr>
          <w:bCs/>
        </w:rPr>
        <w:t>назначение: нежилое, кадастровый номер:</w:t>
      </w:r>
      <w:r w:rsidRPr="00475C95">
        <w:t xml:space="preserve"> 24:47:0010306:100, </w:t>
      </w:r>
      <w:r w:rsidRPr="00475C95">
        <w:rPr>
          <w:bCs/>
        </w:rPr>
        <w:t>площадью 105,5 кв. м, номер, тип этажа, на котором расположено помещение, машино-</w:t>
      </w:r>
      <w:r w:rsidRPr="00475C95">
        <w:rPr>
          <w:bCs/>
        </w:rPr>
        <w:lastRenderedPageBreak/>
        <w:t xml:space="preserve">место: этаж №1, адрес: Российская Федерация, </w:t>
      </w:r>
      <w:r w:rsidRPr="00475C95">
        <w:t xml:space="preserve">Красноярский край, городской округ город Енисейск, </w:t>
      </w:r>
      <w:r w:rsidRPr="00475C95">
        <w:rPr>
          <w:bCs/>
        </w:rPr>
        <w:t>город Енисейск, улица Ленина, дом 80, помещение 1, находящееся в собственности муниципального образования город Енисейск Красноярского края, о чем в Едином государственном реестре недвижимости 10.11.2017 года сделана запись о регистрации №</w:t>
      </w:r>
      <w:r w:rsidRPr="00475C95">
        <w:t xml:space="preserve"> 24:47:0010306:100-24/113/2017-2.</w:t>
      </w:r>
    </w:p>
    <w:p w14:paraId="50E05A78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/>
        </w:rPr>
        <w:t xml:space="preserve">Нежилое помещение расположено в здании, которое является объектом культурного наследия федерального значения – «Комплекс жилых зданий (дер.)», кон XIX в., по адресу: Красноярский край, г. Енисейск, ул. Ленина, 80. </w:t>
      </w:r>
    </w:p>
    <w:p w14:paraId="49FB7BF8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Cs/>
        </w:rPr>
        <w:t xml:space="preserve">Регистрационный номер объекта культурного наследия в реестре объектов культурного наследия: 241420052010006. </w:t>
      </w:r>
    </w:p>
    <w:p w14:paraId="4FCFB2C8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</w:pPr>
      <w:r w:rsidRPr="00475C95">
        <w:rPr>
          <w:bCs/>
        </w:rPr>
        <w:t xml:space="preserve">В соответствии с выпиской из </w:t>
      </w:r>
      <w:r w:rsidRPr="00475C95">
        <w:rPr>
          <w:b/>
        </w:rPr>
        <w:t>ЕГРН от 08.04.2025г. № КУВИ-001/2025-</w:t>
      </w:r>
      <w:r w:rsidRPr="00475C95">
        <w:rPr>
          <w:rFonts w:hint="eastAsia"/>
          <w:b/>
        </w:rPr>
        <w:t xml:space="preserve"> </w:t>
      </w:r>
      <w:r w:rsidRPr="00475C95">
        <w:rPr>
          <w:b/>
        </w:rPr>
        <w:t>85376925</w:t>
      </w:r>
      <w:r w:rsidRPr="00475C95">
        <w:rPr>
          <w:bCs/>
        </w:rPr>
        <w:t>, существующие ограничения (обременения)</w:t>
      </w:r>
      <w:r w:rsidRPr="00475C95">
        <w:t xml:space="preserve"> </w:t>
      </w:r>
      <w:r w:rsidRPr="00475C95">
        <w:rPr>
          <w:bCs/>
        </w:rPr>
        <w:t xml:space="preserve">в отношении нежилого помещения: Объект культурного наследия, о чем в Едином государственном реестре недвижимости 10.11.2017 года сделана запись о регистрации №24:47:0010306:100-24/113/2017-4. Основание государственной регистрации: </w:t>
      </w:r>
      <w:r w:rsidRPr="00475C95">
        <w:t>охранное обязательство собственника или иного законного владельца объекта культурного наследия, утверждено приказом службы по государственной охране объектов культурного наследия Красноярского края от 07.04.2016 № 188.</w:t>
      </w:r>
    </w:p>
    <w:p w14:paraId="6E0A8CC1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Cs/>
        </w:rPr>
        <w:t xml:space="preserve">В силу п. 11 ст. 48 Федерального закона от 25.06.2002 № 73-ФЗ «Об объектах культурного наследия (памятниках истории и культуры) народов Российской Федерации»,  лицо, которому объект культурного наследия передан во владение на основании договора, обязано выполнять требования в отношении такого объекта, установленные пунктами 1 - 3 статьи 47.3 настоящего Федерального закона, а также требования охранного обязательства. </w:t>
      </w:r>
    </w:p>
    <w:p w14:paraId="516AD1F0" w14:textId="69BA1BB0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/>
        </w:rPr>
      </w:pPr>
      <w:r w:rsidRPr="00475C95">
        <w:rPr>
          <w:b/>
        </w:rPr>
        <w:t>Лот № 6:</w:t>
      </w:r>
    </w:p>
    <w:p w14:paraId="0A04BDF5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/>
        </w:rPr>
        <w:t>Нежилое помещение</w:t>
      </w:r>
      <w:r w:rsidRPr="00475C95">
        <w:rPr>
          <w:bCs/>
        </w:rPr>
        <w:t>, назначение: нежилое, кадастровый номер: 24:47:0010424:50, площадью 62,8 кв. м, номер, тип этажа, на котором расположено помещение: этаж 1, адрес: Красноярский край, г. Енисейск, ул. 40 лет Октября, д. 8, кв. 1, находящееся в собственности муниципального образования город Енисейск Красноярского края, о чем в Едином государственном реестре недвижимости 04.02.2020 года сделана запись о регистрации № 24:47:0010424:50-24/104/2020-1.</w:t>
      </w:r>
    </w:p>
    <w:p w14:paraId="72F80457" w14:textId="77777777" w:rsidR="00475C95" w:rsidRPr="00475C95" w:rsidRDefault="00475C95" w:rsidP="00475C95">
      <w:pPr>
        <w:autoSpaceDE w:val="0"/>
        <w:autoSpaceDN w:val="0"/>
        <w:ind w:firstLine="709"/>
        <w:jc w:val="both"/>
        <w:outlineLvl w:val="0"/>
        <w:rPr>
          <w:bCs/>
        </w:rPr>
      </w:pPr>
      <w:r w:rsidRPr="00475C95">
        <w:rPr>
          <w:bCs/>
        </w:rPr>
        <w:t>Существующие ограничения (обременения): не зарегистрировано.</w:t>
      </w:r>
    </w:p>
    <w:p w14:paraId="3C1E6C41" w14:textId="77777777" w:rsidR="00475C95" w:rsidRDefault="00475C95" w:rsidP="00C766CD">
      <w:pPr>
        <w:autoSpaceDE w:val="0"/>
        <w:autoSpaceDN w:val="0"/>
        <w:ind w:firstLine="142"/>
        <w:jc w:val="both"/>
        <w:outlineLvl w:val="0"/>
      </w:pPr>
    </w:p>
    <w:p w14:paraId="4DE9474E" w14:textId="77777777" w:rsidR="00250C50" w:rsidRDefault="00250C50" w:rsidP="00B2292B">
      <w:pPr>
        <w:rPr>
          <w:b/>
          <w:bCs/>
          <w:sz w:val="22"/>
        </w:rPr>
      </w:pPr>
    </w:p>
    <w:p w14:paraId="69DBD451" w14:textId="5EDDB00C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 xml:space="preserve">Основание </w:t>
      </w:r>
      <w:r w:rsidR="00475C95">
        <w:rPr>
          <w:b/>
          <w:bCs/>
          <w:sz w:val="22"/>
        </w:rPr>
        <w:t>продления сроков</w:t>
      </w:r>
      <w:r w:rsidR="00F13648">
        <w:rPr>
          <w:b/>
          <w:bCs/>
          <w:sz w:val="22"/>
        </w:rPr>
        <w:t xml:space="preserve"> Заявок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5A2B942D" w14:textId="2CDFB049" w:rsidR="00DF02BF" w:rsidRPr="00F71185" w:rsidRDefault="00DF02BF" w:rsidP="00F71185">
      <w:pPr>
        <w:rPr>
          <w:sz w:val="22"/>
        </w:rPr>
      </w:pPr>
      <w:r w:rsidRPr="00F71185">
        <w:rPr>
          <w:sz w:val="22"/>
        </w:rPr>
        <w:t>1.</w:t>
      </w:r>
      <w:r w:rsidR="00F71185" w:rsidRPr="00F71185">
        <w:rPr>
          <w:sz w:val="22"/>
        </w:rPr>
        <w:t xml:space="preserve"> </w:t>
      </w:r>
      <w:r w:rsidR="00DE01C0" w:rsidRPr="00DE01C0">
        <w:rPr>
          <w:sz w:val="22"/>
        </w:rPr>
        <w:t xml:space="preserve">Письмо </w:t>
      </w:r>
      <w:r w:rsidR="00D548C8">
        <w:rPr>
          <w:sz w:val="22"/>
        </w:rPr>
        <w:t>МКУ «Управление муниципальным имуществом города Енисейска» Администрации города Енисейска Красноярского края от 1</w:t>
      </w:r>
      <w:r w:rsidR="00F13648">
        <w:rPr>
          <w:sz w:val="22"/>
        </w:rPr>
        <w:t>2</w:t>
      </w:r>
      <w:r w:rsidR="00D548C8">
        <w:rPr>
          <w:sz w:val="22"/>
        </w:rPr>
        <w:t>.0</w:t>
      </w:r>
      <w:r w:rsidR="00F13648">
        <w:rPr>
          <w:sz w:val="22"/>
        </w:rPr>
        <w:t>5</w:t>
      </w:r>
      <w:r w:rsidR="00D548C8">
        <w:rPr>
          <w:sz w:val="22"/>
        </w:rPr>
        <w:t xml:space="preserve">.2025 №ОТ- </w:t>
      </w:r>
      <w:r w:rsidR="00F13648">
        <w:rPr>
          <w:sz w:val="22"/>
        </w:rPr>
        <w:t>495</w:t>
      </w:r>
      <w:r w:rsidR="00D548C8">
        <w:rPr>
          <w:sz w:val="22"/>
        </w:rPr>
        <w:t>.</w:t>
      </w:r>
    </w:p>
    <w:sectPr w:rsidR="00DF02BF" w:rsidRPr="00F71185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106560"/>
    <w:rsid w:val="001266F9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50C50"/>
    <w:rsid w:val="00267182"/>
    <w:rsid w:val="00280371"/>
    <w:rsid w:val="0029422C"/>
    <w:rsid w:val="002B0001"/>
    <w:rsid w:val="0030207A"/>
    <w:rsid w:val="00333EAA"/>
    <w:rsid w:val="0034675B"/>
    <w:rsid w:val="00364C44"/>
    <w:rsid w:val="003700D9"/>
    <w:rsid w:val="00394305"/>
    <w:rsid w:val="003B1BB5"/>
    <w:rsid w:val="003E15B7"/>
    <w:rsid w:val="00407723"/>
    <w:rsid w:val="00411538"/>
    <w:rsid w:val="0045522A"/>
    <w:rsid w:val="004669C2"/>
    <w:rsid w:val="00475C95"/>
    <w:rsid w:val="004763A5"/>
    <w:rsid w:val="00537031"/>
    <w:rsid w:val="00542F34"/>
    <w:rsid w:val="00543B05"/>
    <w:rsid w:val="00595D07"/>
    <w:rsid w:val="005A7674"/>
    <w:rsid w:val="005E51C3"/>
    <w:rsid w:val="005E53D3"/>
    <w:rsid w:val="0062273D"/>
    <w:rsid w:val="00655175"/>
    <w:rsid w:val="006A60ED"/>
    <w:rsid w:val="00706571"/>
    <w:rsid w:val="007117B4"/>
    <w:rsid w:val="0076163B"/>
    <w:rsid w:val="0079154C"/>
    <w:rsid w:val="007F4F4C"/>
    <w:rsid w:val="008063E0"/>
    <w:rsid w:val="0081080C"/>
    <w:rsid w:val="00821AEC"/>
    <w:rsid w:val="00837428"/>
    <w:rsid w:val="00844BB0"/>
    <w:rsid w:val="008478CE"/>
    <w:rsid w:val="008737DE"/>
    <w:rsid w:val="008A1B99"/>
    <w:rsid w:val="008D35D4"/>
    <w:rsid w:val="00905623"/>
    <w:rsid w:val="00926CC5"/>
    <w:rsid w:val="00940EC5"/>
    <w:rsid w:val="00944129"/>
    <w:rsid w:val="00975ACD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7261A"/>
    <w:rsid w:val="00AE5544"/>
    <w:rsid w:val="00AF7137"/>
    <w:rsid w:val="00B2292B"/>
    <w:rsid w:val="00B36D7D"/>
    <w:rsid w:val="00BA2121"/>
    <w:rsid w:val="00BA632F"/>
    <w:rsid w:val="00BE1F2C"/>
    <w:rsid w:val="00C0140C"/>
    <w:rsid w:val="00C135C1"/>
    <w:rsid w:val="00C61212"/>
    <w:rsid w:val="00C766CD"/>
    <w:rsid w:val="00C82FED"/>
    <w:rsid w:val="00C87429"/>
    <w:rsid w:val="00CA1A8F"/>
    <w:rsid w:val="00CA1BDD"/>
    <w:rsid w:val="00CD026B"/>
    <w:rsid w:val="00CD389A"/>
    <w:rsid w:val="00CE0C94"/>
    <w:rsid w:val="00D109D2"/>
    <w:rsid w:val="00D372A7"/>
    <w:rsid w:val="00D42F46"/>
    <w:rsid w:val="00D548C8"/>
    <w:rsid w:val="00D672C4"/>
    <w:rsid w:val="00D720CF"/>
    <w:rsid w:val="00D74B6E"/>
    <w:rsid w:val="00DB4A44"/>
    <w:rsid w:val="00DD53F7"/>
    <w:rsid w:val="00DE01C0"/>
    <w:rsid w:val="00DF02BF"/>
    <w:rsid w:val="00DF4E03"/>
    <w:rsid w:val="00E124B1"/>
    <w:rsid w:val="00E345B0"/>
    <w:rsid w:val="00E37D5C"/>
    <w:rsid w:val="00E44D38"/>
    <w:rsid w:val="00E469A2"/>
    <w:rsid w:val="00E50A6D"/>
    <w:rsid w:val="00E564AD"/>
    <w:rsid w:val="00E61586"/>
    <w:rsid w:val="00E91F9C"/>
    <w:rsid w:val="00E9264B"/>
    <w:rsid w:val="00EB7275"/>
    <w:rsid w:val="00EE5C85"/>
    <w:rsid w:val="00F13648"/>
    <w:rsid w:val="00F61384"/>
    <w:rsid w:val="00F711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character" w:customStyle="1" w:styleId="notice-headertitletext">
    <w:name w:val="notice-header_title_text"/>
    <w:basedOn w:val="a0"/>
    <w:rsid w:val="0079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Moscow Rad</cp:lastModifiedBy>
  <cp:revision>22</cp:revision>
  <cp:lastPrinted>2016-04-28T11:19:00Z</cp:lastPrinted>
  <dcterms:created xsi:type="dcterms:W3CDTF">2022-10-13T08:39:00Z</dcterms:created>
  <dcterms:modified xsi:type="dcterms:W3CDTF">2025-05-13T04:10:00Z</dcterms:modified>
</cp:coreProperties>
</file>