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E2" w:rsidRPr="002977E2" w:rsidRDefault="002977E2" w:rsidP="002977E2">
      <w:pPr>
        <w:pStyle w:val="a7"/>
      </w:pPr>
      <w:r w:rsidRPr="002977E2">
        <w:rPr>
          <w:b w:val="0"/>
          <w:noProof/>
          <w:lang w:eastAsia="ru-RU"/>
        </w:rPr>
        <w:drawing>
          <wp:anchor distT="0" distB="0" distL="114300" distR="114300" simplePos="0" relativeHeight="251661312" behindDoc="0" locked="0" layoutInCell="1" allowOverlap="1">
            <wp:simplePos x="0" y="0"/>
            <wp:positionH relativeFrom="column">
              <wp:posOffset>2558415</wp:posOffset>
            </wp:positionH>
            <wp:positionV relativeFrom="paragraph">
              <wp:posOffset>-38735</wp:posOffset>
            </wp:positionV>
            <wp:extent cx="523875" cy="647700"/>
            <wp:effectExtent l="19050" t="0" r="9525" b="0"/>
            <wp:wrapTopAndBottom/>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srcRect/>
                    <a:stretch>
                      <a:fillRect/>
                    </a:stretch>
                  </pic:blipFill>
                  <pic:spPr bwMode="auto">
                    <a:xfrm>
                      <a:off x="0" y="0"/>
                      <a:ext cx="523875" cy="647700"/>
                    </a:xfrm>
                    <a:prstGeom prst="rect">
                      <a:avLst/>
                    </a:prstGeom>
                    <a:noFill/>
                    <a:ln w="9525">
                      <a:noFill/>
                      <a:miter lim="800000"/>
                      <a:headEnd/>
                      <a:tailEnd/>
                    </a:ln>
                  </pic:spPr>
                </pic:pic>
              </a:graphicData>
            </a:graphic>
          </wp:anchor>
        </w:drawing>
      </w:r>
    </w:p>
    <w:p w:rsidR="002977E2" w:rsidRPr="002977E2" w:rsidRDefault="002977E2" w:rsidP="002977E2">
      <w:pPr>
        <w:spacing w:after="0"/>
        <w:jc w:val="center"/>
        <w:rPr>
          <w:rFonts w:ascii="Times New Roman" w:hAnsi="Times New Roman" w:cs="Times New Roman"/>
          <w:b/>
          <w:sz w:val="28"/>
          <w:szCs w:val="28"/>
        </w:rPr>
      </w:pPr>
      <w:r w:rsidRPr="002977E2">
        <w:rPr>
          <w:rFonts w:ascii="Times New Roman" w:hAnsi="Times New Roman" w:cs="Times New Roman"/>
          <w:b/>
          <w:sz w:val="28"/>
          <w:szCs w:val="28"/>
        </w:rPr>
        <w:t>АДМИНИСТРАЦИЯ ГОРОДА ЕНИСЕЙСКА</w:t>
      </w:r>
    </w:p>
    <w:p w:rsidR="002977E2" w:rsidRPr="002977E2" w:rsidRDefault="002977E2" w:rsidP="002977E2">
      <w:pPr>
        <w:spacing w:after="0"/>
        <w:jc w:val="center"/>
        <w:rPr>
          <w:rFonts w:ascii="Times New Roman" w:hAnsi="Times New Roman" w:cs="Times New Roman"/>
          <w:sz w:val="28"/>
          <w:szCs w:val="28"/>
        </w:rPr>
      </w:pPr>
      <w:r w:rsidRPr="002977E2">
        <w:rPr>
          <w:rFonts w:ascii="Times New Roman" w:hAnsi="Times New Roman" w:cs="Times New Roman"/>
          <w:sz w:val="28"/>
          <w:szCs w:val="28"/>
        </w:rPr>
        <w:t>Красноярского края</w:t>
      </w:r>
    </w:p>
    <w:p w:rsidR="002977E2" w:rsidRPr="002977E2" w:rsidRDefault="002977E2" w:rsidP="002977E2">
      <w:pPr>
        <w:jc w:val="center"/>
        <w:rPr>
          <w:rFonts w:ascii="Times New Roman" w:hAnsi="Times New Roman" w:cs="Times New Roman"/>
          <w:b/>
          <w:sz w:val="44"/>
          <w:szCs w:val="44"/>
        </w:rPr>
      </w:pPr>
      <w:r w:rsidRPr="002977E2">
        <w:rPr>
          <w:rFonts w:ascii="Times New Roman" w:hAnsi="Times New Roman" w:cs="Times New Roman"/>
          <w:b/>
          <w:sz w:val="44"/>
          <w:szCs w:val="44"/>
        </w:rPr>
        <w:t xml:space="preserve">ПОСТАНОВЛЕНИЕ </w:t>
      </w:r>
    </w:p>
    <w:p w:rsidR="002977E2" w:rsidRDefault="002977E2" w:rsidP="002977E2">
      <w:pPr>
        <w:jc w:val="both"/>
        <w:rPr>
          <w:rFonts w:ascii="Times New Roman" w:hAnsi="Times New Roman" w:cs="Times New Roman"/>
          <w:sz w:val="28"/>
          <w:szCs w:val="28"/>
        </w:rPr>
      </w:pPr>
    </w:p>
    <w:p w:rsidR="002977E2" w:rsidRPr="002977E2" w:rsidRDefault="002977E2" w:rsidP="002977E2">
      <w:pPr>
        <w:jc w:val="both"/>
        <w:rPr>
          <w:rFonts w:ascii="Times New Roman" w:hAnsi="Times New Roman" w:cs="Times New Roman"/>
          <w:sz w:val="28"/>
          <w:szCs w:val="28"/>
          <w:u w:val="single"/>
        </w:rPr>
      </w:pPr>
      <w:r w:rsidRPr="002977E2">
        <w:rPr>
          <w:rFonts w:ascii="Times New Roman" w:hAnsi="Times New Roman" w:cs="Times New Roman"/>
          <w:sz w:val="28"/>
          <w:szCs w:val="28"/>
        </w:rPr>
        <w:t>«</w:t>
      </w:r>
      <w:r w:rsidR="009111A6">
        <w:rPr>
          <w:rFonts w:ascii="Times New Roman" w:hAnsi="Times New Roman" w:cs="Times New Roman"/>
          <w:sz w:val="28"/>
          <w:szCs w:val="28"/>
        </w:rPr>
        <w:t>17</w:t>
      </w:r>
      <w:r w:rsidR="00596FEE">
        <w:rPr>
          <w:rFonts w:ascii="Times New Roman" w:hAnsi="Times New Roman" w:cs="Times New Roman"/>
          <w:sz w:val="28"/>
          <w:szCs w:val="28"/>
        </w:rPr>
        <w:t xml:space="preserve">  </w:t>
      </w:r>
      <w:r w:rsidR="009111A6">
        <w:rPr>
          <w:rFonts w:ascii="Times New Roman" w:hAnsi="Times New Roman" w:cs="Times New Roman"/>
          <w:sz w:val="28"/>
          <w:szCs w:val="28"/>
        </w:rPr>
        <w:t xml:space="preserve"> »  11</w:t>
      </w:r>
      <w:r w:rsidRPr="002977E2">
        <w:rPr>
          <w:rFonts w:ascii="Times New Roman" w:hAnsi="Times New Roman" w:cs="Times New Roman"/>
          <w:sz w:val="28"/>
          <w:szCs w:val="28"/>
        </w:rPr>
        <w:t xml:space="preserve">  2023 г.                 г. Енисейск                                     № __</w:t>
      </w:r>
      <w:r w:rsidR="009111A6">
        <w:rPr>
          <w:rFonts w:ascii="Times New Roman" w:hAnsi="Times New Roman" w:cs="Times New Roman"/>
          <w:sz w:val="28"/>
          <w:szCs w:val="28"/>
        </w:rPr>
        <w:t>417</w:t>
      </w:r>
      <w:r w:rsidRPr="002977E2">
        <w:rPr>
          <w:rFonts w:ascii="Times New Roman" w:hAnsi="Times New Roman" w:cs="Times New Roman"/>
          <w:sz w:val="28"/>
          <w:szCs w:val="28"/>
        </w:rPr>
        <w:t>_</w:t>
      </w:r>
      <w:r w:rsidR="00582057">
        <w:rPr>
          <w:rFonts w:ascii="Times New Roman" w:hAnsi="Times New Roman" w:cs="Times New Roman"/>
          <w:sz w:val="28"/>
          <w:szCs w:val="28"/>
        </w:rPr>
        <w:t>-п</w:t>
      </w:r>
    </w:p>
    <w:p w:rsidR="00582057" w:rsidRDefault="00582057" w:rsidP="004A5856">
      <w:pPr>
        <w:tabs>
          <w:tab w:val="left" w:pos="4820"/>
          <w:tab w:val="left" w:pos="8222"/>
          <w:tab w:val="left" w:pos="9214"/>
        </w:tabs>
        <w:autoSpaceDE w:val="0"/>
        <w:autoSpaceDN w:val="0"/>
        <w:adjustRightInd w:val="0"/>
        <w:spacing w:after="0" w:line="240" w:lineRule="auto"/>
        <w:ind w:right="4253"/>
        <w:rPr>
          <w:rFonts w:ascii="Times New Roman" w:eastAsia="Calibri" w:hAnsi="Times New Roman" w:cs="Times New Roman"/>
          <w:color w:val="000000"/>
          <w:sz w:val="28"/>
          <w:szCs w:val="28"/>
        </w:rPr>
      </w:pPr>
    </w:p>
    <w:p w:rsidR="004A5856" w:rsidRDefault="008F0403" w:rsidP="004A5856">
      <w:pPr>
        <w:tabs>
          <w:tab w:val="left" w:pos="4820"/>
          <w:tab w:val="left" w:pos="8222"/>
          <w:tab w:val="left" w:pos="9214"/>
        </w:tabs>
        <w:autoSpaceDE w:val="0"/>
        <w:autoSpaceDN w:val="0"/>
        <w:adjustRightInd w:val="0"/>
        <w:spacing w:after="0" w:line="240" w:lineRule="auto"/>
        <w:ind w:right="4253"/>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 утверждении Программы</w:t>
      </w:r>
    </w:p>
    <w:p w:rsidR="008F0403" w:rsidRDefault="008F0403" w:rsidP="004A5856">
      <w:pPr>
        <w:tabs>
          <w:tab w:val="left" w:pos="4820"/>
          <w:tab w:val="left" w:pos="8222"/>
          <w:tab w:val="left" w:pos="9214"/>
        </w:tabs>
        <w:autoSpaceDE w:val="0"/>
        <w:autoSpaceDN w:val="0"/>
        <w:adjustRightInd w:val="0"/>
        <w:spacing w:after="0" w:line="240" w:lineRule="auto"/>
        <w:ind w:right="4253"/>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профилактики безнадзорности</w:t>
      </w:r>
    </w:p>
    <w:p w:rsidR="008F0403" w:rsidRDefault="008F0403" w:rsidP="004A5856">
      <w:pPr>
        <w:tabs>
          <w:tab w:val="left" w:pos="4820"/>
          <w:tab w:val="left" w:pos="8222"/>
          <w:tab w:val="left" w:pos="9214"/>
        </w:tabs>
        <w:autoSpaceDE w:val="0"/>
        <w:autoSpaceDN w:val="0"/>
        <w:adjustRightInd w:val="0"/>
        <w:spacing w:after="0" w:line="240" w:lineRule="auto"/>
        <w:ind w:right="4253"/>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 правонарушений несовершеннолетних</w:t>
      </w:r>
    </w:p>
    <w:p w:rsidR="008F0403" w:rsidRPr="004A5856" w:rsidRDefault="008F0403" w:rsidP="004A5856">
      <w:pPr>
        <w:tabs>
          <w:tab w:val="left" w:pos="4820"/>
          <w:tab w:val="left" w:pos="8222"/>
          <w:tab w:val="left" w:pos="9214"/>
        </w:tabs>
        <w:autoSpaceDE w:val="0"/>
        <w:autoSpaceDN w:val="0"/>
        <w:adjustRightInd w:val="0"/>
        <w:spacing w:after="0" w:line="240" w:lineRule="auto"/>
        <w:ind w:right="4253"/>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территории г. Енисейска на 2024-2026 </w:t>
      </w:r>
    </w:p>
    <w:p w:rsidR="004A5856" w:rsidRPr="004A5856" w:rsidRDefault="004A5856" w:rsidP="004A5856">
      <w:pPr>
        <w:tabs>
          <w:tab w:val="left" w:pos="709"/>
        </w:tabs>
        <w:spacing w:after="0" w:line="240" w:lineRule="auto"/>
        <w:rPr>
          <w:rFonts w:ascii="Times New Roman" w:eastAsia="Times New Roman" w:hAnsi="Times New Roman" w:cs="Times New Roman"/>
          <w:sz w:val="28"/>
          <w:szCs w:val="28"/>
          <w:lang w:eastAsia="ru-RU"/>
        </w:rPr>
      </w:pPr>
    </w:p>
    <w:p w:rsidR="004A5856" w:rsidRPr="004A5856" w:rsidRDefault="004A5856" w:rsidP="0058205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5856">
        <w:rPr>
          <w:rFonts w:ascii="Times New Roman" w:eastAsia="Calibri" w:hAnsi="Times New Roman" w:cs="Times New Roman"/>
          <w:color w:val="000000"/>
          <w:sz w:val="28"/>
          <w:szCs w:val="28"/>
        </w:rPr>
        <w:t>В</w:t>
      </w:r>
      <w:r w:rsidR="008F0403">
        <w:rPr>
          <w:rFonts w:ascii="Times New Roman" w:eastAsia="Calibri" w:hAnsi="Times New Roman" w:cs="Times New Roman"/>
          <w:color w:val="000000"/>
          <w:sz w:val="28"/>
          <w:szCs w:val="28"/>
        </w:rPr>
        <w:t xml:space="preserve">о исполнение п. 6.5 постановления комиссии по делам несовершеннолетних и защите их прав Красноярского края от 25.06.2020 №72-кдн, с целью комплексного,  программно-целевого подхода </w:t>
      </w:r>
      <w:r w:rsidR="008F0403">
        <w:rPr>
          <w:rFonts w:ascii="Times New Roman" w:eastAsia="Calibri" w:hAnsi="Times New Roman" w:cs="Times New Roman"/>
          <w:color w:val="000000"/>
          <w:sz w:val="28"/>
          <w:szCs w:val="28"/>
        </w:rPr>
        <w:br/>
        <w:t>к управлению и координации деятельности субъектов системы профилактики, укрепления межведомственного взаимодействия, а также руководствуясь ст. 8, 43, 44, 46, 46.1 Устава города Енисейска,</w:t>
      </w:r>
      <w:r w:rsidRPr="004A5856">
        <w:rPr>
          <w:rFonts w:ascii="Times New Roman" w:eastAsia="Calibri" w:hAnsi="Times New Roman" w:cs="Times New Roman"/>
          <w:color w:val="000000"/>
          <w:sz w:val="28"/>
          <w:szCs w:val="28"/>
        </w:rPr>
        <w:t xml:space="preserve"> </w:t>
      </w:r>
      <w:r w:rsidR="008F0403">
        <w:rPr>
          <w:rFonts w:ascii="Times New Roman" w:eastAsia="Calibri" w:hAnsi="Times New Roman" w:cs="Times New Roman"/>
          <w:color w:val="000000"/>
          <w:sz w:val="28"/>
          <w:szCs w:val="28"/>
        </w:rPr>
        <w:t xml:space="preserve"> </w:t>
      </w:r>
      <w:r w:rsidRPr="004A5856">
        <w:rPr>
          <w:rFonts w:ascii="Times New Roman" w:eastAsia="Calibri" w:hAnsi="Times New Roman" w:cs="Times New Roman"/>
          <w:color w:val="000000"/>
          <w:sz w:val="28"/>
          <w:szCs w:val="28"/>
        </w:rPr>
        <w:t xml:space="preserve"> ПОСТАНОВЛЯЮ:  </w:t>
      </w:r>
    </w:p>
    <w:p w:rsidR="004A5856" w:rsidRPr="00573909" w:rsidRDefault="004A5856" w:rsidP="00573909">
      <w:pPr>
        <w:pStyle w:val="a4"/>
        <w:numPr>
          <w:ilvl w:val="0"/>
          <w:numId w:val="13"/>
        </w:numPr>
        <w:tabs>
          <w:tab w:val="left" w:pos="142"/>
          <w:tab w:val="left" w:pos="993"/>
        </w:tabs>
        <w:spacing w:after="0" w:line="240" w:lineRule="auto"/>
        <w:ind w:left="0" w:right="53" w:firstLine="709"/>
        <w:jc w:val="both"/>
        <w:rPr>
          <w:rFonts w:ascii="Times New Roman" w:eastAsia="Times New Roman" w:hAnsi="Times New Roman" w:cs="Times New Roman"/>
          <w:sz w:val="28"/>
          <w:szCs w:val="28"/>
          <w:lang w:eastAsia="ru-RU"/>
        </w:rPr>
      </w:pPr>
      <w:r w:rsidRPr="002977E2">
        <w:rPr>
          <w:noProof/>
          <w:lang w:eastAsia="ru-RU"/>
        </w:rPr>
        <w:drawing>
          <wp:anchor distT="0" distB="0" distL="114300" distR="114300" simplePos="0" relativeHeight="251659264" behindDoc="0" locked="0" layoutInCell="1" allowOverlap="0">
            <wp:simplePos x="0" y="0"/>
            <wp:positionH relativeFrom="page">
              <wp:posOffset>615943</wp:posOffset>
            </wp:positionH>
            <wp:positionV relativeFrom="page">
              <wp:posOffset>7981937</wp:posOffset>
            </wp:positionV>
            <wp:extent cx="12197" cy="6097"/>
            <wp:effectExtent l="0" t="0" r="0" b="0"/>
            <wp:wrapSquare wrapText="bothSides"/>
            <wp:docPr id="3" name="Picture 1245"/>
            <wp:cNvGraphicFramePr/>
            <a:graphic xmlns:a="http://schemas.openxmlformats.org/drawingml/2006/main">
              <a:graphicData uri="http://schemas.openxmlformats.org/drawingml/2006/picture">
                <pic:pic xmlns:pic="http://schemas.openxmlformats.org/drawingml/2006/picture">
                  <pic:nvPicPr>
                    <pic:cNvPr id="1245" name="Picture 1245"/>
                    <pic:cNvPicPr/>
                  </pic:nvPicPr>
                  <pic:blipFill>
                    <a:blip r:embed="rId9"/>
                    <a:stretch>
                      <a:fillRect/>
                    </a:stretch>
                  </pic:blipFill>
                  <pic:spPr>
                    <a:xfrm>
                      <a:off x="0" y="0"/>
                      <a:ext cx="12197" cy="6097"/>
                    </a:xfrm>
                    <a:prstGeom prst="rect">
                      <a:avLst/>
                    </a:prstGeom>
                  </pic:spPr>
                </pic:pic>
              </a:graphicData>
            </a:graphic>
          </wp:anchor>
        </w:drawing>
      </w:r>
      <w:r w:rsidR="008F0403" w:rsidRPr="00573909">
        <w:rPr>
          <w:rFonts w:ascii="Times New Roman" w:eastAsia="Times New Roman" w:hAnsi="Times New Roman" w:cs="Times New Roman"/>
          <w:sz w:val="28"/>
          <w:szCs w:val="28"/>
          <w:lang w:eastAsia="ru-RU"/>
        </w:rPr>
        <w:t>Утвердить Програм</w:t>
      </w:r>
      <w:r w:rsidR="00573909">
        <w:rPr>
          <w:rFonts w:ascii="Times New Roman" w:eastAsia="Times New Roman" w:hAnsi="Times New Roman" w:cs="Times New Roman"/>
          <w:sz w:val="28"/>
          <w:szCs w:val="28"/>
          <w:lang w:eastAsia="ru-RU"/>
        </w:rPr>
        <w:t xml:space="preserve">му профилактики безнадзорности </w:t>
      </w:r>
      <w:r w:rsidR="008F0403" w:rsidRPr="00573909">
        <w:rPr>
          <w:rFonts w:ascii="Times New Roman" w:eastAsia="Times New Roman" w:hAnsi="Times New Roman" w:cs="Times New Roman"/>
          <w:sz w:val="28"/>
          <w:szCs w:val="28"/>
          <w:lang w:eastAsia="ru-RU"/>
        </w:rPr>
        <w:t xml:space="preserve">и правонарушений несовершеннолетних </w:t>
      </w:r>
      <w:r w:rsidR="00573909" w:rsidRPr="00573909">
        <w:rPr>
          <w:rFonts w:ascii="Times New Roman" w:eastAsia="Times New Roman" w:hAnsi="Times New Roman" w:cs="Times New Roman"/>
          <w:sz w:val="28"/>
          <w:szCs w:val="28"/>
          <w:lang w:eastAsia="ru-RU"/>
        </w:rPr>
        <w:t>на территории города Енисейска</w:t>
      </w:r>
      <w:r w:rsidR="00573909" w:rsidRPr="00573909">
        <w:rPr>
          <w:rFonts w:ascii="Times New Roman" w:eastAsia="Times New Roman" w:hAnsi="Times New Roman" w:cs="Times New Roman"/>
          <w:sz w:val="28"/>
          <w:szCs w:val="28"/>
          <w:lang w:eastAsia="ru-RU"/>
        </w:rPr>
        <w:br/>
      </w:r>
      <w:r w:rsidR="008F0403" w:rsidRPr="00573909">
        <w:rPr>
          <w:rFonts w:ascii="Times New Roman" w:eastAsia="Times New Roman" w:hAnsi="Times New Roman" w:cs="Times New Roman"/>
          <w:sz w:val="28"/>
          <w:szCs w:val="28"/>
          <w:lang w:eastAsia="ru-RU"/>
        </w:rPr>
        <w:t>на 2024-2026 гг.</w:t>
      </w:r>
      <w:r w:rsidR="00573909">
        <w:rPr>
          <w:rFonts w:ascii="Times New Roman" w:eastAsia="Times New Roman" w:hAnsi="Times New Roman" w:cs="Times New Roman"/>
          <w:sz w:val="28"/>
          <w:szCs w:val="28"/>
          <w:lang w:eastAsia="ru-RU"/>
        </w:rPr>
        <w:t xml:space="preserve"> </w:t>
      </w:r>
      <w:r w:rsidR="008F0403" w:rsidRPr="00573909">
        <w:rPr>
          <w:rFonts w:ascii="Times New Roman" w:eastAsia="Times New Roman" w:hAnsi="Times New Roman" w:cs="Times New Roman"/>
          <w:sz w:val="28"/>
          <w:szCs w:val="28"/>
          <w:lang w:eastAsia="ru-RU"/>
        </w:rPr>
        <w:t>(Приложение)</w:t>
      </w:r>
    </w:p>
    <w:p w:rsidR="00582057" w:rsidRPr="00573909" w:rsidRDefault="00582057" w:rsidP="00573909">
      <w:pPr>
        <w:pStyle w:val="a7"/>
        <w:numPr>
          <w:ilvl w:val="0"/>
          <w:numId w:val="13"/>
        </w:numPr>
        <w:tabs>
          <w:tab w:val="left" w:pos="142"/>
          <w:tab w:val="left" w:pos="993"/>
        </w:tabs>
        <w:ind w:left="0" w:firstLine="709"/>
        <w:jc w:val="both"/>
        <w:rPr>
          <w:b w:val="0"/>
          <w:szCs w:val="28"/>
        </w:rPr>
      </w:pPr>
      <w:r w:rsidRPr="00573909">
        <w:rPr>
          <w:b w:val="0"/>
          <w:szCs w:val="28"/>
        </w:rPr>
        <w:t>Контроль</w:t>
      </w:r>
      <w:r w:rsidR="00CD04B9" w:rsidRPr="00573909">
        <w:rPr>
          <w:b w:val="0"/>
          <w:szCs w:val="28"/>
        </w:rPr>
        <w:t xml:space="preserve"> </w:t>
      </w:r>
      <w:r w:rsidRPr="00573909">
        <w:rPr>
          <w:b w:val="0"/>
          <w:szCs w:val="28"/>
        </w:rPr>
        <w:t xml:space="preserve"> за </w:t>
      </w:r>
      <w:r w:rsidR="00CD04B9" w:rsidRPr="00573909">
        <w:rPr>
          <w:b w:val="0"/>
          <w:szCs w:val="28"/>
        </w:rPr>
        <w:t xml:space="preserve"> </w:t>
      </w:r>
      <w:r w:rsidRPr="00573909">
        <w:rPr>
          <w:b w:val="0"/>
          <w:szCs w:val="28"/>
        </w:rPr>
        <w:t xml:space="preserve">исполнением </w:t>
      </w:r>
      <w:r w:rsidR="00CD04B9" w:rsidRPr="00573909">
        <w:rPr>
          <w:b w:val="0"/>
          <w:szCs w:val="28"/>
        </w:rPr>
        <w:t xml:space="preserve"> </w:t>
      </w:r>
      <w:r w:rsidRPr="00573909">
        <w:rPr>
          <w:b w:val="0"/>
          <w:szCs w:val="28"/>
        </w:rPr>
        <w:t xml:space="preserve">постановления </w:t>
      </w:r>
      <w:r w:rsidR="00CD04B9" w:rsidRPr="00573909">
        <w:rPr>
          <w:b w:val="0"/>
          <w:szCs w:val="28"/>
        </w:rPr>
        <w:t xml:space="preserve"> </w:t>
      </w:r>
      <w:r w:rsidRPr="00573909">
        <w:rPr>
          <w:b w:val="0"/>
          <w:szCs w:val="28"/>
        </w:rPr>
        <w:t>оставляю за</w:t>
      </w:r>
      <w:r w:rsidR="00CD04B9" w:rsidRPr="00573909">
        <w:rPr>
          <w:b w:val="0"/>
          <w:szCs w:val="28"/>
        </w:rPr>
        <w:t xml:space="preserve"> </w:t>
      </w:r>
      <w:r w:rsidRPr="00573909">
        <w:rPr>
          <w:b w:val="0"/>
          <w:szCs w:val="28"/>
        </w:rPr>
        <w:t xml:space="preserve"> собой.</w:t>
      </w:r>
    </w:p>
    <w:p w:rsidR="00573909" w:rsidRPr="00573909" w:rsidRDefault="00573909" w:rsidP="00573909">
      <w:pPr>
        <w:pStyle w:val="a4"/>
        <w:numPr>
          <w:ilvl w:val="0"/>
          <w:numId w:val="13"/>
        </w:numPr>
        <w:tabs>
          <w:tab w:val="left" w:pos="142"/>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573909">
        <w:rPr>
          <w:rFonts w:ascii="Times New Roman" w:hAnsi="Times New Roman" w:cs="Times New Roman"/>
          <w:color w:val="000000"/>
          <w:sz w:val="28"/>
          <w:szCs w:val="28"/>
          <w:shd w:val="clear" w:color="auto" w:fill="FFFFFF"/>
        </w:rPr>
        <w:t>Настоящее постановление вступает в силу в день, следующий за днем</w:t>
      </w:r>
      <w:r>
        <w:rPr>
          <w:rFonts w:ascii="Times New Roman" w:hAnsi="Times New Roman" w:cs="Times New Roman"/>
          <w:color w:val="000000"/>
          <w:sz w:val="28"/>
          <w:szCs w:val="28"/>
          <w:shd w:val="clear" w:color="auto" w:fill="FFFFFF"/>
        </w:rPr>
        <w:t xml:space="preserve"> </w:t>
      </w:r>
      <w:r w:rsidRPr="00573909">
        <w:rPr>
          <w:rFonts w:ascii="Times New Roman" w:hAnsi="Times New Roman" w:cs="Times New Roman"/>
          <w:color w:val="000000"/>
          <w:sz w:val="28"/>
          <w:szCs w:val="28"/>
          <w:shd w:val="clear" w:color="auto" w:fill="FFFFFF"/>
        </w:rPr>
        <w:t xml:space="preserve">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органов местного самоуправления города Енисейска </w:t>
      </w:r>
      <w:hyperlink r:id="rId10" w:history="1">
        <w:r w:rsidRPr="00573909">
          <w:rPr>
            <w:rStyle w:val="a3"/>
            <w:rFonts w:ascii="Times New Roman" w:hAnsi="Times New Roman" w:cs="Times New Roman"/>
            <w:sz w:val="28"/>
            <w:szCs w:val="28"/>
            <w:shd w:val="clear" w:color="auto" w:fill="FFFFFF"/>
          </w:rPr>
          <w:t>http://www.eniseysk.com</w:t>
        </w:r>
      </w:hyperlink>
      <w:r w:rsidRPr="00573909">
        <w:rPr>
          <w:rFonts w:ascii="Times New Roman" w:hAnsi="Times New Roman" w:cs="Times New Roman"/>
          <w:color w:val="000000"/>
          <w:sz w:val="28"/>
          <w:szCs w:val="28"/>
          <w:shd w:val="clear" w:color="auto" w:fill="FFFFFF"/>
        </w:rPr>
        <w:t>"</w:t>
      </w:r>
    </w:p>
    <w:p w:rsidR="002977E2" w:rsidRPr="00573909" w:rsidRDefault="002977E2" w:rsidP="00573909">
      <w:pPr>
        <w:pStyle w:val="a4"/>
        <w:numPr>
          <w:ilvl w:val="0"/>
          <w:numId w:val="13"/>
        </w:numPr>
        <w:tabs>
          <w:tab w:val="left" w:pos="142"/>
          <w:tab w:val="left" w:pos="993"/>
        </w:tabs>
        <w:spacing w:after="0" w:line="240" w:lineRule="auto"/>
        <w:ind w:left="0" w:firstLine="709"/>
        <w:jc w:val="both"/>
        <w:rPr>
          <w:rFonts w:ascii="Times New Roman" w:hAnsi="Times New Roman" w:cs="Times New Roman"/>
          <w:sz w:val="28"/>
          <w:szCs w:val="28"/>
        </w:rPr>
      </w:pPr>
      <w:r w:rsidRPr="00573909">
        <w:rPr>
          <w:rFonts w:ascii="Times New Roman" w:hAnsi="Times New Roman" w:cs="Times New Roman"/>
          <w:sz w:val="28"/>
          <w:szCs w:val="28"/>
        </w:rPr>
        <w:t>Постановление</w:t>
      </w:r>
      <w:r w:rsidR="00CD04B9" w:rsidRPr="00573909">
        <w:rPr>
          <w:rFonts w:ascii="Times New Roman" w:hAnsi="Times New Roman" w:cs="Times New Roman"/>
          <w:sz w:val="28"/>
          <w:szCs w:val="28"/>
        </w:rPr>
        <w:t xml:space="preserve">  </w:t>
      </w:r>
      <w:r w:rsidRPr="00573909">
        <w:rPr>
          <w:rFonts w:ascii="Times New Roman" w:hAnsi="Times New Roman" w:cs="Times New Roman"/>
          <w:sz w:val="28"/>
          <w:szCs w:val="28"/>
        </w:rPr>
        <w:t>вступает в</w:t>
      </w:r>
      <w:bookmarkStart w:id="0" w:name="_GoBack"/>
      <w:bookmarkEnd w:id="0"/>
      <w:r w:rsidR="00CD04B9" w:rsidRPr="00573909">
        <w:rPr>
          <w:rFonts w:ascii="Times New Roman" w:hAnsi="Times New Roman" w:cs="Times New Roman"/>
          <w:sz w:val="28"/>
          <w:szCs w:val="28"/>
        </w:rPr>
        <w:t xml:space="preserve"> </w:t>
      </w:r>
      <w:r w:rsidRPr="00573909">
        <w:rPr>
          <w:rFonts w:ascii="Times New Roman" w:hAnsi="Times New Roman" w:cs="Times New Roman"/>
          <w:sz w:val="28"/>
          <w:szCs w:val="28"/>
        </w:rPr>
        <w:t xml:space="preserve">силу </w:t>
      </w:r>
      <w:r w:rsidR="00582057" w:rsidRPr="00573909">
        <w:rPr>
          <w:rFonts w:ascii="Times New Roman" w:hAnsi="Times New Roman" w:cs="Times New Roman"/>
          <w:sz w:val="28"/>
          <w:szCs w:val="28"/>
        </w:rPr>
        <w:t>со дня подписания</w:t>
      </w:r>
      <w:r w:rsidRPr="00573909">
        <w:rPr>
          <w:rFonts w:ascii="Times New Roman" w:hAnsi="Times New Roman" w:cs="Times New Roman"/>
          <w:sz w:val="28"/>
          <w:szCs w:val="28"/>
        </w:rPr>
        <w:t>.</w:t>
      </w:r>
    </w:p>
    <w:p w:rsidR="002977E2" w:rsidRDefault="002977E2" w:rsidP="002977E2">
      <w:pPr>
        <w:jc w:val="both"/>
        <w:rPr>
          <w:rFonts w:ascii="Times New Roman" w:hAnsi="Times New Roman" w:cs="Times New Roman"/>
          <w:sz w:val="28"/>
          <w:szCs w:val="28"/>
        </w:rPr>
      </w:pPr>
    </w:p>
    <w:p w:rsidR="00DE34E3" w:rsidRDefault="00DE34E3" w:rsidP="00DE34E3">
      <w:pPr>
        <w:spacing w:after="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D04B9" w:rsidRPr="00573909" w:rsidRDefault="00DE34E3" w:rsidP="00573909">
      <w:pPr>
        <w:spacing w:after="0"/>
        <w:jc w:val="both"/>
        <w:rPr>
          <w:rFonts w:ascii="Times New Roman" w:hAnsi="Times New Roman" w:cs="Times New Roman"/>
          <w:sz w:val="28"/>
          <w:szCs w:val="28"/>
        </w:rPr>
      </w:pPr>
      <w:r>
        <w:rPr>
          <w:rFonts w:ascii="Times New Roman" w:hAnsi="Times New Roman" w:cs="Times New Roman"/>
          <w:sz w:val="28"/>
          <w:szCs w:val="28"/>
        </w:rPr>
        <w:t>г</w:t>
      </w:r>
      <w:r w:rsidR="002977E2" w:rsidRPr="002977E2">
        <w:rPr>
          <w:rFonts w:ascii="Times New Roman" w:hAnsi="Times New Roman" w:cs="Times New Roman"/>
          <w:sz w:val="28"/>
          <w:szCs w:val="28"/>
        </w:rPr>
        <w:t>лав</w:t>
      </w:r>
      <w:r>
        <w:rPr>
          <w:rFonts w:ascii="Times New Roman" w:hAnsi="Times New Roman" w:cs="Times New Roman"/>
          <w:sz w:val="28"/>
          <w:szCs w:val="28"/>
        </w:rPr>
        <w:t>ы</w:t>
      </w:r>
      <w:r w:rsidR="002977E2" w:rsidRPr="002977E2">
        <w:rPr>
          <w:rFonts w:ascii="Times New Roman" w:hAnsi="Times New Roman" w:cs="Times New Roman"/>
          <w:sz w:val="28"/>
          <w:szCs w:val="28"/>
        </w:rPr>
        <w:t xml:space="preserve"> города      </w:t>
      </w:r>
      <w:r w:rsidR="00FF4278">
        <w:rPr>
          <w:rFonts w:ascii="Times New Roman" w:hAnsi="Times New Roman" w:cs="Times New Roman"/>
          <w:sz w:val="28"/>
          <w:szCs w:val="28"/>
        </w:rPr>
        <w:t xml:space="preserve">                                                                    </w:t>
      </w:r>
      <w:r w:rsidR="002977E2" w:rsidRPr="002977E2">
        <w:rPr>
          <w:rFonts w:ascii="Times New Roman" w:hAnsi="Times New Roman" w:cs="Times New Roman"/>
          <w:sz w:val="28"/>
          <w:szCs w:val="28"/>
        </w:rPr>
        <w:t xml:space="preserve"> </w:t>
      </w:r>
      <w:r w:rsidR="00596FEE">
        <w:rPr>
          <w:rFonts w:ascii="Times New Roman" w:hAnsi="Times New Roman" w:cs="Times New Roman"/>
          <w:sz w:val="28"/>
          <w:szCs w:val="28"/>
        </w:rPr>
        <w:t xml:space="preserve">      </w:t>
      </w:r>
      <w:r w:rsidR="002977E2" w:rsidRPr="002977E2">
        <w:rPr>
          <w:rFonts w:ascii="Times New Roman" w:hAnsi="Times New Roman" w:cs="Times New Roman"/>
          <w:sz w:val="28"/>
          <w:szCs w:val="28"/>
        </w:rPr>
        <w:t xml:space="preserve"> </w:t>
      </w:r>
      <w:r>
        <w:rPr>
          <w:rFonts w:ascii="Times New Roman" w:hAnsi="Times New Roman" w:cs="Times New Roman"/>
          <w:sz w:val="28"/>
          <w:szCs w:val="28"/>
        </w:rPr>
        <w:t>О.Ю.Тихонова</w:t>
      </w:r>
    </w:p>
    <w:p w:rsidR="00CD04B9" w:rsidRDefault="00CD04B9" w:rsidP="002F55EA">
      <w:pPr>
        <w:spacing w:after="0" w:line="240" w:lineRule="auto"/>
        <w:jc w:val="both"/>
        <w:rPr>
          <w:rFonts w:ascii="Times New Roman" w:hAnsi="Times New Roman" w:cs="Times New Roman"/>
          <w:sz w:val="20"/>
          <w:szCs w:val="20"/>
        </w:rPr>
      </w:pPr>
    </w:p>
    <w:p w:rsidR="00CD04B9" w:rsidRDefault="00CD04B9" w:rsidP="002F55EA">
      <w:pPr>
        <w:spacing w:after="0" w:line="240" w:lineRule="auto"/>
        <w:jc w:val="both"/>
        <w:rPr>
          <w:rFonts w:ascii="Times New Roman" w:hAnsi="Times New Roman" w:cs="Times New Roman"/>
          <w:sz w:val="20"/>
          <w:szCs w:val="20"/>
        </w:rPr>
      </w:pPr>
    </w:p>
    <w:p w:rsidR="00CD04B9" w:rsidRDefault="00CD04B9" w:rsidP="002F55EA">
      <w:pPr>
        <w:spacing w:after="0" w:line="240" w:lineRule="auto"/>
        <w:jc w:val="both"/>
        <w:rPr>
          <w:rFonts w:ascii="Times New Roman" w:hAnsi="Times New Roman" w:cs="Times New Roman"/>
          <w:sz w:val="20"/>
          <w:szCs w:val="20"/>
        </w:rPr>
      </w:pPr>
    </w:p>
    <w:p w:rsidR="00573909" w:rsidRDefault="00573909" w:rsidP="002F55EA">
      <w:pPr>
        <w:spacing w:after="0" w:line="240" w:lineRule="auto"/>
        <w:jc w:val="both"/>
        <w:rPr>
          <w:rFonts w:ascii="Times New Roman" w:hAnsi="Times New Roman" w:cs="Times New Roman"/>
          <w:sz w:val="20"/>
          <w:szCs w:val="20"/>
        </w:rPr>
      </w:pPr>
    </w:p>
    <w:p w:rsidR="00573909" w:rsidRDefault="00573909" w:rsidP="002F55EA">
      <w:pPr>
        <w:spacing w:after="0" w:line="240" w:lineRule="auto"/>
        <w:jc w:val="both"/>
        <w:rPr>
          <w:rFonts w:ascii="Times New Roman" w:hAnsi="Times New Roman" w:cs="Times New Roman"/>
          <w:sz w:val="20"/>
          <w:szCs w:val="20"/>
        </w:rPr>
      </w:pPr>
    </w:p>
    <w:p w:rsidR="00573909" w:rsidRDefault="00573909" w:rsidP="002F55EA">
      <w:pPr>
        <w:spacing w:after="0" w:line="240" w:lineRule="auto"/>
        <w:jc w:val="both"/>
        <w:rPr>
          <w:rFonts w:ascii="Times New Roman" w:hAnsi="Times New Roman" w:cs="Times New Roman"/>
          <w:sz w:val="20"/>
          <w:szCs w:val="20"/>
        </w:rPr>
      </w:pPr>
    </w:p>
    <w:p w:rsidR="00CD04B9" w:rsidRDefault="00CD04B9" w:rsidP="002F55EA">
      <w:pPr>
        <w:spacing w:after="0" w:line="240" w:lineRule="auto"/>
        <w:jc w:val="both"/>
        <w:rPr>
          <w:rFonts w:ascii="Times New Roman" w:hAnsi="Times New Roman" w:cs="Times New Roman"/>
          <w:sz w:val="20"/>
          <w:szCs w:val="20"/>
        </w:rPr>
      </w:pPr>
    </w:p>
    <w:p w:rsidR="002977E2" w:rsidRPr="00DE34E3" w:rsidRDefault="002977E2" w:rsidP="002F55EA">
      <w:pPr>
        <w:spacing w:after="0" w:line="240" w:lineRule="auto"/>
        <w:jc w:val="both"/>
        <w:rPr>
          <w:rFonts w:ascii="Times New Roman" w:hAnsi="Times New Roman" w:cs="Times New Roman"/>
          <w:sz w:val="20"/>
          <w:szCs w:val="20"/>
        </w:rPr>
      </w:pPr>
      <w:r w:rsidRPr="00DE34E3">
        <w:rPr>
          <w:rFonts w:ascii="Times New Roman" w:hAnsi="Times New Roman" w:cs="Times New Roman"/>
          <w:sz w:val="20"/>
          <w:szCs w:val="20"/>
        </w:rPr>
        <w:t>Богомякова Анжелика Анатольевна</w:t>
      </w:r>
    </w:p>
    <w:p w:rsidR="00582057" w:rsidRDefault="00582057" w:rsidP="00582057">
      <w:pPr>
        <w:spacing w:after="0" w:line="240" w:lineRule="auto"/>
        <w:jc w:val="both"/>
        <w:rPr>
          <w:rFonts w:ascii="Times New Roman" w:hAnsi="Times New Roman" w:cs="Times New Roman"/>
          <w:sz w:val="20"/>
          <w:szCs w:val="20"/>
        </w:rPr>
      </w:pPr>
      <w:r w:rsidRPr="00DE34E3">
        <w:rPr>
          <w:rFonts w:ascii="Times New Roman" w:hAnsi="Times New Roman" w:cs="Times New Roman"/>
          <w:sz w:val="20"/>
          <w:szCs w:val="20"/>
        </w:rPr>
        <w:t>2-21-28</w:t>
      </w:r>
    </w:p>
    <w:p w:rsidR="00313E4D" w:rsidRPr="00313E4D" w:rsidRDefault="00313E4D" w:rsidP="00313E4D">
      <w:pPr>
        <w:spacing w:after="0"/>
        <w:jc w:val="right"/>
        <w:rPr>
          <w:rFonts w:ascii="Times New Roman" w:hAnsi="Times New Roman" w:cs="Times New Roman"/>
          <w:sz w:val="28"/>
          <w:szCs w:val="28"/>
        </w:rPr>
      </w:pPr>
      <w:r w:rsidRPr="00313E4D">
        <w:rPr>
          <w:rFonts w:ascii="Times New Roman" w:hAnsi="Times New Roman" w:cs="Times New Roman"/>
          <w:sz w:val="28"/>
          <w:szCs w:val="28"/>
        </w:rPr>
        <w:lastRenderedPageBreak/>
        <w:t xml:space="preserve">Приложение </w:t>
      </w:r>
    </w:p>
    <w:p w:rsidR="00313E4D" w:rsidRPr="00313E4D" w:rsidRDefault="00313E4D" w:rsidP="00313E4D">
      <w:pPr>
        <w:spacing w:after="0"/>
        <w:jc w:val="right"/>
        <w:rPr>
          <w:rFonts w:ascii="Times New Roman" w:hAnsi="Times New Roman" w:cs="Times New Roman"/>
          <w:sz w:val="28"/>
          <w:szCs w:val="28"/>
        </w:rPr>
      </w:pPr>
      <w:r w:rsidRPr="00313E4D">
        <w:rPr>
          <w:rFonts w:ascii="Times New Roman" w:hAnsi="Times New Roman" w:cs="Times New Roman"/>
          <w:sz w:val="28"/>
          <w:szCs w:val="28"/>
        </w:rPr>
        <w:t>к постановлению  администрации города</w:t>
      </w:r>
    </w:p>
    <w:p w:rsidR="00313E4D" w:rsidRPr="00313E4D" w:rsidRDefault="00313E4D" w:rsidP="00313E4D">
      <w:pPr>
        <w:spacing w:after="0"/>
        <w:jc w:val="center"/>
        <w:rPr>
          <w:rFonts w:ascii="Times New Roman" w:hAnsi="Times New Roman" w:cs="Times New Roman"/>
          <w:sz w:val="28"/>
          <w:szCs w:val="28"/>
        </w:rPr>
      </w:pPr>
      <w:r w:rsidRPr="00313E4D">
        <w:rPr>
          <w:rFonts w:ascii="Times New Roman" w:hAnsi="Times New Roman" w:cs="Times New Roman"/>
          <w:sz w:val="28"/>
          <w:szCs w:val="28"/>
        </w:rPr>
        <w:t xml:space="preserve">                                                                         от </w:t>
      </w:r>
      <w:r w:rsidR="009111A6">
        <w:rPr>
          <w:rFonts w:ascii="Times New Roman" w:hAnsi="Times New Roman" w:cs="Times New Roman"/>
          <w:sz w:val="28"/>
          <w:szCs w:val="28"/>
        </w:rPr>
        <w:t>17.11.2023</w:t>
      </w:r>
      <w:r w:rsidRPr="00313E4D">
        <w:rPr>
          <w:rFonts w:ascii="Times New Roman" w:hAnsi="Times New Roman" w:cs="Times New Roman"/>
          <w:sz w:val="28"/>
          <w:szCs w:val="28"/>
        </w:rPr>
        <w:t xml:space="preserve">       № </w:t>
      </w:r>
      <w:r w:rsidR="009111A6">
        <w:rPr>
          <w:rFonts w:ascii="Times New Roman" w:hAnsi="Times New Roman" w:cs="Times New Roman"/>
          <w:sz w:val="28"/>
          <w:szCs w:val="28"/>
        </w:rPr>
        <w:t>417-п</w:t>
      </w:r>
    </w:p>
    <w:p w:rsidR="00313E4D" w:rsidRPr="00313E4D" w:rsidRDefault="00313E4D" w:rsidP="00313E4D">
      <w:pPr>
        <w:suppressAutoHyphens/>
        <w:spacing w:after="0"/>
        <w:jc w:val="center"/>
        <w:rPr>
          <w:rFonts w:ascii="Times New Roman" w:hAnsi="Times New Roman" w:cs="Times New Roman"/>
          <w:sz w:val="28"/>
          <w:szCs w:val="28"/>
          <w:lang w:eastAsia="ar-SA"/>
        </w:rPr>
      </w:pPr>
    </w:p>
    <w:p w:rsidR="00313E4D" w:rsidRPr="00313E4D" w:rsidRDefault="00313E4D" w:rsidP="00313E4D">
      <w:pPr>
        <w:suppressAutoHyphens/>
        <w:spacing w:after="0"/>
        <w:jc w:val="center"/>
        <w:rPr>
          <w:rFonts w:ascii="Times New Roman" w:hAnsi="Times New Roman" w:cs="Times New Roman"/>
          <w:sz w:val="28"/>
          <w:szCs w:val="28"/>
          <w:lang w:eastAsia="ar-SA"/>
        </w:rPr>
      </w:pPr>
    </w:p>
    <w:p w:rsidR="00313E4D" w:rsidRPr="00313E4D" w:rsidRDefault="00313E4D" w:rsidP="00313E4D">
      <w:pPr>
        <w:suppressAutoHyphens/>
        <w:spacing w:after="0"/>
        <w:jc w:val="center"/>
        <w:outlineLvl w:val="0"/>
        <w:rPr>
          <w:rFonts w:ascii="Times New Roman" w:hAnsi="Times New Roman" w:cs="Times New Roman"/>
          <w:b/>
          <w:sz w:val="28"/>
          <w:szCs w:val="28"/>
          <w:lang w:eastAsia="ar-SA"/>
        </w:rPr>
      </w:pPr>
      <w:r w:rsidRPr="00313E4D">
        <w:rPr>
          <w:rFonts w:ascii="Times New Roman" w:hAnsi="Times New Roman" w:cs="Times New Roman"/>
          <w:b/>
          <w:sz w:val="28"/>
          <w:szCs w:val="28"/>
          <w:lang w:eastAsia="ar-SA"/>
        </w:rPr>
        <w:t xml:space="preserve">Программа профилактики безнадзорности </w:t>
      </w:r>
      <w:r w:rsidRPr="00313E4D">
        <w:rPr>
          <w:rFonts w:ascii="Times New Roman" w:hAnsi="Times New Roman" w:cs="Times New Roman"/>
          <w:b/>
          <w:sz w:val="28"/>
          <w:szCs w:val="28"/>
          <w:lang w:eastAsia="ar-SA"/>
        </w:rPr>
        <w:br/>
        <w:t xml:space="preserve">и правонарушений несовершеннолетних на 2024–2026 годы </w:t>
      </w:r>
    </w:p>
    <w:p w:rsidR="00313E4D" w:rsidRPr="00313E4D" w:rsidRDefault="00313E4D" w:rsidP="00313E4D">
      <w:pPr>
        <w:suppressAutoHyphens/>
        <w:spacing w:after="0"/>
        <w:rPr>
          <w:rFonts w:ascii="Times New Roman" w:hAnsi="Times New Roman" w:cs="Times New Roman"/>
          <w:sz w:val="28"/>
          <w:szCs w:val="28"/>
          <w:lang w:eastAsia="ar-SA"/>
        </w:rPr>
      </w:pPr>
    </w:p>
    <w:p w:rsidR="00313E4D" w:rsidRPr="00313E4D" w:rsidRDefault="00313E4D" w:rsidP="00313E4D">
      <w:pPr>
        <w:suppressAutoHyphens/>
        <w:spacing w:after="0" w:line="240" w:lineRule="auto"/>
        <w:jc w:val="center"/>
        <w:outlineLvl w:val="1"/>
        <w:rPr>
          <w:rFonts w:ascii="Times New Roman" w:hAnsi="Times New Roman" w:cs="Times New Roman"/>
          <w:sz w:val="28"/>
          <w:szCs w:val="28"/>
          <w:lang w:eastAsia="ar-SA"/>
        </w:rPr>
      </w:pPr>
      <w:r w:rsidRPr="00313E4D">
        <w:rPr>
          <w:rFonts w:ascii="Times New Roman" w:hAnsi="Times New Roman" w:cs="Times New Roman"/>
          <w:sz w:val="28"/>
          <w:szCs w:val="28"/>
          <w:lang w:eastAsia="ar-SA"/>
        </w:rPr>
        <w:t>1. Общие положения</w:t>
      </w:r>
    </w:p>
    <w:p w:rsidR="00313E4D" w:rsidRPr="00313E4D" w:rsidRDefault="00313E4D" w:rsidP="00313E4D">
      <w:pPr>
        <w:suppressAutoHyphens/>
        <w:spacing w:after="0" w:line="240" w:lineRule="auto"/>
        <w:jc w:val="center"/>
        <w:rPr>
          <w:rFonts w:ascii="Times New Roman" w:hAnsi="Times New Roman" w:cs="Times New Roman"/>
          <w:sz w:val="28"/>
          <w:szCs w:val="28"/>
          <w:lang w:eastAsia="ar-SA"/>
        </w:rPr>
      </w:pPr>
    </w:p>
    <w:p w:rsidR="00313E4D" w:rsidRPr="00313E4D" w:rsidRDefault="00313E4D" w:rsidP="00313E4D">
      <w:pPr>
        <w:suppressAutoHyphens/>
        <w:spacing w:line="240" w:lineRule="auto"/>
        <w:ind w:firstLine="709"/>
        <w:jc w:val="both"/>
        <w:outlineLvl w:val="1"/>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1.1. Программа профилактики безнадзорности </w:t>
      </w:r>
      <w:r w:rsidRPr="00313E4D">
        <w:rPr>
          <w:rFonts w:ascii="Times New Roman" w:hAnsi="Times New Roman" w:cs="Times New Roman"/>
          <w:sz w:val="28"/>
          <w:szCs w:val="28"/>
          <w:lang w:eastAsia="ar-SA"/>
        </w:rPr>
        <w:br/>
        <w:t>и правонарушений несовершеннолетних на 2024–2026 годы (далее – Программа) представляет собой комплекс межведомственных мероприятий, реализуемых органами и учреждениями системы профилактики безнадзорности и правонарушений несовершеннолетних г. Енисейска (далее – система профилактики, субъекты профилактики, органы и учреждения системы профилактики) в пределах их компетенции, установленной Федеральным законом от 24.06.1999 № 120-ФЗ «Об основах системы профилактики безнадзорности и правонарушений несовершеннолетних», Законом Красноярского края от 31.10.2002 № 4-608 «О системе профилактики безнадзорности и правонарушений несовершеннолетних».</w:t>
      </w:r>
    </w:p>
    <w:p w:rsidR="00313E4D" w:rsidRPr="00313E4D" w:rsidRDefault="00313E4D" w:rsidP="00313E4D">
      <w:pPr>
        <w:autoSpaceDE w:val="0"/>
        <w:autoSpaceDN w:val="0"/>
        <w:adjustRightInd w:val="0"/>
        <w:spacing w:line="240" w:lineRule="auto"/>
        <w:ind w:firstLine="709"/>
        <w:jc w:val="both"/>
        <w:outlineLvl w:val="1"/>
        <w:rPr>
          <w:rFonts w:ascii="Times New Roman" w:hAnsi="Times New Roman" w:cs="Times New Roman"/>
          <w:sz w:val="28"/>
          <w:szCs w:val="28"/>
        </w:rPr>
      </w:pPr>
      <w:r w:rsidRPr="00313E4D">
        <w:rPr>
          <w:rFonts w:ascii="Times New Roman" w:hAnsi="Times New Roman" w:cs="Times New Roman"/>
          <w:sz w:val="28"/>
          <w:szCs w:val="28"/>
        </w:rPr>
        <w:t>1.2. Ответственными за реализацию мероприятий Программы являются органы и учреждения  города,</w:t>
      </w:r>
      <w:r w:rsidRPr="00313E4D">
        <w:rPr>
          <w:rFonts w:ascii="Times New Roman" w:eastAsia="Arial Unicode MS" w:hAnsi="Times New Roman" w:cs="Times New Roman"/>
          <w:bCs/>
          <w:sz w:val="28"/>
          <w:szCs w:val="28"/>
          <w:lang w:eastAsia="ar-SA"/>
        </w:rPr>
        <w:t xml:space="preserve"> на которые возлагается координация деятельности при реализации программных мероприятий</w:t>
      </w:r>
      <w:r w:rsidRPr="00313E4D">
        <w:rPr>
          <w:rFonts w:ascii="Times New Roman" w:hAnsi="Times New Roman" w:cs="Times New Roman"/>
          <w:sz w:val="28"/>
          <w:szCs w:val="28"/>
        </w:rPr>
        <w:t xml:space="preserve">: </w:t>
      </w:r>
    </w:p>
    <w:p w:rsidR="00313E4D" w:rsidRPr="00313E4D" w:rsidRDefault="00313E4D" w:rsidP="00313E4D">
      <w:pPr>
        <w:autoSpaceDE w:val="0"/>
        <w:autoSpaceDN w:val="0"/>
        <w:adjustRightInd w:val="0"/>
        <w:spacing w:line="240" w:lineRule="auto"/>
        <w:ind w:firstLine="709"/>
        <w:jc w:val="both"/>
        <w:outlineLvl w:val="1"/>
        <w:rPr>
          <w:rFonts w:ascii="Times New Roman" w:hAnsi="Times New Roman" w:cs="Times New Roman"/>
          <w:sz w:val="28"/>
          <w:szCs w:val="28"/>
        </w:rPr>
      </w:pPr>
      <w:r w:rsidRPr="00313E4D">
        <w:rPr>
          <w:rFonts w:ascii="Times New Roman" w:hAnsi="Times New Roman" w:cs="Times New Roman"/>
          <w:sz w:val="28"/>
          <w:szCs w:val="28"/>
        </w:rPr>
        <w:t>Администрация города Енисейска;</w:t>
      </w:r>
    </w:p>
    <w:p w:rsidR="00313E4D" w:rsidRPr="00313E4D" w:rsidRDefault="00313E4D" w:rsidP="00313E4D">
      <w:pPr>
        <w:autoSpaceDE w:val="0"/>
        <w:autoSpaceDN w:val="0"/>
        <w:adjustRightInd w:val="0"/>
        <w:spacing w:line="240" w:lineRule="auto"/>
        <w:ind w:firstLine="709"/>
        <w:jc w:val="both"/>
        <w:outlineLvl w:val="1"/>
        <w:rPr>
          <w:rFonts w:ascii="Times New Roman" w:hAnsi="Times New Roman" w:cs="Times New Roman"/>
          <w:sz w:val="28"/>
          <w:szCs w:val="28"/>
        </w:rPr>
      </w:pPr>
      <w:r w:rsidRPr="00313E4D">
        <w:rPr>
          <w:rFonts w:ascii="Times New Roman" w:hAnsi="Times New Roman" w:cs="Times New Roman"/>
          <w:sz w:val="28"/>
          <w:szCs w:val="28"/>
        </w:rPr>
        <w:t>Комиссия по делам несовершеннолетних и защите их прав г. Енисейска;</w:t>
      </w:r>
    </w:p>
    <w:p w:rsidR="00313E4D" w:rsidRPr="00313E4D" w:rsidRDefault="00313E4D" w:rsidP="00313E4D">
      <w:pPr>
        <w:widowControl w:val="0"/>
        <w:suppressAutoHyphens/>
        <w:autoSpaceDE w:val="0"/>
        <w:spacing w:line="240" w:lineRule="auto"/>
        <w:ind w:firstLine="709"/>
        <w:jc w:val="both"/>
        <w:rPr>
          <w:rFonts w:ascii="Times New Roman" w:eastAsia="Arial Unicode MS" w:hAnsi="Times New Roman" w:cs="Times New Roman"/>
          <w:sz w:val="28"/>
          <w:szCs w:val="28"/>
          <w:lang w:eastAsia="ar-SA"/>
        </w:rPr>
      </w:pPr>
      <w:r w:rsidRPr="00313E4D">
        <w:rPr>
          <w:rFonts w:ascii="Times New Roman" w:eastAsia="Arial Unicode MS" w:hAnsi="Times New Roman" w:cs="Times New Roman"/>
          <w:sz w:val="28"/>
          <w:szCs w:val="28"/>
          <w:lang w:eastAsia="ar-SA"/>
        </w:rPr>
        <w:t xml:space="preserve">МКУ «Управление образования г. Енисейска; </w:t>
      </w:r>
    </w:p>
    <w:p w:rsidR="00313E4D" w:rsidRPr="00313E4D" w:rsidRDefault="00313E4D" w:rsidP="00313E4D">
      <w:pPr>
        <w:suppressAutoHyphens/>
        <w:spacing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КГБУЗ «Енисейская РБ»; </w:t>
      </w:r>
    </w:p>
    <w:p w:rsidR="00313E4D" w:rsidRPr="00313E4D" w:rsidRDefault="00313E4D" w:rsidP="00313E4D">
      <w:pPr>
        <w:suppressAutoHyphens/>
        <w:spacing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МКУ «Управление культуры и туризма г. Енисейска»; </w:t>
      </w:r>
    </w:p>
    <w:p w:rsidR="00313E4D" w:rsidRPr="00313E4D" w:rsidRDefault="00313E4D" w:rsidP="00313E4D">
      <w:pPr>
        <w:spacing w:line="240" w:lineRule="auto"/>
        <w:jc w:val="both"/>
        <w:rPr>
          <w:rFonts w:ascii="Times New Roman" w:hAnsi="Times New Roman" w:cs="Times New Roman"/>
          <w:sz w:val="28"/>
        </w:rPr>
      </w:pPr>
      <w:r w:rsidRPr="00313E4D">
        <w:rPr>
          <w:rFonts w:ascii="Times New Roman" w:hAnsi="Times New Roman" w:cs="Times New Roman"/>
          <w:sz w:val="28"/>
        </w:rPr>
        <w:t xml:space="preserve">          ТО  КГКУ «Управление социальной зашиты населения»</w:t>
      </w:r>
      <w:r w:rsidRPr="00313E4D">
        <w:rPr>
          <w:rFonts w:ascii="Times New Roman" w:hAnsi="Times New Roman" w:cs="Times New Roman"/>
          <w:sz w:val="28"/>
          <w:szCs w:val="28"/>
          <w:lang w:eastAsia="ar-SA"/>
        </w:rPr>
        <w:t xml:space="preserve">; </w:t>
      </w:r>
    </w:p>
    <w:p w:rsidR="00313E4D" w:rsidRPr="00313E4D" w:rsidRDefault="00313E4D" w:rsidP="00313E4D">
      <w:pPr>
        <w:widowControl w:val="0"/>
        <w:suppressAutoHyphens/>
        <w:autoSpaceDE w:val="0"/>
        <w:spacing w:line="240" w:lineRule="auto"/>
        <w:ind w:firstLine="709"/>
        <w:jc w:val="both"/>
        <w:rPr>
          <w:rFonts w:ascii="Times New Roman" w:eastAsia="Arial Unicode MS" w:hAnsi="Times New Roman" w:cs="Times New Roman"/>
          <w:sz w:val="28"/>
          <w:szCs w:val="28"/>
          <w:lang w:eastAsia="ar-SA"/>
        </w:rPr>
      </w:pPr>
      <w:r w:rsidRPr="00313E4D">
        <w:rPr>
          <w:rFonts w:ascii="Times New Roman" w:eastAsia="Arial Unicode MS" w:hAnsi="Times New Roman" w:cs="Times New Roman"/>
          <w:sz w:val="28"/>
          <w:szCs w:val="28"/>
          <w:lang w:eastAsia="ar-SA"/>
        </w:rPr>
        <w:t>КПКУ Центр занятости населения г. Енисейска;</w:t>
      </w:r>
    </w:p>
    <w:p w:rsidR="00313E4D" w:rsidRPr="00313E4D" w:rsidRDefault="00313E4D" w:rsidP="00313E4D">
      <w:pPr>
        <w:widowControl w:val="0"/>
        <w:suppressAutoHyphens/>
        <w:autoSpaceDE w:val="0"/>
        <w:spacing w:line="240" w:lineRule="auto"/>
        <w:ind w:firstLine="709"/>
        <w:jc w:val="both"/>
        <w:rPr>
          <w:rFonts w:ascii="Times New Roman" w:eastAsia="Arial" w:hAnsi="Times New Roman" w:cs="Times New Roman"/>
          <w:sz w:val="28"/>
          <w:szCs w:val="28"/>
        </w:rPr>
      </w:pPr>
      <w:r w:rsidRPr="00313E4D">
        <w:rPr>
          <w:rFonts w:ascii="Times New Roman" w:eastAsia="Arial" w:hAnsi="Times New Roman" w:cs="Times New Roman"/>
          <w:sz w:val="28"/>
          <w:szCs w:val="28"/>
        </w:rPr>
        <w:t xml:space="preserve">В реализации мероприятий Программы могут принимать участие иные органы и учреждения, в порядке и пределах, установленных </w:t>
      </w:r>
      <w:r w:rsidRPr="00313E4D">
        <w:rPr>
          <w:rFonts w:ascii="Times New Roman" w:hAnsi="Times New Roman" w:cs="Times New Roman"/>
          <w:sz w:val="28"/>
          <w:szCs w:val="28"/>
          <w:lang w:eastAsia="ar-SA"/>
        </w:rPr>
        <w:t xml:space="preserve">Федеральным законом от 24.06.1999 № 120-ФЗ «Об основах системы профилактики безнадзорности и правонарушений несовершеннолетних», Законом края от 31.10.2002 № 4-608 «О системе профилактики безнадзорности </w:t>
      </w:r>
      <w:r w:rsidRPr="00313E4D">
        <w:rPr>
          <w:rFonts w:ascii="Times New Roman" w:hAnsi="Times New Roman" w:cs="Times New Roman"/>
          <w:sz w:val="28"/>
          <w:szCs w:val="28"/>
          <w:lang w:eastAsia="ar-SA"/>
        </w:rPr>
        <w:br/>
        <w:t>и правонарушений несовершеннолетних».</w:t>
      </w:r>
    </w:p>
    <w:p w:rsidR="00313E4D" w:rsidRPr="00313E4D" w:rsidRDefault="00313E4D" w:rsidP="00313E4D">
      <w:pPr>
        <w:widowControl w:val="0"/>
        <w:spacing w:line="240" w:lineRule="auto"/>
        <w:ind w:firstLine="709"/>
        <w:jc w:val="both"/>
        <w:outlineLvl w:val="1"/>
        <w:rPr>
          <w:rFonts w:ascii="Times New Roman" w:hAnsi="Times New Roman" w:cs="Times New Roman"/>
          <w:sz w:val="28"/>
          <w:szCs w:val="28"/>
          <w:lang w:eastAsia="ar-SA"/>
        </w:rPr>
      </w:pPr>
      <w:r w:rsidRPr="00313E4D">
        <w:rPr>
          <w:rFonts w:ascii="Times New Roman" w:hAnsi="Times New Roman" w:cs="Times New Roman"/>
          <w:sz w:val="28"/>
          <w:szCs w:val="28"/>
        </w:rPr>
        <w:lastRenderedPageBreak/>
        <w:t xml:space="preserve">1.3. Комиссия по делам несовершеннолетних </w:t>
      </w:r>
      <w:r w:rsidRPr="00313E4D">
        <w:rPr>
          <w:rFonts w:ascii="Times New Roman" w:eastAsia="Arial Unicode MS" w:hAnsi="Times New Roman" w:cs="Times New Roman"/>
          <w:bCs/>
          <w:sz w:val="28"/>
          <w:szCs w:val="28"/>
        </w:rPr>
        <w:t xml:space="preserve">и защите их прав </w:t>
      </w:r>
      <w:r w:rsidRPr="00313E4D">
        <w:rPr>
          <w:rFonts w:ascii="Times New Roman" w:eastAsia="Arial Unicode MS" w:hAnsi="Times New Roman" w:cs="Times New Roman"/>
          <w:bCs/>
          <w:sz w:val="28"/>
          <w:szCs w:val="28"/>
        </w:rPr>
        <w:br/>
      </w:r>
      <w:r w:rsidRPr="00313E4D">
        <w:rPr>
          <w:rFonts w:ascii="Times New Roman" w:hAnsi="Times New Roman" w:cs="Times New Roman"/>
          <w:sz w:val="28"/>
          <w:szCs w:val="28"/>
        </w:rPr>
        <w:t xml:space="preserve">г. Енисейска осуществляет организационные, аналитические функции в ходе реализации Программы в соответствии подпунктом «а» пункта 1 статьи 10 </w:t>
      </w:r>
      <w:r w:rsidRPr="00313E4D">
        <w:rPr>
          <w:rFonts w:ascii="Times New Roman" w:hAnsi="Times New Roman" w:cs="Times New Roman"/>
          <w:sz w:val="28"/>
          <w:szCs w:val="28"/>
          <w:lang w:eastAsia="ar-SA"/>
        </w:rPr>
        <w:t xml:space="preserve">Закона края от 31.10.2002 № 4-608 «О системе профилактики безнадзорности </w:t>
      </w:r>
      <w:r w:rsidRPr="00313E4D">
        <w:rPr>
          <w:rFonts w:ascii="Times New Roman" w:hAnsi="Times New Roman" w:cs="Times New Roman"/>
          <w:sz w:val="28"/>
          <w:szCs w:val="28"/>
          <w:lang w:eastAsia="ar-SA"/>
        </w:rPr>
        <w:br/>
        <w:t>и правонарушений несовершеннолетних».</w:t>
      </w:r>
    </w:p>
    <w:p w:rsidR="00313E4D" w:rsidRPr="00313E4D" w:rsidRDefault="00313E4D" w:rsidP="00313E4D">
      <w:pPr>
        <w:widowControl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lang w:eastAsia="ar-SA"/>
        </w:rPr>
        <w:t xml:space="preserve">Достижение показателей результативности Программы оценивается </w:t>
      </w:r>
      <w:r w:rsidRPr="00313E4D">
        <w:rPr>
          <w:rFonts w:ascii="Times New Roman" w:hAnsi="Times New Roman" w:cs="Times New Roman"/>
          <w:sz w:val="28"/>
          <w:szCs w:val="28"/>
          <w:lang w:eastAsia="ar-SA"/>
        </w:rPr>
        <w:br/>
        <w:t>на основе данных мониторинга по итогам полугодия и года, проводимого к</w:t>
      </w:r>
      <w:r w:rsidRPr="00313E4D">
        <w:rPr>
          <w:rFonts w:ascii="Times New Roman" w:hAnsi="Times New Roman" w:cs="Times New Roman"/>
          <w:sz w:val="28"/>
          <w:szCs w:val="28"/>
        </w:rPr>
        <w:t xml:space="preserve">омиссией по делам несовершеннолетних </w:t>
      </w:r>
      <w:r w:rsidRPr="00313E4D">
        <w:rPr>
          <w:rFonts w:ascii="Times New Roman" w:eastAsia="Arial Unicode MS" w:hAnsi="Times New Roman" w:cs="Times New Roman"/>
          <w:bCs/>
          <w:sz w:val="28"/>
          <w:szCs w:val="28"/>
        </w:rPr>
        <w:t xml:space="preserve">и защите их прав </w:t>
      </w:r>
      <w:r w:rsidRPr="00313E4D">
        <w:rPr>
          <w:rFonts w:ascii="Times New Roman" w:hAnsi="Times New Roman" w:cs="Times New Roman"/>
          <w:sz w:val="28"/>
          <w:szCs w:val="28"/>
        </w:rPr>
        <w:t>города.</w:t>
      </w:r>
    </w:p>
    <w:p w:rsidR="00313E4D" w:rsidRPr="00313E4D" w:rsidRDefault="00512D35" w:rsidP="00313E4D">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13E4D" w:rsidRPr="00313E4D">
        <w:rPr>
          <w:rFonts w:ascii="Times New Roman" w:hAnsi="Times New Roman" w:cs="Times New Roman"/>
          <w:sz w:val="28"/>
          <w:szCs w:val="28"/>
        </w:rPr>
        <w:t xml:space="preserve">Исполнители, соисполнители мероприятий Программы по итогам полугодия до 10-го числа второго месяца, следующего за отчётным периодом, </w:t>
      </w:r>
      <w:r w:rsidR="00313E4D" w:rsidRPr="00313E4D">
        <w:rPr>
          <w:rFonts w:ascii="Times New Roman" w:hAnsi="Times New Roman" w:cs="Times New Roman"/>
          <w:sz w:val="28"/>
          <w:szCs w:val="28"/>
        </w:rPr>
        <w:br/>
        <w:t xml:space="preserve">и по итогам года до 1 февраля очередного года направляют </w:t>
      </w:r>
      <w:r w:rsidR="00313E4D" w:rsidRPr="00313E4D">
        <w:rPr>
          <w:rFonts w:ascii="Times New Roman" w:hAnsi="Times New Roman" w:cs="Times New Roman"/>
          <w:sz w:val="28"/>
          <w:szCs w:val="28"/>
        </w:rPr>
        <w:br/>
        <w:t xml:space="preserve">в </w:t>
      </w:r>
      <w:r w:rsidR="00313E4D" w:rsidRPr="00313E4D">
        <w:rPr>
          <w:rFonts w:ascii="Times New Roman" w:hAnsi="Times New Roman" w:cs="Times New Roman"/>
          <w:sz w:val="28"/>
          <w:szCs w:val="28"/>
          <w:lang w:eastAsia="ar-SA"/>
        </w:rPr>
        <w:t xml:space="preserve">комиссию по делам несовершеннолетних </w:t>
      </w:r>
      <w:r w:rsidR="00313E4D" w:rsidRPr="00313E4D">
        <w:rPr>
          <w:rFonts w:ascii="Times New Roman" w:eastAsia="Arial Unicode MS" w:hAnsi="Times New Roman" w:cs="Times New Roman"/>
          <w:bCs/>
          <w:sz w:val="28"/>
          <w:szCs w:val="28"/>
          <w:lang w:eastAsia="ar-SA"/>
        </w:rPr>
        <w:t xml:space="preserve">и защите их прав </w:t>
      </w:r>
      <w:r w:rsidR="00313E4D" w:rsidRPr="00313E4D">
        <w:rPr>
          <w:rFonts w:ascii="Times New Roman" w:hAnsi="Times New Roman" w:cs="Times New Roman"/>
          <w:sz w:val="28"/>
          <w:szCs w:val="28"/>
        </w:rPr>
        <w:t xml:space="preserve">информацию </w:t>
      </w:r>
      <w:r w:rsidR="00313E4D" w:rsidRPr="00313E4D">
        <w:rPr>
          <w:rFonts w:ascii="Times New Roman" w:hAnsi="Times New Roman" w:cs="Times New Roman"/>
          <w:sz w:val="28"/>
          <w:szCs w:val="28"/>
        </w:rPr>
        <w:br/>
        <w:t xml:space="preserve">о выполнении программных мероприятий, исполнителями, соисполнителями которых они являются, а также о достигнутых в соответствии </w:t>
      </w:r>
      <w:r w:rsidR="00313E4D" w:rsidRPr="00313E4D">
        <w:rPr>
          <w:rFonts w:ascii="Times New Roman" w:hAnsi="Times New Roman" w:cs="Times New Roman"/>
          <w:sz w:val="28"/>
          <w:szCs w:val="28"/>
        </w:rPr>
        <w:br/>
        <w:t>с установленными показателями результативности реализации мероприятий Программы результатах.</w:t>
      </w:r>
    </w:p>
    <w:p w:rsidR="00313E4D" w:rsidRPr="00313E4D" w:rsidRDefault="00313E4D" w:rsidP="00313E4D">
      <w:pPr>
        <w:autoSpaceDE w:val="0"/>
        <w:autoSpaceDN w:val="0"/>
        <w:adjustRightInd w:val="0"/>
        <w:spacing w:line="240" w:lineRule="auto"/>
        <w:ind w:firstLine="709"/>
        <w:jc w:val="both"/>
        <w:outlineLvl w:val="1"/>
        <w:rPr>
          <w:rFonts w:ascii="Times New Roman" w:hAnsi="Times New Roman" w:cs="Times New Roman"/>
          <w:sz w:val="28"/>
          <w:szCs w:val="28"/>
        </w:rPr>
      </w:pPr>
      <w:r w:rsidRPr="00313E4D">
        <w:rPr>
          <w:rFonts w:ascii="Times New Roman" w:hAnsi="Times New Roman" w:cs="Times New Roman"/>
          <w:sz w:val="28"/>
          <w:szCs w:val="28"/>
        </w:rPr>
        <w:t xml:space="preserve">1.5. Контроль и ответственность за своевременность исполнения программных мероприятий, достоверность отчётных сведений возлагается </w:t>
      </w:r>
      <w:r w:rsidRPr="00313E4D">
        <w:rPr>
          <w:rFonts w:ascii="Times New Roman" w:hAnsi="Times New Roman" w:cs="Times New Roman"/>
          <w:sz w:val="28"/>
          <w:szCs w:val="28"/>
        </w:rPr>
        <w:br/>
        <w:t>на исполнителей, соисполнителей мероприятий Программы.</w:t>
      </w:r>
    </w:p>
    <w:p w:rsidR="00313E4D" w:rsidRPr="00512D35" w:rsidRDefault="00313E4D" w:rsidP="00512D35">
      <w:pPr>
        <w:suppressAutoHyphens/>
        <w:spacing w:line="240" w:lineRule="auto"/>
        <w:ind w:firstLine="709"/>
        <w:jc w:val="both"/>
        <w:outlineLvl w:val="1"/>
        <w:rPr>
          <w:rFonts w:ascii="Times New Roman" w:eastAsia="Arial" w:hAnsi="Times New Roman" w:cs="Times New Roman"/>
          <w:sz w:val="28"/>
          <w:szCs w:val="28"/>
        </w:rPr>
      </w:pPr>
      <w:r w:rsidRPr="00313E4D">
        <w:rPr>
          <w:rFonts w:ascii="Times New Roman" w:hAnsi="Times New Roman" w:cs="Times New Roman"/>
          <w:sz w:val="28"/>
          <w:szCs w:val="28"/>
        </w:rPr>
        <w:t xml:space="preserve">1.6. Комиссия по делам несовершеннолетних </w:t>
      </w:r>
      <w:r w:rsidRPr="00313E4D">
        <w:rPr>
          <w:rFonts w:ascii="Times New Roman" w:eastAsia="Arial Unicode MS" w:hAnsi="Times New Roman" w:cs="Times New Roman"/>
          <w:bCs/>
          <w:sz w:val="28"/>
          <w:szCs w:val="28"/>
        </w:rPr>
        <w:t xml:space="preserve">и защите их прав </w:t>
      </w:r>
      <w:r w:rsidRPr="00313E4D">
        <w:rPr>
          <w:rFonts w:ascii="Times New Roman" w:eastAsia="Arial Unicode MS" w:hAnsi="Times New Roman" w:cs="Times New Roman"/>
          <w:bCs/>
          <w:sz w:val="28"/>
          <w:szCs w:val="28"/>
        </w:rPr>
        <w:br/>
      </w:r>
      <w:r w:rsidRPr="00313E4D">
        <w:rPr>
          <w:rFonts w:ascii="Times New Roman" w:hAnsi="Times New Roman" w:cs="Times New Roman"/>
          <w:sz w:val="28"/>
          <w:szCs w:val="28"/>
        </w:rPr>
        <w:t>г. Енисейска 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 при необходимости, принимает дополнительные меры координации в сфере профилактики безнадзорности и правонарушений несовершеннолетних.</w:t>
      </w:r>
    </w:p>
    <w:p w:rsidR="00313E4D" w:rsidRPr="00313E4D" w:rsidRDefault="00313E4D" w:rsidP="00512D35">
      <w:pPr>
        <w:suppressAutoHyphens/>
        <w:spacing w:line="240" w:lineRule="auto"/>
        <w:jc w:val="center"/>
        <w:outlineLvl w:val="1"/>
        <w:rPr>
          <w:rFonts w:ascii="Times New Roman" w:hAnsi="Times New Roman" w:cs="Times New Roman"/>
          <w:sz w:val="28"/>
          <w:szCs w:val="28"/>
          <w:lang w:eastAsia="ar-SA"/>
        </w:rPr>
      </w:pPr>
      <w:r w:rsidRPr="00313E4D">
        <w:rPr>
          <w:rFonts w:ascii="Times New Roman" w:hAnsi="Times New Roman" w:cs="Times New Roman"/>
          <w:sz w:val="28"/>
          <w:szCs w:val="28"/>
          <w:lang w:eastAsia="ar-SA"/>
        </w:rPr>
        <w:t>2. Состояние профилактики безнадзорности и правонарушений несовершеннолетних на территории города Енисейска и постановка проблемы</w:t>
      </w:r>
    </w:p>
    <w:p w:rsidR="00313E4D" w:rsidRPr="00313E4D" w:rsidRDefault="00313E4D" w:rsidP="00512D35">
      <w:pPr>
        <w:suppressAutoHyphens/>
        <w:spacing w:after="0" w:line="240" w:lineRule="auto"/>
        <w:ind w:firstLine="709"/>
        <w:jc w:val="both"/>
        <w:outlineLvl w:val="2"/>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2.1. Основные направления и задачи государственной политики </w:t>
      </w:r>
      <w:r w:rsidRPr="00313E4D">
        <w:rPr>
          <w:rFonts w:ascii="Times New Roman" w:hAnsi="Times New Roman" w:cs="Times New Roman"/>
          <w:sz w:val="28"/>
          <w:szCs w:val="28"/>
          <w:lang w:eastAsia="ar-SA"/>
        </w:rPr>
        <w:br/>
        <w:t xml:space="preserve">в интересах детей в Российской Федерации и Красноярском крае базируются </w:t>
      </w:r>
      <w:r w:rsidRPr="00313E4D">
        <w:rPr>
          <w:rFonts w:ascii="Times New Roman" w:hAnsi="Times New Roman" w:cs="Times New Roman"/>
          <w:sz w:val="28"/>
          <w:szCs w:val="28"/>
          <w:lang w:eastAsia="ar-SA"/>
        </w:rPr>
        <w:br/>
        <w:t>на Конвенции о правах ребёнка (одобрена Генеральной Ассамблеей ООН 20.11.1989), иных международных актах в сфере обеспечения прав детей, Конституции Российской Федерации, которые гарантируют государственную поддержку семьи, материнства, отцовства и детства.</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Современное состояние системы профилактики безнадзорности </w:t>
      </w:r>
      <w:r w:rsidRPr="00313E4D">
        <w:rPr>
          <w:rFonts w:ascii="Times New Roman" w:hAnsi="Times New Roman" w:cs="Times New Roman"/>
          <w:sz w:val="28"/>
          <w:szCs w:val="28"/>
          <w:lang w:eastAsia="ar-SA"/>
        </w:rPr>
        <w:br/>
        <w:t xml:space="preserve">и правонарушений несовершеннолетних в г.Енисейске  и имеющиеся проблемы в этой сфере обусловливают необходимость принятия мер, направленных </w:t>
      </w:r>
      <w:r w:rsidRPr="00313E4D">
        <w:rPr>
          <w:rFonts w:ascii="Times New Roman" w:hAnsi="Times New Roman" w:cs="Times New Roman"/>
          <w:sz w:val="28"/>
          <w:szCs w:val="28"/>
          <w:lang w:eastAsia="ar-SA"/>
        </w:rPr>
        <w:br/>
        <w:t xml:space="preserve">на объединение усилий всех заинтересованных органов и учреждений </w:t>
      </w:r>
      <w:r w:rsidRPr="00313E4D">
        <w:rPr>
          <w:rFonts w:ascii="Times New Roman" w:hAnsi="Times New Roman" w:cs="Times New Roman"/>
          <w:sz w:val="28"/>
          <w:szCs w:val="28"/>
          <w:lang w:eastAsia="ar-SA"/>
        </w:rPr>
        <w:br/>
        <w:t xml:space="preserve">в решении вопросов предупреждения правонарушений с участием несовершеннолетних, создание условий, необходимых для формирования </w:t>
      </w:r>
      <w:r w:rsidRPr="00313E4D">
        <w:rPr>
          <w:rFonts w:ascii="Times New Roman" w:hAnsi="Times New Roman" w:cs="Times New Roman"/>
          <w:sz w:val="28"/>
          <w:szCs w:val="28"/>
          <w:lang w:eastAsia="ar-SA"/>
        </w:rPr>
        <w:br/>
        <w:t xml:space="preserve">в их среде позитивных ценностей и интересов. </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lastRenderedPageBreak/>
        <w:t xml:space="preserve">Реализация указанных мер должна состоять из комплекса социальных, правовых,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 сопряжённого, в том числе, </w:t>
      </w:r>
      <w:r w:rsidRPr="00313E4D">
        <w:rPr>
          <w:rFonts w:ascii="Times New Roman" w:hAnsi="Times New Roman" w:cs="Times New Roman"/>
          <w:sz w:val="28"/>
          <w:szCs w:val="28"/>
          <w:lang w:eastAsia="ar-SA"/>
        </w:rPr>
        <w:br/>
        <w:t xml:space="preserve">с вовлечением несовершеннолетних в совершение преступлений, насилия </w:t>
      </w:r>
      <w:r w:rsidRPr="00313E4D">
        <w:rPr>
          <w:rFonts w:ascii="Times New Roman" w:hAnsi="Times New Roman" w:cs="Times New Roman"/>
          <w:sz w:val="28"/>
          <w:szCs w:val="28"/>
          <w:lang w:eastAsia="ar-SA"/>
        </w:rPr>
        <w:br/>
        <w:t>в их отношении, криминальных проявлений в подростковой среде.</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Необходимо продолжить внедрение социально-ориентированных подходов в практической деятельности по профилактике безнадзорности </w:t>
      </w:r>
      <w:r w:rsidRPr="00313E4D">
        <w:rPr>
          <w:rFonts w:ascii="Times New Roman" w:hAnsi="Times New Roman" w:cs="Times New Roman"/>
          <w:sz w:val="28"/>
          <w:szCs w:val="28"/>
          <w:lang w:eastAsia="ar-SA"/>
        </w:rPr>
        <w:br/>
        <w:t xml:space="preserve">и правонарушений несовершеннолетних в целях сохранения стабильности </w:t>
      </w:r>
      <w:r w:rsidRPr="00313E4D">
        <w:rPr>
          <w:rFonts w:ascii="Times New Roman" w:hAnsi="Times New Roman" w:cs="Times New Roman"/>
          <w:sz w:val="28"/>
          <w:szCs w:val="28"/>
          <w:lang w:eastAsia="ar-SA"/>
        </w:rPr>
        <w:br/>
        <w:t>и снижения уровня подростковой преступности.</w:t>
      </w:r>
    </w:p>
    <w:p w:rsidR="00313E4D" w:rsidRPr="00313E4D" w:rsidRDefault="00313E4D" w:rsidP="00512D35">
      <w:pPr>
        <w:spacing w:after="0" w:line="240" w:lineRule="auto"/>
        <w:jc w:val="both"/>
        <w:rPr>
          <w:rFonts w:ascii="Times New Roman" w:hAnsi="Times New Roman" w:cs="Times New Roman"/>
          <w:sz w:val="28"/>
        </w:rPr>
      </w:pPr>
      <w:r w:rsidRPr="00313E4D">
        <w:rPr>
          <w:rFonts w:ascii="Times New Roman" w:hAnsi="Times New Roman" w:cs="Times New Roman"/>
          <w:sz w:val="28"/>
          <w:szCs w:val="28"/>
          <w:lang w:eastAsia="ar-SA"/>
        </w:rPr>
        <w:t>Следует обращать внимание на повышение доступности услуг для семей</w:t>
      </w:r>
      <w:r w:rsidRPr="00313E4D">
        <w:rPr>
          <w:rFonts w:ascii="Times New Roman" w:hAnsi="Times New Roman" w:cs="Times New Roman"/>
          <w:sz w:val="28"/>
          <w:szCs w:val="28"/>
          <w:lang w:eastAsia="ar-SA"/>
        </w:rPr>
        <w:br/>
        <w:t xml:space="preserve"> с детьми за счёт развития и поддержки сектора профильных некоммерческих организаций. Обеспечить своевременное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Требуется совершенствование системы межведомственного взаимодействия между МО МВД России «Енисейский», </w:t>
      </w:r>
      <w:r w:rsidRPr="00313E4D">
        <w:rPr>
          <w:rFonts w:ascii="Times New Roman" w:hAnsi="Times New Roman" w:cs="Times New Roman"/>
          <w:sz w:val="28"/>
        </w:rPr>
        <w:t xml:space="preserve">Енисейского МСО             ГСУ СК России по Красноярскому краю  и Республике    Хакасия,  </w:t>
      </w:r>
      <w:r w:rsidRPr="00313E4D">
        <w:rPr>
          <w:rFonts w:ascii="Times New Roman" w:hAnsi="Times New Roman" w:cs="Times New Roman"/>
          <w:sz w:val="28"/>
          <w:szCs w:val="28"/>
          <w:lang w:eastAsia="ar-SA"/>
        </w:rPr>
        <w:t>КГБУЗ «Енисейская РБ» и иными органами и учреждениями системы профилактики.</w:t>
      </w:r>
    </w:p>
    <w:p w:rsidR="00313E4D" w:rsidRPr="00313E4D" w:rsidRDefault="00313E4D" w:rsidP="00512D35">
      <w:pPr>
        <w:suppressAutoHyphens/>
        <w:spacing w:after="0" w:line="240" w:lineRule="auto"/>
        <w:ind w:firstLine="709"/>
        <w:jc w:val="both"/>
        <w:outlineLvl w:val="2"/>
        <w:rPr>
          <w:rFonts w:ascii="Times New Roman" w:hAnsi="Times New Roman" w:cs="Times New Roman"/>
          <w:sz w:val="28"/>
          <w:szCs w:val="28"/>
          <w:lang w:eastAsia="ar-SA"/>
        </w:rPr>
      </w:pPr>
      <w:r w:rsidRPr="00313E4D">
        <w:rPr>
          <w:rFonts w:ascii="Times New Roman" w:hAnsi="Times New Roman" w:cs="Times New Roman"/>
          <w:sz w:val="28"/>
          <w:szCs w:val="28"/>
          <w:lang w:eastAsia="ar-SA"/>
        </w:rPr>
        <w:t>2.2. На территории города  проблема безнадзорности и правонарушений несовершеннолетних характеризуется относительно средними  показателями, однако по статистическим данным 2023 года отмечен рост преступности, общественно опасных деяний среди несовершеннолетних, также рост численности несовершеннолетних употребляющих ПАВ, преимущественно спиртосодержащую продукцию.</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Ежегодно в  городе  выявляется более 60 несовершеннолетних, находящихся в социально опасном положении, в том числе проживающих </w:t>
      </w:r>
      <w:r w:rsidR="002F5F85">
        <w:rPr>
          <w:rFonts w:ascii="Times New Roman" w:hAnsi="Times New Roman" w:cs="Times New Roman"/>
          <w:sz w:val="28"/>
          <w:szCs w:val="28"/>
          <w:lang w:eastAsia="ar-SA"/>
        </w:rPr>
        <w:br/>
      </w:r>
      <w:r w:rsidRPr="00313E4D">
        <w:rPr>
          <w:rFonts w:ascii="Times New Roman" w:hAnsi="Times New Roman" w:cs="Times New Roman"/>
          <w:sz w:val="28"/>
          <w:szCs w:val="28"/>
          <w:lang w:eastAsia="ar-SA"/>
        </w:rPr>
        <w:t>в семьях СОП.</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На учёт в ОДН МО МВД России «Енисейский» ежегодно ставиться  </w:t>
      </w:r>
      <w:r w:rsidRPr="00313E4D">
        <w:rPr>
          <w:rFonts w:ascii="Times New Roman" w:hAnsi="Times New Roman" w:cs="Times New Roman"/>
          <w:sz w:val="28"/>
          <w:szCs w:val="28"/>
          <w:lang w:eastAsia="ar-SA"/>
        </w:rPr>
        <w:br/>
        <w:t xml:space="preserve">более 15 несовершеннолетних, 90 % из которых  школьники, 15 % учащиеся профессиональных образовательных организаций, 5% не обучаются </w:t>
      </w:r>
      <w:r w:rsidRPr="00313E4D">
        <w:rPr>
          <w:rFonts w:ascii="Times New Roman" w:hAnsi="Times New Roman" w:cs="Times New Roman"/>
          <w:sz w:val="28"/>
          <w:szCs w:val="28"/>
          <w:lang w:eastAsia="ar-SA"/>
        </w:rPr>
        <w:br/>
        <w:t>и не работают.</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В 2021-2023 годах была продолжена работа по организации </w:t>
      </w:r>
      <w:r w:rsidRPr="00313E4D">
        <w:rPr>
          <w:rFonts w:ascii="Times New Roman" w:hAnsi="Times New Roman" w:cs="Times New Roman"/>
          <w:sz w:val="28"/>
          <w:szCs w:val="28"/>
          <w:lang w:eastAsia="ar-SA"/>
        </w:rPr>
        <w:br/>
        <w:t xml:space="preserve">в образовательных организациях социально-психологического тестирования </w:t>
      </w:r>
      <w:r w:rsidRPr="00313E4D">
        <w:rPr>
          <w:rFonts w:ascii="Times New Roman" w:hAnsi="Times New Roman" w:cs="Times New Roman"/>
          <w:sz w:val="28"/>
          <w:szCs w:val="28"/>
          <w:lang w:eastAsia="ar-SA"/>
        </w:rPr>
        <w:br/>
        <w:t xml:space="preserve">в рамках работы по раннему выявлению незаконного потребления наркотических средств и психотропных веществ. </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lang w:eastAsia="ar-SA"/>
        </w:rPr>
      </w:pPr>
      <w:r w:rsidRPr="00313E4D">
        <w:rPr>
          <w:rFonts w:ascii="Times New Roman" w:hAnsi="Times New Roman" w:cs="Times New Roman"/>
          <w:sz w:val="28"/>
          <w:szCs w:val="28"/>
          <w:lang w:eastAsia="ar-SA"/>
        </w:rPr>
        <w:t xml:space="preserve">Одной из причин преступности несовершеннолетних являются дефекты воспитания, следовательно,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 </w:t>
      </w:r>
    </w:p>
    <w:p w:rsidR="00313E4D" w:rsidRPr="00313E4D" w:rsidRDefault="00313E4D" w:rsidP="00512D35">
      <w:pPr>
        <w:suppressAutoHyphens/>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lang w:eastAsia="ar-SA"/>
        </w:rPr>
        <w:t>В этой связи о</w:t>
      </w:r>
      <w:r w:rsidRPr="00313E4D">
        <w:rPr>
          <w:rFonts w:ascii="Times New Roman" w:hAnsi="Times New Roman" w:cs="Times New Roman"/>
          <w:sz w:val="28"/>
          <w:szCs w:val="28"/>
        </w:rPr>
        <w:t>дним из важнейших направлений профилактической деятельности является формирование эффективной системы предупреждения подростковой преступности, совершенствование форм и методов индивидуально-профилактической и социально-реабилитационной работы, поиск новых моделей и методик.</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kern w:val="26"/>
          <w:sz w:val="28"/>
          <w:szCs w:val="28"/>
        </w:rPr>
        <w:lastRenderedPageBreak/>
        <w:t xml:space="preserve">В целях формирования у обучающихся правовых знаний и культуры, позитивного общественного мнения о деятельности органов внутренних дел </w:t>
      </w:r>
      <w:r w:rsidRPr="00313E4D">
        <w:rPr>
          <w:rFonts w:ascii="Times New Roman" w:hAnsi="Times New Roman" w:cs="Times New Roman"/>
          <w:kern w:val="26"/>
          <w:sz w:val="28"/>
          <w:szCs w:val="28"/>
        </w:rPr>
        <w:br/>
        <w:t xml:space="preserve">в подростковой и молодежной среде, профессионального интереса к службе </w:t>
      </w:r>
      <w:r w:rsidRPr="00313E4D">
        <w:rPr>
          <w:rFonts w:ascii="Times New Roman" w:hAnsi="Times New Roman" w:cs="Times New Roman"/>
          <w:kern w:val="26"/>
          <w:sz w:val="28"/>
          <w:szCs w:val="28"/>
        </w:rPr>
        <w:br/>
        <w:t>в органах внутренних дел в городских школах  созданы классы правоохранительной направленности (6 классов)</w:t>
      </w:r>
      <w:r w:rsidRPr="00313E4D">
        <w:rPr>
          <w:rFonts w:ascii="Times New Roman" w:hAnsi="Times New Roman" w:cs="Times New Roman"/>
          <w:sz w:val="28"/>
          <w:szCs w:val="28"/>
        </w:rPr>
        <w:t xml:space="preserve"> </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color w:val="1A1A1A"/>
          <w:sz w:val="28"/>
          <w:szCs w:val="28"/>
        </w:rPr>
        <w:t>Формирование толлерантной среды  на основе ценностей многонационального российского общества,   профилактика экстремизма и терроризма среди несовершеннолетних</w:t>
      </w:r>
      <w:r w:rsidRPr="00313E4D">
        <w:rPr>
          <w:rFonts w:ascii="Times New Roman" w:hAnsi="Times New Roman" w:cs="Times New Roman"/>
          <w:color w:val="000000"/>
          <w:sz w:val="28"/>
          <w:szCs w:val="28"/>
        </w:rPr>
        <w:t xml:space="preserve"> сегодня становится одной из важнейших социальных задач комиссии. Основной причиной, которая провоцирует несовершеннолетних  на асоциальные поступки (деструктивные проявления подростков) является отсутствие организованного культурного досуга и малый круг общения или его отсутствие. </w:t>
      </w:r>
      <w:r w:rsidRPr="00313E4D">
        <w:rPr>
          <w:rFonts w:ascii="Times New Roman" w:eastAsia="Calibri" w:hAnsi="Times New Roman" w:cs="Times New Roman"/>
          <w:kern w:val="26"/>
          <w:sz w:val="28"/>
          <w:szCs w:val="28"/>
        </w:rPr>
        <w:t xml:space="preserve">В результате анализа </w:t>
      </w:r>
      <w:r w:rsidRPr="00313E4D">
        <w:rPr>
          <w:rFonts w:ascii="Times New Roman" w:hAnsi="Times New Roman" w:cs="Times New Roman"/>
          <w:sz w:val="28"/>
          <w:szCs w:val="28"/>
        </w:rPr>
        <w:t xml:space="preserve"> работы субъектов системы профилактики безнадзорности и правонарушений в отчетном периода отмечено, что  на территории города снизилось  количество подростков с деструктивным поведением (отсутствуют факты суицидальных наклонностей, у подростков снизился интерес к группам деструктивной направленности  в социальных сетях Интернет и др.) (с 4 до 0).   </w:t>
      </w:r>
    </w:p>
    <w:p w:rsidR="00313E4D" w:rsidRPr="00313E4D" w:rsidRDefault="00313E4D" w:rsidP="00313E4D">
      <w:pPr>
        <w:widowControl w:val="0"/>
        <w:pBdr>
          <w:bottom w:val="single" w:sz="4" w:space="30" w:color="FFFFFF"/>
        </w:pBdr>
        <w:tabs>
          <w:tab w:val="left" w:pos="567"/>
        </w:tabs>
        <w:autoSpaceDE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xml:space="preserve">      Основные мероприятия, направленные на профилактику безнадзорности и правонарушений несовершеннолетних, реализуемые   в 2021-2023 г.:</w:t>
      </w:r>
    </w:p>
    <w:p w:rsidR="00313E4D" w:rsidRPr="00313E4D" w:rsidRDefault="00313E4D" w:rsidP="00313E4D">
      <w:pPr>
        <w:widowControl w:val="0"/>
        <w:pBdr>
          <w:bottom w:val="single" w:sz="4" w:space="30" w:color="FFFFFF"/>
        </w:pBdr>
        <w:tabs>
          <w:tab w:val="left" w:pos="567"/>
        </w:tabs>
        <w:autoSpaceDE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xml:space="preserve"> - образовательно-воспитательные   программа «Культурный калейдоскоп», модули: «Енисейск – исторический», «Енисейск – многонациональный», «Енисейск – культурный», «Енисейск – православный»,  «Енисейск – современный», «Енисейск – спортивный» - мероприятия направлены на формирование чувства патриотизма, </w:t>
      </w:r>
      <w:r w:rsidRPr="00313E4D">
        <w:rPr>
          <w:rFonts w:ascii="Times New Roman" w:hAnsi="Times New Roman" w:cs="Times New Roman"/>
          <w:color w:val="000000"/>
          <w:spacing w:val="-2"/>
          <w:sz w:val="28"/>
          <w:szCs w:val="28"/>
        </w:rPr>
        <w:t>культурной идентичности детей и подростков, популяризация исторической ценности и значимости города;</w:t>
      </w:r>
    </w:p>
    <w:p w:rsidR="00313E4D" w:rsidRPr="00313E4D" w:rsidRDefault="00313E4D" w:rsidP="00313E4D">
      <w:pPr>
        <w:widowControl w:val="0"/>
        <w:pBdr>
          <w:bottom w:val="single" w:sz="4" w:space="30" w:color="FFFFFF"/>
        </w:pBdr>
        <w:tabs>
          <w:tab w:val="left" w:pos="567"/>
        </w:tabs>
        <w:autoSpaceDE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организация и проведение  художественно-эстетических мероприятий (встречи с писателями, художниками, научно-практические конференции, экскурсии) (более 40 мероприятий, участвуют более 300 н/л);</w:t>
      </w:r>
    </w:p>
    <w:p w:rsidR="00313E4D" w:rsidRPr="00313E4D" w:rsidRDefault="00313E4D" w:rsidP="00313E4D">
      <w:pPr>
        <w:widowControl w:val="0"/>
        <w:pBdr>
          <w:bottom w:val="single" w:sz="4" w:space="30" w:color="FFFFFF"/>
        </w:pBdr>
        <w:tabs>
          <w:tab w:val="left" w:pos="567"/>
        </w:tabs>
        <w:autoSpaceDE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организация мероприятий  духовно-нравственной направленности (250 участников детей и их родители);</w:t>
      </w:r>
    </w:p>
    <w:p w:rsidR="00313E4D" w:rsidRPr="00313E4D" w:rsidRDefault="00313E4D" w:rsidP="00313E4D">
      <w:pPr>
        <w:widowControl w:val="0"/>
        <w:pBdr>
          <w:bottom w:val="single" w:sz="4" w:space="30" w:color="FFFFFF"/>
        </w:pBdr>
        <w:tabs>
          <w:tab w:val="left" w:pos="567"/>
        </w:tabs>
        <w:autoSpaceDE w:val="0"/>
        <w:spacing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xml:space="preserve">организация и проведение спортивных соревнований, некоторые </w:t>
      </w:r>
      <w:r w:rsidRPr="00313E4D">
        <w:rPr>
          <w:rFonts w:ascii="Times New Roman" w:hAnsi="Times New Roman" w:cs="Times New Roman"/>
          <w:sz w:val="28"/>
          <w:szCs w:val="28"/>
        </w:rPr>
        <w:br/>
        <w:t>из них:  «Школьная спортивная лига», «Юнармия», «Пожарно-прикладной спорт», легкоатлетический кросс «Золотая осень», Проведение военно-патриотических мероприятия («Месячник безопасности детей», военно-патриотическая игра «Сибирский щит», Спартакиада «Молодежная спортивная лига» (наполняемость более 1000 н/л)</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w:t>
      </w:r>
      <w:r w:rsidRPr="00313E4D">
        <w:rPr>
          <w:rFonts w:ascii="Times New Roman" w:hAnsi="Times New Roman" w:cs="Times New Roman"/>
          <w:spacing w:val="-2"/>
          <w:sz w:val="28"/>
          <w:szCs w:val="28"/>
        </w:rPr>
        <w:t xml:space="preserve"> организация временного трудоустройства несовершеннолетних (Забота, ТОС) (в течение трудоустроено года 110 подростков);</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pacing w:val="-2"/>
          <w:sz w:val="28"/>
          <w:szCs w:val="28"/>
        </w:rPr>
        <w:t>-</w:t>
      </w:r>
      <w:r w:rsidRPr="00313E4D">
        <w:rPr>
          <w:rFonts w:ascii="Times New Roman" w:hAnsi="Times New Roman" w:cs="Times New Roman"/>
          <w:sz w:val="28"/>
          <w:szCs w:val="28"/>
        </w:rPr>
        <w:t xml:space="preserve"> организация деятельности «Юнармия», Российского Движения школьников (в движение РДШ входит 600 н/л,  сформировано 7  отрядов «Юнармия»);</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bCs/>
          <w:sz w:val="28"/>
          <w:szCs w:val="28"/>
          <w:shd w:val="clear" w:color="auto" w:fill="FFFFFF"/>
        </w:rPr>
        <w:lastRenderedPageBreak/>
        <w:t>- организация  волонтёрского движения</w:t>
      </w:r>
      <w:r w:rsidRPr="00313E4D">
        <w:rPr>
          <w:rFonts w:ascii="Times New Roman" w:hAnsi="Times New Roman" w:cs="Times New Roman"/>
          <w:sz w:val="28"/>
          <w:szCs w:val="28"/>
          <w:shd w:val="clear" w:color="auto" w:fill="FFFFFF"/>
        </w:rPr>
        <w:t>, </w:t>
      </w:r>
      <w:r w:rsidRPr="00313E4D">
        <w:rPr>
          <w:rFonts w:ascii="Times New Roman" w:hAnsi="Times New Roman" w:cs="Times New Roman"/>
          <w:bCs/>
          <w:sz w:val="28"/>
          <w:szCs w:val="28"/>
          <w:shd w:val="clear" w:color="auto" w:fill="FFFFFF"/>
        </w:rPr>
        <w:t>как</w:t>
      </w:r>
      <w:r w:rsidRPr="00313E4D">
        <w:rPr>
          <w:rFonts w:ascii="Times New Roman" w:hAnsi="Times New Roman" w:cs="Times New Roman"/>
          <w:sz w:val="28"/>
          <w:szCs w:val="28"/>
          <w:shd w:val="clear" w:color="auto" w:fill="FFFFFF"/>
        </w:rPr>
        <w:t xml:space="preserve"> формы организации досуга </w:t>
      </w:r>
      <w:r w:rsidRPr="00313E4D">
        <w:rPr>
          <w:rFonts w:ascii="Times New Roman" w:hAnsi="Times New Roman" w:cs="Times New Roman"/>
          <w:sz w:val="28"/>
          <w:szCs w:val="28"/>
          <w:shd w:val="clear" w:color="auto" w:fill="FFFFFF"/>
        </w:rPr>
        <w:br/>
        <w:t>и  </w:t>
      </w:r>
      <w:r w:rsidRPr="00313E4D">
        <w:rPr>
          <w:rFonts w:ascii="Times New Roman" w:hAnsi="Times New Roman" w:cs="Times New Roman"/>
          <w:bCs/>
          <w:sz w:val="28"/>
          <w:szCs w:val="28"/>
          <w:shd w:val="clear" w:color="auto" w:fill="FFFFFF"/>
        </w:rPr>
        <w:t>способ</w:t>
      </w:r>
      <w:r w:rsidRPr="00313E4D">
        <w:rPr>
          <w:rFonts w:ascii="Times New Roman" w:hAnsi="Times New Roman" w:cs="Times New Roman"/>
          <w:sz w:val="28"/>
          <w:szCs w:val="28"/>
          <w:shd w:val="clear" w:color="auto" w:fill="FFFFFF"/>
        </w:rPr>
        <w:t> развития потенциала личности,  формирования уверенности подрастающего поколения (вовлечено более 200 подростков);</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color w:val="000000"/>
          <w:spacing w:val="-2"/>
          <w:sz w:val="28"/>
          <w:szCs w:val="28"/>
        </w:rPr>
        <w:t>- проведение мероприятий, направленных на своевременное выявление подростков,  склонных к антиобщественной деятельности, в том числе экстремистской;</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оказание консультативной помощи семьям в рамках реализации регионального проекта «Поддержка семей, имеющих детей» (более 100  семей);</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w:t>
      </w:r>
      <w:r w:rsidRPr="00313E4D">
        <w:rPr>
          <w:rFonts w:ascii="Times New Roman" w:hAnsi="Times New Roman" w:cs="Times New Roman"/>
          <w:spacing w:val="-2"/>
          <w:sz w:val="28"/>
          <w:szCs w:val="28"/>
        </w:rPr>
        <w:t xml:space="preserve"> организация летнего отдыха, несовершеннолетних, находящихся на различных видах учета, проживающих в семьях,  </w:t>
      </w:r>
      <w:r w:rsidRPr="00313E4D">
        <w:rPr>
          <w:rFonts w:ascii="Times New Roman" w:hAnsi="Times New Roman" w:cs="Times New Roman"/>
          <w:sz w:val="28"/>
          <w:szCs w:val="28"/>
        </w:rPr>
        <w:t>находящихся в социально опасном положении (удалось достичь  более 90 % охвата н/л);</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организация и проведение акции «Молодежь выбирает жизнь», «Скажи Нет курению», «Всемирный день борьбы со СПИДом», «Мы против наркотиков», «Сообщи, где торгуют смертью», «Спорт – как альтернатива пагубным привычкам», «Город без наркотиков», «Неделя безопасного поведения в сети «Интернет»;</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rPr>
        <w:t xml:space="preserve">- организация информационной антитеррористической  площадки «Территория безопасности» - мероприятие антитеррористической направленности: беседы по противодействию терроризма, просмотр видео, распространение буклетов. </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lang w:eastAsia="ar-SA"/>
        </w:rPr>
        <w:t xml:space="preserve">         Одной из причин безнадзорности  несовершеннолетних являются </w:t>
      </w:r>
      <w:r w:rsidRPr="00313E4D">
        <w:rPr>
          <w:rFonts w:ascii="Times New Roman" w:hAnsi="Times New Roman" w:cs="Times New Roman"/>
          <w:sz w:val="28"/>
          <w:szCs w:val="28"/>
          <w:shd w:val="clear" w:color="auto" w:fill="FFFFFF"/>
        </w:rPr>
        <w:t xml:space="preserve">неисполнение родителями своих обязанностей по заботе о детях </w:t>
      </w:r>
      <w:r w:rsidR="002F5F85">
        <w:rPr>
          <w:rFonts w:ascii="Times New Roman" w:hAnsi="Times New Roman" w:cs="Times New Roman"/>
          <w:sz w:val="28"/>
          <w:szCs w:val="28"/>
          <w:shd w:val="clear" w:color="auto" w:fill="FFFFFF"/>
        </w:rPr>
        <w:br/>
      </w:r>
      <w:r w:rsidRPr="00313E4D">
        <w:rPr>
          <w:rFonts w:ascii="Times New Roman" w:hAnsi="Times New Roman" w:cs="Times New Roman"/>
          <w:sz w:val="28"/>
          <w:szCs w:val="28"/>
          <w:shd w:val="clear" w:color="auto" w:fill="FFFFFF"/>
        </w:rPr>
        <w:t xml:space="preserve">и их воспитании, в следствие,  неисполнения социальная дезадаптация детей, </w:t>
      </w:r>
      <w:r w:rsidRPr="00313E4D">
        <w:rPr>
          <w:rFonts w:ascii="Times New Roman" w:hAnsi="Times New Roman" w:cs="Times New Roman"/>
          <w:sz w:val="28"/>
          <w:szCs w:val="28"/>
          <w:lang w:eastAsia="ar-SA"/>
        </w:rPr>
        <w:t xml:space="preserve"> т</w:t>
      </w:r>
      <w:r w:rsidRPr="00313E4D">
        <w:rPr>
          <w:rFonts w:ascii="Times New Roman" w:hAnsi="Times New Roman" w:cs="Times New Roman"/>
          <w:sz w:val="28"/>
          <w:szCs w:val="28"/>
          <w:shd w:val="clear" w:color="auto" w:fill="FFFFFF"/>
        </w:rPr>
        <w:t>есно связанная  с такими ее проявлениями, как уклонение от учебы, бродяжничество, раннее употребление алкогольной и табачной продукции, наркотических средств, а также девиантное поведение,   в связи с чем</w:t>
      </w:r>
      <w:r w:rsidRPr="00313E4D">
        <w:rPr>
          <w:rFonts w:ascii="Times New Roman" w:hAnsi="Times New Roman" w:cs="Times New Roman"/>
          <w:sz w:val="28"/>
          <w:szCs w:val="28"/>
          <w:lang w:eastAsia="ar-SA"/>
        </w:rPr>
        <w:t xml:space="preserve">,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 </w:t>
      </w:r>
    </w:p>
    <w:p w:rsidR="00313E4D" w:rsidRPr="00313E4D"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rPr>
      </w:pPr>
      <w:r w:rsidRPr="00313E4D">
        <w:rPr>
          <w:rFonts w:ascii="Times New Roman" w:hAnsi="Times New Roman" w:cs="Times New Roman"/>
          <w:sz w:val="28"/>
          <w:szCs w:val="28"/>
          <w:lang w:eastAsia="ar-SA"/>
        </w:rPr>
        <w:t xml:space="preserve">В городе продолжается системная работа по профилактике жестокого обращения с детьми в семье и оказанию психологической помощи детям, пострадавшим от преступных посягательств. На территории города создана и функционирует экстренная психологическая служба. </w:t>
      </w:r>
      <w:r w:rsidRPr="00313E4D">
        <w:rPr>
          <w:rFonts w:ascii="Times New Roman" w:hAnsi="Times New Roman" w:cs="Times New Roman"/>
          <w:sz w:val="28"/>
          <w:szCs w:val="28"/>
        </w:rPr>
        <w:t xml:space="preserve">На базе КГБУ СО «КЦСОН «Северный»  создана и функционирует Мобильная бригада, </w:t>
      </w:r>
      <w:r w:rsidR="002F5F85">
        <w:rPr>
          <w:rFonts w:ascii="Times New Roman" w:hAnsi="Times New Roman" w:cs="Times New Roman"/>
          <w:sz w:val="28"/>
          <w:szCs w:val="28"/>
        </w:rPr>
        <w:br/>
      </w:r>
      <w:r w:rsidRPr="00313E4D">
        <w:rPr>
          <w:rFonts w:ascii="Times New Roman" w:hAnsi="Times New Roman" w:cs="Times New Roman"/>
          <w:sz w:val="28"/>
          <w:szCs w:val="28"/>
        </w:rPr>
        <w:t>в которую входят специалисты социальной защиты населения, органов опеки</w:t>
      </w:r>
      <w:r w:rsidR="002F5F85">
        <w:rPr>
          <w:rFonts w:ascii="Times New Roman" w:hAnsi="Times New Roman" w:cs="Times New Roman"/>
          <w:sz w:val="28"/>
          <w:szCs w:val="28"/>
        </w:rPr>
        <w:br/>
      </w:r>
      <w:r w:rsidRPr="00313E4D">
        <w:rPr>
          <w:rFonts w:ascii="Times New Roman" w:hAnsi="Times New Roman" w:cs="Times New Roman"/>
          <w:sz w:val="28"/>
          <w:szCs w:val="28"/>
        </w:rPr>
        <w:t xml:space="preserve"> и попечительства администрации города, медицинские работники, инспектора ОДН МО МВД России «Енисейский», специалисты отдела образования.</w:t>
      </w:r>
    </w:p>
    <w:p w:rsidR="00BB78F7" w:rsidRDefault="00313E4D" w:rsidP="00512D3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sz w:val="28"/>
          <w:szCs w:val="28"/>
        </w:rPr>
        <w:t xml:space="preserve"> </w:t>
      </w:r>
      <w:r w:rsidRPr="00313E4D">
        <w:rPr>
          <w:rFonts w:ascii="Times New Roman" w:hAnsi="Times New Roman" w:cs="Times New Roman"/>
          <w:kern w:val="26"/>
          <w:sz w:val="28"/>
          <w:szCs w:val="28"/>
        </w:rPr>
        <w:t>Одним из направлений деятельности системы ранней профилактики подростковой преступности, общественно опасных деяний, совершаемых несовершеннолетними, является развитие медиативных технологий.</w:t>
      </w:r>
      <w:r w:rsidRPr="00313E4D">
        <w:rPr>
          <w:rFonts w:ascii="Times New Roman" w:hAnsi="Times New Roman" w:cs="Times New Roman"/>
          <w:color w:val="000000"/>
          <w:sz w:val="28"/>
          <w:szCs w:val="28"/>
        </w:rPr>
        <w:t xml:space="preserve"> </w:t>
      </w:r>
      <w:r w:rsidRPr="00313E4D">
        <w:rPr>
          <w:rFonts w:ascii="Times New Roman" w:hAnsi="Times New Roman" w:cs="Times New Roman"/>
          <w:sz w:val="28"/>
          <w:szCs w:val="28"/>
        </w:rPr>
        <w:t xml:space="preserve">С целью    </w:t>
      </w:r>
      <w:r w:rsidRPr="00313E4D">
        <w:rPr>
          <w:rFonts w:ascii="Times New Roman" w:hAnsi="Times New Roman" w:cs="Times New Roman"/>
          <w:kern w:val="26"/>
          <w:sz w:val="28"/>
          <w:szCs w:val="28"/>
        </w:rPr>
        <w:t xml:space="preserve">ранней профилактики подростковой преступности, общественно опасных деяний, совершаемых несовершеннолетними на территории города Енисейска активно развиваются  медиативные технологии. Для  оказания помощи обучающимся, родителям и педагогам в конструктивном разрешении конфликтных ситуаций в образовательных организациях, МБУ «Молодежный </w:t>
      </w:r>
      <w:r w:rsidRPr="00313E4D">
        <w:rPr>
          <w:rFonts w:ascii="Times New Roman" w:hAnsi="Times New Roman" w:cs="Times New Roman"/>
          <w:kern w:val="26"/>
          <w:sz w:val="28"/>
          <w:szCs w:val="28"/>
        </w:rPr>
        <w:lastRenderedPageBreak/>
        <w:t>центр г.Енисейска» созданы службы восстановительной медиации – службы примирения, правовые классы</w:t>
      </w:r>
    </w:p>
    <w:p w:rsidR="00BB78F7" w:rsidRDefault="00BB78F7"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p>
    <w:p w:rsidR="00BB78F7" w:rsidRDefault="00313E4D" w:rsidP="00BB78F7">
      <w:pPr>
        <w:widowControl w:val="0"/>
        <w:pBdr>
          <w:bottom w:val="single" w:sz="4" w:space="30" w:color="FFFFFF"/>
        </w:pBdr>
        <w:tabs>
          <w:tab w:val="left" w:pos="567"/>
        </w:tabs>
        <w:autoSpaceDE w:val="0"/>
        <w:spacing w:after="0" w:line="240" w:lineRule="auto"/>
        <w:ind w:firstLine="709"/>
        <w:jc w:val="center"/>
        <w:rPr>
          <w:rFonts w:ascii="Times New Roman" w:hAnsi="Times New Roman" w:cs="Times New Roman"/>
          <w:kern w:val="26"/>
          <w:sz w:val="28"/>
          <w:szCs w:val="28"/>
        </w:rPr>
      </w:pPr>
      <w:r w:rsidRPr="00313E4D">
        <w:rPr>
          <w:rFonts w:ascii="Times New Roman" w:hAnsi="Times New Roman" w:cs="Times New Roman"/>
          <w:sz w:val="28"/>
          <w:szCs w:val="28"/>
          <w:lang w:eastAsia="ar-SA"/>
        </w:rPr>
        <w:t>3. Цель и задачи Программы, ожидаемые результаты</w:t>
      </w:r>
    </w:p>
    <w:p w:rsidR="00BB78F7" w:rsidRDefault="00313E4D" w:rsidP="00BB78F7">
      <w:pPr>
        <w:widowControl w:val="0"/>
        <w:pBdr>
          <w:bottom w:val="single" w:sz="4" w:space="30" w:color="FFFFFF"/>
        </w:pBdr>
        <w:tabs>
          <w:tab w:val="left" w:pos="567"/>
        </w:tabs>
        <w:autoSpaceDE w:val="0"/>
        <w:spacing w:after="0" w:line="240" w:lineRule="auto"/>
        <w:ind w:firstLine="709"/>
        <w:jc w:val="center"/>
        <w:rPr>
          <w:rFonts w:ascii="Times New Roman" w:hAnsi="Times New Roman" w:cs="Times New Roman"/>
          <w:kern w:val="26"/>
          <w:sz w:val="28"/>
          <w:szCs w:val="28"/>
        </w:rPr>
      </w:pPr>
      <w:r w:rsidRPr="00313E4D">
        <w:rPr>
          <w:rFonts w:ascii="Times New Roman" w:hAnsi="Times New Roman" w:cs="Times New Roman"/>
          <w:sz w:val="28"/>
          <w:szCs w:val="28"/>
          <w:lang w:eastAsia="ar-SA"/>
        </w:rPr>
        <w:t>реализации Программ</w:t>
      </w:r>
    </w:p>
    <w:p w:rsidR="00BB78F7" w:rsidRDefault="00BB78F7" w:rsidP="00BB78F7">
      <w:pPr>
        <w:widowControl w:val="0"/>
        <w:pBdr>
          <w:bottom w:val="single" w:sz="4" w:space="30" w:color="FFFFFF"/>
        </w:pBdr>
        <w:tabs>
          <w:tab w:val="left" w:pos="567"/>
        </w:tabs>
        <w:autoSpaceDE w:val="0"/>
        <w:spacing w:after="0" w:line="240" w:lineRule="auto"/>
        <w:ind w:firstLine="709"/>
        <w:jc w:val="center"/>
        <w:rPr>
          <w:rFonts w:ascii="Times New Roman" w:hAnsi="Times New Roman" w:cs="Times New Roman"/>
          <w:kern w:val="26"/>
          <w:sz w:val="28"/>
          <w:szCs w:val="28"/>
        </w:rPr>
      </w:pP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eastAsia="Calibri" w:hAnsi="Times New Roman" w:cs="Times New Roman"/>
          <w:sz w:val="28"/>
          <w:szCs w:val="28"/>
        </w:rPr>
        <w:t>3.1.  Целями Программы является:</w:t>
      </w:r>
    </w:p>
    <w:p w:rsidR="00BB78F7" w:rsidRDefault="00BB78F7"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eastAsia="Calibri" w:hAnsi="Times New Roman" w:cs="Times New Roman"/>
          <w:sz w:val="28"/>
          <w:szCs w:val="28"/>
        </w:rPr>
        <w:t>- комплексное решение проблемы профилактики безнадзорности, насилия и жестокого обращения в отношении детей, правонарушений несовершеннолетних;</w:t>
      </w: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color w:val="000000"/>
          <w:sz w:val="28"/>
          <w:szCs w:val="28"/>
        </w:rPr>
        <w:t xml:space="preserve">- 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 воспитание личности на основе социокультурных, духовно-нравственных ценностей </w:t>
      </w:r>
      <w:r w:rsidRPr="00313E4D">
        <w:rPr>
          <w:rFonts w:ascii="Times New Roman" w:hAnsi="Times New Roman" w:cs="Times New Roman"/>
          <w:color w:val="000000"/>
          <w:sz w:val="28"/>
          <w:szCs w:val="28"/>
        </w:rPr>
        <w:br/>
        <w:t>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закону и правопорядку.</w:t>
      </w:r>
    </w:p>
    <w:p w:rsidR="00BB78F7" w:rsidRDefault="00BB78F7"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8"/>
          <w:szCs w:val="28"/>
          <w:lang w:eastAsia="ar-SA"/>
        </w:rPr>
      </w:pP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sz w:val="28"/>
          <w:szCs w:val="28"/>
          <w:lang w:eastAsia="ar-SA"/>
        </w:rPr>
        <w:t xml:space="preserve">3.2. Достижение поставленной цели Программы осуществляется посредством решения следующих задач: </w:t>
      </w: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bCs/>
          <w:color w:val="000000"/>
          <w:spacing w:val="-2"/>
          <w:sz w:val="28"/>
          <w:szCs w:val="28"/>
        </w:rPr>
        <w:t>1) </w:t>
      </w:r>
      <w:r w:rsidRPr="00313E4D">
        <w:rPr>
          <w:rFonts w:ascii="Times New Roman" w:hAnsi="Times New Roman" w:cs="Times New Roman"/>
          <w:color w:val="000000"/>
          <w:sz w:val="28"/>
          <w:szCs w:val="28"/>
        </w:rPr>
        <w:t>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 воспитание личности на основе социокультурных, духовно-нравственных ценностей</w:t>
      </w:r>
      <w:r w:rsidR="002F5F85">
        <w:rPr>
          <w:rFonts w:ascii="Times New Roman" w:hAnsi="Times New Roman" w:cs="Times New Roman"/>
          <w:color w:val="000000"/>
          <w:sz w:val="28"/>
          <w:szCs w:val="28"/>
        </w:rPr>
        <w:br/>
      </w:r>
      <w:r w:rsidRPr="00313E4D">
        <w:rPr>
          <w:rFonts w:ascii="Times New Roman" w:hAnsi="Times New Roman" w:cs="Times New Roman"/>
          <w:color w:val="000000"/>
          <w:sz w:val="28"/>
          <w:szCs w:val="28"/>
        </w:rPr>
        <w:t xml:space="preserve">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w:t>
      </w: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bCs/>
          <w:color w:val="000000"/>
          <w:spacing w:val="-2"/>
          <w:sz w:val="28"/>
          <w:szCs w:val="28"/>
        </w:rPr>
        <w:t xml:space="preserve">2)  </w:t>
      </w:r>
      <w:r w:rsidRPr="00313E4D">
        <w:rPr>
          <w:rFonts w:ascii="Times New Roman" w:hAnsi="Times New Roman" w:cs="Times New Roman"/>
          <w:color w:val="000000"/>
          <w:spacing w:val="-2"/>
          <w:sz w:val="28"/>
          <w:szCs w:val="28"/>
        </w:rPr>
        <w:t>повышение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w:t>
      </w: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color w:val="000000"/>
          <w:spacing w:val="-2"/>
          <w:sz w:val="28"/>
          <w:szCs w:val="28"/>
        </w:rPr>
        <w:t>3) 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p w:rsidR="00E01C13" w:rsidRDefault="00E01C13"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4</w:t>
      </w:r>
      <w:r w:rsidR="00313E4D" w:rsidRPr="00313E4D">
        <w:rPr>
          <w:rFonts w:ascii="Times New Roman" w:hAnsi="Times New Roman" w:cs="Times New Roman"/>
          <w:bCs/>
          <w:color w:val="000000"/>
          <w:spacing w:val="-2"/>
          <w:sz w:val="28"/>
          <w:szCs w:val="28"/>
        </w:rPr>
        <w:t xml:space="preserve">) совершенствование имеющихся и внедрение новых технологий </w:t>
      </w:r>
      <w:r w:rsidR="00313E4D" w:rsidRPr="00313E4D">
        <w:rPr>
          <w:rFonts w:ascii="Times New Roman" w:hAnsi="Times New Roman" w:cs="Times New Roman"/>
          <w:bCs/>
          <w:color w:val="000000"/>
          <w:spacing w:val="-2"/>
          <w:sz w:val="28"/>
          <w:szCs w:val="28"/>
        </w:rPr>
        <w:br/>
        <w:t xml:space="preserve">и методов профилактической работы с несовершеннолетними, направленных </w:t>
      </w:r>
      <w:r w:rsidR="00313E4D" w:rsidRPr="00313E4D">
        <w:rPr>
          <w:rFonts w:ascii="Times New Roman" w:hAnsi="Times New Roman" w:cs="Times New Roman"/>
          <w:bCs/>
          <w:color w:val="000000"/>
          <w:spacing w:val="-2"/>
          <w:sz w:val="28"/>
          <w:szCs w:val="28"/>
        </w:rPr>
        <w:br/>
        <w:t xml:space="preserve">на профилактику их противоправного поведения, обеспечение безопасности, </w:t>
      </w:r>
      <w:r w:rsidR="00313E4D" w:rsidRPr="00313E4D">
        <w:rPr>
          <w:rFonts w:ascii="Times New Roman" w:hAnsi="Times New Roman" w:cs="Times New Roman"/>
          <w:bCs/>
          <w:color w:val="000000"/>
          <w:spacing w:val="-2"/>
          <w:sz w:val="28"/>
          <w:szCs w:val="28"/>
        </w:rPr>
        <w:br/>
        <w:t>в том числе информационной, социальную реабилитацию, адаптацию;</w:t>
      </w:r>
    </w:p>
    <w:p w:rsid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bCs/>
          <w:color w:val="000000"/>
          <w:spacing w:val="-2"/>
          <w:sz w:val="28"/>
          <w:szCs w:val="28"/>
        </w:rPr>
        <w:t xml:space="preserve"> </w:t>
      </w:r>
      <w:r w:rsidR="00E01C13">
        <w:rPr>
          <w:rFonts w:ascii="Times New Roman" w:hAnsi="Times New Roman" w:cs="Times New Roman"/>
          <w:bCs/>
          <w:color w:val="000000"/>
          <w:spacing w:val="-2"/>
          <w:sz w:val="28"/>
          <w:szCs w:val="28"/>
        </w:rPr>
        <w:t xml:space="preserve">5) </w:t>
      </w:r>
      <w:r w:rsidRPr="00313E4D">
        <w:rPr>
          <w:rFonts w:ascii="Times New Roman" w:hAnsi="Times New Roman" w:cs="Times New Roman"/>
          <w:bCs/>
          <w:color w:val="000000"/>
          <w:spacing w:val="-2"/>
          <w:sz w:val="28"/>
          <w:szCs w:val="28"/>
        </w:rPr>
        <w:t xml:space="preserve"> организация и обеспечение методической поддержки органов </w:t>
      </w:r>
      <w:r w:rsidRPr="00313E4D">
        <w:rPr>
          <w:rFonts w:ascii="Times New Roman" w:hAnsi="Times New Roman" w:cs="Times New Roman"/>
          <w:bCs/>
          <w:color w:val="000000"/>
          <w:spacing w:val="-2"/>
          <w:sz w:val="28"/>
          <w:szCs w:val="28"/>
        </w:rPr>
        <w:br/>
        <w:t>и учреждений системы профилактики безнадзорности и правонарушений несовершеннолетних.</w:t>
      </w:r>
    </w:p>
    <w:p w:rsidR="00BB78F7" w:rsidRDefault="00BB78F7"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p>
    <w:p w:rsidR="00313E4D" w:rsidRPr="00BB78F7" w:rsidRDefault="00313E4D" w:rsidP="00BB78F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8"/>
          <w:szCs w:val="28"/>
        </w:rPr>
      </w:pPr>
      <w:r w:rsidRPr="00313E4D">
        <w:rPr>
          <w:rFonts w:ascii="Times New Roman" w:hAnsi="Times New Roman" w:cs="Times New Roman"/>
          <w:color w:val="000000"/>
          <w:sz w:val="28"/>
          <w:szCs w:val="28"/>
          <w:lang w:eastAsia="ar-SA"/>
        </w:rPr>
        <w:lastRenderedPageBreak/>
        <w:t>3.3. Показатели результативности Программы:</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5103"/>
        <w:gridCol w:w="1417"/>
        <w:gridCol w:w="851"/>
        <w:gridCol w:w="850"/>
        <w:gridCol w:w="851"/>
      </w:tblGrid>
      <w:tr w:rsidR="00313E4D" w:rsidRPr="00313E4D" w:rsidTr="00596FEE">
        <w:tc>
          <w:tcPr>
            <w:tcW w:w="567" w:type="dxa"/>
            <w:shd w:val="clear" w:color="auto" w:fill="auto"/>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 п/п</w:t>
            </w:r>
          </w:p>
        </w:tc>
        <w:tc>
          <w:tcPr>
            <w:tcW w:w="5103" w:type="dxa"/>
            <w:shd w:val="clear" w:color="auto" w:fill="auto"/>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 xml:space="preserve">Наименование контрольного показателя </w:t>
            </w:r>
            <w:r w:rsidRPr="00313E4D">
              <w:rPr>
                <w:rFonts w:ascii="Times New Roman" w:hAnsi="Times New Roman" w:cs="Times New Roman"/>
                <w:sz w:val="24"/>
                <w:szCs w:val="24"/>
                <w:lang w:eastAsia="ar-SA"/>
              </w:rPr>
              <w:br/>
              <w:t>(единица измерения)</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Базовый 2023 год</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2024 год</w:t>
            </w:r>
          </w:p>
        </w:tc>
        <w:tc>
          <w:tcPr>
            <w:tcW w:w="850"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2025 год</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2026 год</w:t>
            </w:r>
          </w:p>
        </w:tc>
      </w:tr>
    </w:tbl>
    <w:p w:rsidR="00313E4D" w:rsidRPr="00313E4D" w:rsidRDefault="00313E4D" w:rsidP="00313E4D">
      <w:pPr>
        <w:jc w:val="center"/>
        <w:rPr>
          <w:rFonts w:ascii="Times New Roman" w:hAnsi="Times New Roman" w:cs="Times New Roman"/>
          <w:sz w:val="24"/>
          <w:szCs w:val="24"/>
          <w:lang w:eastAsia="ar-SA"/>
        </w:rPr>
        <w:sectPr w:rsidR="00313E4D" w:rsidRPr="00313E4D" w:rsidSect="00313E4D">
          <w:headerReference w:type="even" r:id="rId11"/>
          <w:headerReference w:type="default" r:id="rId12"/>
          <w:footnotePr>
            <w:pos w:val="beneathText"/>
          </w:footnotePr>
          <w:pgSz w:w="11905" w:h="16837" w:code="9"/>
          <w:pgMar w:top="1134" w:right="851" w:bottom="1134" w:left="1418" w:header="397" w:footer="397"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1417"/>
        <w:gridCol w:w="851"/>
        <w:gridCol w:w="850"/>
        <w:gridCol w:w="851"/>
      </w:tblGrid>
      <w:tr w:rsidR="00313E4D" w:rsidRPr="00313E4D" w:rsidTr="00596FEE">
        <w:trPr>
          <w:tblHeader/>
        </w:trPr>
        <w:tc>
          <w:tcPr>
            <w:tcW w:w="567" w:type="dxa"/>
            <w:shd w:val="clear" w:color="auto" w:fill="auto"/>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lastRenderedPageBreak/>
              <w:t>1</w:t>
            </w:r>
          </w:p>
        </w:tc>
        <w:tc>
          <w:tcPr>
            <w:tcW w:w="5103" w:type="dxa"/>
            <w:shd w:val="clear" w:color="auto" w:fill="auto"/>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2</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3</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4</w:t>
            </w:r>
          </w:p>
        </w:tc>
        <w:tc>
          <w:tcPr>
            <w:tcW w:w="850"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5</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6</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 xml:space="preserve">Доля несовершеннолетних в возрасте от 14 </w:t>
            </w:r>
            <w:r w:rsidRPr="00313E4D">
              <w:rPr>
                <w:rFonts w:ascii="Times New Roman" w:hAnsi="Times New Roman" w:cs="Times New Roman"/>
                <w:color w:val="000000"/>
                <w:sz w:val="24"/>
                <w:szCs w:val="24"/>
                <w:lang w:bidi="ru-RU"/>
              </w:rPr>
              <w:br/>
              <w:t xml:space="preserve">до 17 лет, совершивших преступления, </w:t>
            </w:r>
            <w:r w:rsidRPr="00313E4D">
              <w:rPr>
                <w:rFonts w:ascii="Times New Roman" w:hAnsi="Times New Roman" w:cs="Times New Roman"/>
                <w:color w:val="000000"/>
                <w:sz w:val="24"/>
                <w:szCs w:val="24"/>
                <w:lang w:bidi="ru-RU"/>
              </w:rPr>
              <w:br/>
              <w:t xml:space="preserve">в общей численности несовершеннолетних </w:t>
            </w:r>
            <w:r w:rsidRPr="00313E4D">
              <w:rPr>
                <w:rFonts w:ascii="Times New Roman" w:hAnsi="Times New Roman" w:cs="Times New Roman"/>
                <w:color w:val="000000"/>
                <w:sz w:val="24"/>
                <w:szCs w:val="24"/>
                <w:lang w:bidi="ru-RU"/>
              </w:rPr>
              <w:br/>
              <w:t>в возрасте от 14 до 17 лет (%)</w:t>
            </w:r>
          </w:p>
        </w:tc>
        <w:tc>
          <w:tcPr>
            <w:tcW w:w="1417" w:type="dxa"/>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1,0</w:t>
            </w:r>
          </w:p>
        </w:tc>
        <w:tc>
          <w:tcPr>
            <w:tcW w:w="2552" w:type="dxa"/>
            <w:gridSpan w:val="3"/>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не более 1,0</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Доля несовершеннолетних, впервые совершивших преступление, в общем количестве несовершеннолетних, совершивших преступления (%)</w:t>
            </w:r>
          </w:p>
        </w:tc>
        <w:tc>
          <w:tcPr>
            <w:tcW w:w="1417" w:type="dxa"/>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69,0</w:t>
            </w:r>
          </w:p>
        </w:tc>
        <w:tc>
          <w:tcPr>
            <w:tcW w:w="2552" w:type="dxa"/>
            <w:gridSpan w:val="3"/>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не более 69,0</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rPr>
                <w:rFonts w:ascii="Times New Roman" w:eastAsia="Arial" w:hAnsi="Times New Roman" w:cs="Times New Roman"/>
                <w:sz w:val="24"/>
                <w:szCs w:val="24"/>
                <w:lang w:eastAsia="ar-SA"/>
              </w:rPr>
            </w:pPr>
            <w:r w:rsidRPr="00313E4D">
              <w:rPr>
                <w:rFonts w:ascii="Times New Roman" w:eastAsia="Arial" w:hAnsi="Times New Roman" w:cs="Times New Roman"/>
                <w:sz w:val="24"/>
                <w:szCs w:val="24"/>
                <w:lang w:eastAsia="ar-SA"/>
              </w:rPr>
              <w:t xml:space="preserve">Доля осуждённых несовершеннолетних, совершивших повторные преступления, </w:t>
            </w:r>
            <w:r w:rsidRPr="00313E4D">
              <w:rPr>
                <w:rFonts w:ascii="Times New Roman" w:eastAsia="Arial" w:hAnsi="Times New Roman" w:cs="Times New Roman"/>
                <w:sz w:val="24"/>
                <w:szCs w:val="24"/>
                <w:lang w:eastAsia="ar-SA"/>
              </w:rPr>
              <w:br/>
              <w:t>в общей численности несовершеннолетних, состоящих на учёте в уголовно-исполнительных инспекциях (%)</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0</w:t>
            </w:r>
          </w:p>
        </w:tc>
        <w:tc>
          <w:tcPr>
            <w:tcW w:w="2552" w:type="dxa"/>
            <w:gridSpan w:val="3"/>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остаться на том же уровне</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Доля насильственных преступлений, совершенных в отношении</w:t>
            </w:r>
          </w:p>
          <w:p w:rsidR="00313E4D" w:rsidRPr="00313E4D" w:rsidRDefault="00313E4D" w:rsidP="00596FEE">
            <w:pPr>
              <w:widowControl w:val="0"/>
              <w:suppressAutoHyphens/>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несовершеннолетних, в общем количестве преступлений против детей (%)</w:t>
            </w:r>
          </w:p>
        </w:tc>
        <w:tc>
          <w:tcPr>
            <w:tcW w:w="1417" w:type="dxa"/>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3,0</w:t>
            </w:r>
          </w:p>
        </w:tc>
        <w:tc>
          <w:tcPr>
            <w:tcW w:w="2552" w:type="dxa"/>
            <w:gridSpan w:val="3"/>
            <w:shd w:val="clear" w:color="auto" w:fill="auto"/>
            <w:noWrap/>
          </w:tcPr>
          <w:p w:rsidR="00313E4D" w:rsidRPr="00313E4D" w:rsidRDefault="00313E4D" w:rsidP="00596FEE">
            <w:pPr>
              <w:widowControl w:val="0"/>
              <w:suppressAutoHyphens/>
              <w:jc w:val="center"/>
              <w:rPr>
                <w:rFonts w:ascii="Times New Roman" w:hAnsi="Times New Roman" w:cs="Times New Roman"/>
                <w:color w:val="000000"/>
                <w:sz w:val="24"/>
                <w:szCs w:val="24"/>
                <w:lang w:bidi="ru-RU"/>
              </w:rPr>
            </w:pPr>
            <w:r w:rsidRPr="00313E4D">
              <w:rPr>
                <w:rFonts w:ascii="Times New Roman" w:hAnsi="Times New Roman" w:cs="Times New Roman"/>
                <w:color w:val="000000"/>
                <w:sz w:val="24"/>
                <w:szCs w:val="24"/>
                <w:lang w:bidi="ru-RU"/>
              </w:rPr>
              <w:t>2,0</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rPr>
                <w:rFonts w:ascii="Times New Roman" w:eastAsia="Arial" w:hAnsi="Times New Roman" w:cs="Times New Roman"/>
                <w:sz w:val="24"/>
                <w:szCs w:val="24"/>
                <w:lang w:eastAsia="ar-SA"/>
              </w:rPr>
            </w:pPr>
            <w:r w:rsidRPr="00313E4D">
              <w:rPr>
                <w:rFonts w:ascii="Times New Roman" w:eastAsia="Arial" w:hAnsi="Times New Roman" w:cs="Times New Roman"/>
                <w:sz w:val="24"/>
                <w:szCs w:val="24"/>
                <w:lang w:eastAsia="ar-SA"/>
              </w:rPr>
              <w:t>Доля несовершеннолетних с наркологическими расстройствами, выявленными впервые, в общей численности  больных с наркологическими расстройствами, выявленных впервые (%)</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val="en-US" w:eastAsia="ar-SA"/>
              </w:rPr>
            </w:pPr>
            <w:r w:rsidRPr="00313E4D">
              <w:rPr>
                <w:rFonts w:ascii="Times New Roman" w:hAnsi="Times New Roman" w:cs="Times New Roman"/>
                <w:sz w:val="24"/>
                <w:szCs w:val="24"/>
                <w:lang w:eastAsia="ar-SA"/>
              </w:rPr>
              <w:t>0</w:t>
            </w:r>
          </w:p>
        </w:tc>
        <w:tc>
          <w:tcPr>
            <w:tcW w:w="2552" w:type="dxa"/>
            <w:gridSpan w:val="3"/>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rPr>
              <w:t>остаться на том же уровне</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rPr>
                <w:rFonts w:ascii="Times New Roman" w:eastAsia="Arial" w:hAnsi="Times New Roman" w:cs="Times New Roman"/>
                <w:sz w:val="24"/>
                <w:szCs w:val="24"/>
                <w:lang w:eastAsia="ar-SA"/>
              </w:rPr>
            </w:pPr>
            <w:r w:rsidRPr="00313E4D">
              <w:rPr>
                <w:rFonts w:ascii="Times New Roman" w:eastAsia="Arial" w:hAnsi="Times New Roman" w:cs="Times New Roman"/>
                <w:sz w:val="24"/>
                <w:szCs w:val="24"/>
                <w:lang w:eastAsia="ar-SA"/>
              </w:rPr>
              <w:t>Доля несовершеннолетних, допускающих немедицинское потребление психотропных веществ, алкоголя</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1,7</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1,7</w:t>
            </w:r>
          </w:p>
        </w:tc>
        <w:tc>
          <w:tcPr>
            <w:tcW w:w="850"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1,6</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1,5</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rPr>
                <w:rFonts w:ascii="Times New Roman" w:eastAsia="Arial" w:hAnsi="Times New Roman" w:cs="Times New Roman"/>
                <w:sz w:val="24"/>
                <w:szCs w:val="24"/>
                <w:lang w:eastAsia="ar-SA"/>
              </w:rPr>
            </w:pPr>
            <w:r w:rsidRPr="00313E4D">
              <w:rPr>
                <w:rFonts w:ascii="Times New Roman" w:eastAsia="Arial" w:hAnsi="Times New Roman" w:cs="Times New Roman"/>
                <w:sz w:val="24"/>
                <w:szCs w:val="24"/>
                <w:lang w:eastAsia="ar-SA"/>
              </w:rPr>
              <w:t>Доля несовершеннолетних, состоящих на учёте в комиссиях по делам несовершеннолетних и защите их прав и органах внутренних дел, систематически пропускающих учебные занятия (%)</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t>10,1</w:t>
            </w:r>
          </w:p>
        </w:tc>
        <w:tc>
          <w:tcPr>
            <w:tcW w:w="2552" w:type="dxa"/>
            <w:gridSpan w:val="3"/>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rPr>
              <w:t xml:space="preserve">не более </w:t>
            </w:r>
            <w:r w:rsidRPr="00313E4D">
              <w:rPr>
                <w:rFonts w:ascii="Times New Roman" w:hAnsi="Times New Roman" w:cs="Times New Roman"/>
                <w:sz w:val="24"/>
                <w:szCs w:val="24"/>
                <w:lang w:eastAsia="ar-SA"/>
              </w:rPr>
              <w:t>5,0</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rPr>
                <w:rFonts w:ascii="Times New Roman" w:eastAsia="Arial" w:hAnsi="Times New Roman" w:cs="Times New Roman"/>
                <w:sz w:val="24"/>
                <w:szCs w:val="24"/>
                <w:lang w:eastAsia="ar-SA"/>
              </w:rPr>
            </w:pPr>
            <w:r w:rsidRPr="00313E4D">
              <w:rPr>
                <w:rFonts w:ascii="Times New Roman" w:eastAsia="Arial" w:hAnsi="Times New Roman" w:cs="Times New Roman"/>
                <w:sz w:val="24"/>
                <w:szCs w:val="24"/>
                <w:lang w:eastAsia="ar-SA"/>
              </w:rPr>
              <w:t xml:space="preserve">Доля несовершеннолетних, совершивших самовольные уходы из семей, где выявлены </w:t>
            </w:r>
            <w:r w:rsidRPr="00313E4D">
              <w:rPr>
                <w:rFonts w:ascii="Times New Roman" w:eastAsia="Arial" w:hAnsi="Times New Roman" w:cs="Times New Roman"/>
                <w:sz w:val="24"/>
                <w:szCs w:val="24"/>
                <w:lang w:eastAsia="ar-SA"/>
              </w:rPr>
              <w:lastRenderedPageBreak/>
              <w:t>признаки неблагополучия</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lang w:eastAsia="ar-SA"/>
              </w:rPr>
              <w:lastRenderedPageBreak/>
              <w:t>0</w:t>
            </w:r>
          </w:p>
        </w:tc>
        <w:tc>
          <w:tcPr>
            <w:tcW w:w="2552" w:type="dxa"/>
            <w:gridSpan w:val="3"/>
            <w:shd w:val="clear" w:color="auto" w:fill="auto"/>
            <w:noWrap/>
          </w:tcPr>
          <w:p w:rsidR="00313E4D" w:rsidRPr="00313E4D" w:rsidRDefault="00313E4D" w:rsidP="00596FEE">
            <w:pPr>
              <w:suppressAutoHyphens/>
              <w:jc w:val="center"/>
              <w:rPr>
                <w:rFonts w:ascii="Times New Roman" w:hAnsi="Times New Roman" w:cs="Times New Roman"/>
                <w:sz w:val="24"/>
                <w:szCs w:val="24"/>
                <w:lang w:eastAsia="ar-SA"/>
              </w:rPr>
            </w:pPr>
            <w:r w:rsidRPr="00313E4D">
              <w:rPr>
                <w:rFonts w:ascii="Times New Roman" w:hAnsi="Times New Roman" w:cs="Times New Roman"/>
                <w:sz w:val="24"/>
                <w:szCs w:val="24"/>
              </w:rPr>
              <w:t>остаться на том же уровне</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autoSpaceDN w:val="0"/>
              <w:adjustRightInd w:val="0"/>
              <w:rPr>
                <w:rFonts w:ascii="Times New Roman" w:hAnsi="Times New Roman" w:cs="Times New Roman"/>
                <w:sz w:val="24"/>
                <w:szCs w:val="24"/>
              </w:rPr>
            </w:pPr>
            <w:r w:rsidRPr="00313E4D">
              <w:rPr>
                <w:rFonts w:ascii="Times New Roman" w:eastAsia="Calibri" w:hAnsi="Times New Roman" w:cs="Times New Roman"/>
                <w:sz w:val="24"/>
                <w:szCs w:val="24"/>
              </w:rPr>
              <w:t xml:space="preserve">Доля несовершеннолетних в возрасте </w:t>
            </w:r>
            <w:r w:rsidRPr="00313E4D">
              <w:rPr>
                <w:rFonts w:ascii="Times New Roman" w:eastAsia="Calibri" w:hAnsi="Times New Roman" w:cs="Times New Roman"/>
                <w:sz w:val="24"/>
                <w:szCs w:val="24"/>
              </w:rPr>
              <w:br/>
              <w:t xml:space="preserve">от 14 до 18 лет, временно трудоустроенных </w:t>
            </w:r>
            <w:r w:rsidRPr="00313E4D">
              <w:rPr>
                <w:rFonts w:ascii="Times New Roman" w:eastAsia="Calibri" w:hAnsi="Times New Roman" w:cs="Times New Roman"/>
                <w:sz w:val="24"/>
                <w:szCs w:val="24"/>
              </w:rPr>
              <w:br/>
              <w:t xml:space="preserve">в свободное от учёбы время, находящихся </w:t>
            </w:r>
            <w:r w:rsidRPr="00313E4D">
              <w:rPr>
                <w:rFonts w:ascii="Times New Roman" w:eastAsia="Calibri" w:hAnsi="Times New Roman" w:cs="Times New Roman"/>
                <w:sz w:val="24"/>
                <w:szCs w:val="24"/>
              </w:rPr>
              <w:br/>
              <w:t xml:space="preserve">в социально опасном положении, к общему числу граждан данной категории, обратившихся в государственную службу занятости населения в целях поиска подходящей работы </w:t>
            </w:r>
            <w:r w:rsidRPr="00313E4D">
              <w:rPr>
                <w:rFonts w:ascii="Times New Roman" w:eastAsia="Arial" w:hAnsi="Times New Roman" w:cs="Times New Roman"/>
                <w:sz w:val="24"/>
                <w:szCs w:val="24"/>
                <w:lang w:eastAsia="ar-SA"/>
              </w:rPr>
              <w:t>(%)</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87,1</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87,1</w:t>
            </w:r>
          </w:p>
        </w:tc>
        <w:tc>
          <w:tcPr>
            <w:tcW w:w="850" w:type="dxa"/>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87,5</w:t>
            </w:r>
          </w:p>
        </w:tc>
        <w:tc>
          <w:tcPr>
            <w:tcW w:w="851" w:type="dxa"/>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89,0</w:t>
            </w:r>
          </w:p>
        </w:tc>
      </w:tr>
      <w:tr w:rsidR="00313E4D" w:rsidRPr="00313E4D" w:rsidTr="00596FEE">
        <w:tc>
          <w:tcPr>
            <w:tcW w:w="567" w:type="dxa"/>
            <w:shd w:val="clear" w:color="auto" w:fill="auto"/>
          </w:tcPr>
          <w:p w:rsidR="00313E4D" w:rsidRPr="00313E4D" w:rsidRDefault="00313E4D" w:rsidP="00313E4D">
            <w:pPr>
              <w:widowControl w:val="0"/>
              <w:numPr>
                <w:ilvl w:val="0"/>
                <w:numId w:val="26"/>
              </w:numPr>
              <w:suppressAutoHyphens/>
              <w:autoSpaceDE w:val="0"/>
              <w:spacing w:after="0" w:line="240" w:lineRule="auto"/>
              <w:ind w:left="0" w:right="-783" w:firstLine="0"/>
              <w:jc w:val="center"/>
              <w:rPr>
                <w:rFonts w:ascii="Times New Roman" w:eastAsia="Arial" w:hAnsi="Times New Roman" w:cs="Times New Roman"/>
                <w:sz w:val="24"/>
                <w:szCs w:val="24"/>
                <w:lang w:eastAsia="ar-SA"/>
              </w:rPr>
            </w:pPr>
          </w:p>
        </w:tc>
        <w:tc>
          <w:tcPr>
            <w:tcW w:w="5103" w:type="dxa"/>
            <w:shd w:val="clear" w:color="auto" w:fill="auto"/>
          </w:tcPr>
          <w:p w:rsidR="00313E4D" w:rsidRPr="00313E4D" w:rsidRDefault="00313E4D" w:rsidP="00596FEE">
            <w:pPr>
              <w:widowControl w:val="0"/>
              <w:suppressAutoHyphens/>
              <w:autoSpaceDE w:val="0"/>
              <w:autoSpaceDN w:val="0"/>
              <w:adjustRightInd w:val="0"/>
              <w:rPr>
                <w:rFonts w:ascii="Times New Roman" w:eastAsia="Calibri" w:hAnsi="Times New Roman" w:cs="Times New Roman"/>
                <w:sz w:val="24"/>
                <w:szCs w:val="24"/>
              </w:rPr>
            </w:pPr>
            <w:r w:rsidRPr="00313E4D">
              <w:rPr>
                <w:rFonts w:ascii="Times New Roman" w:eastAsia="Calibri" w:hAnsi="Times New Roman" w:cs="Times New Roman"/>
                <w:sz w:val="24"/>
                <w:szCs w:val="24"/>
              </w:rPr>
              <w:t xml:space="preserve">Доля несовершеннолетних, состоящих </w:t>
            </w:r>
            <w:r w:rsidRPr="00313E4D">
              <w:rPr>
                <w:rFonts w:ascii="Times New Roman" w:eastAsia="Arial" w:hAnsi="Times New Roman" w:cs="Times New Roman"/>
                <w:sz w:val="24"/>
                <w:szCs w:val="24"/>
                <w:lang w:eastAsia="ar-SA"/>
              </w:rPr>
              <w:t xml:space="preserve">на учёте в комиссиях по делам несовершеннолетних </w:t>
            </w:r>
            <w:r w:rsidRPr="00313E4D">
              <w:rPr>
                <w:rFonts w:ascii="Times New Roman" w:eastAsia="Arial" w:hAnsi="Times New Roman" w:cs="Times New Roman"/>
                <w:sz w:val="24"/>
                <w:szCs w:val="24"/>
                <w:lang w:eastAsia="ar-SA"/>
              </w:rPr>
              <w:br/>
              <w:t xml:space="preserve">и защите их прав и органах внутренних дел, </w:t>
            </w:r>
            <w:r w:rsidRPr="00313E4D">
              <w:rPr>
                <w:rFonts w:ascii="Times New Roman" w:eastAsia="Arial" w:hAnsi="Times New Roman" w:cs="Times New Roman"/>
                <w:sz w:val="24"/>
                <w:szCs w:val="24"/>
                <w:lang w:eastAsia="ar-SA"/>
              </w:rPr>
              <w:br/>
              <w:t xml:space="preserve">в возрасте от 10 до 17 лет, занятых организованными формами досуга, занятости, дополнительным образованием, от общего числа несовершеннолетних, состоящих </w:t>
            </w:r>
            <w:r w:rsidRPr="00313E4D">
              <w:rPr>
                <w:rFonts w:ascii="Times New Roman" w:eastAsia="Arial" w:hAnsi="Times New Roman" w:cs="Times New Roman"/>
                <w:sz w:val="24"/>
                <w:szCs w:val="24"/>
                <w:lang w:eastAsia="ar-SA"/>
              </w:rPr>
              <w:br/>
              <w:t>на учёте (%)</w:t>
            </w:r>
          </w:p>
        </w:tc>
        <w:tc>
          <w:tcPr>
            <w:tcW w:w="1417" w:type="dxa"/>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rPr>
              <w:t>92,0</w:t>
            </w:r>
          </w:p>
        </w:tc>
        <w:tc>
          <w:tcPr>
            <w:tcW w:w="2552" w:type="dxa"/>
            <w:gridSpan w:val="3"/>
            <w:shd w:val="clear" w:color="auto" w:fill="auto"/>
            <w:noWrap/>
          </w:tcPr>
          <w:p w:rsidR="00313E4D" w:rsidRPr="00313E4D" w:rsidRDefault="00313E4D" w:rsidP="00596FEE">
            <w:pPr>
              <w:suppressAutoHyphens/>
              <w:jc w:val="center"/>
              <w:rPr>
                <w:rFonts w:ascii="Times New Roman" w:hAnsi="Times New Roman" w:cs="Times New Roman"/>
                <w:sz w:val="24"/>
                <w:szCs w:val="24"/>
              </w:rPr>
            </w:pPr>
            <w:r w:rsidRPr="00313E4D">
              <w:rPr>
                <w:rFonts w:ascii="Times New Roman" w:hAnsi="Times New Roman" w:cs="Times New Roman"/>
                <w:sz w:val="24"/>
                <w:szCs w:val="24"/>
                <w:lang w:eastAsia="ar-SA"/>
              </w:rPr>
              <w:t>не менее 96,0</w:t>
            </w:r>
          </w:p>
        </w:tc>
      </w:tr>
    </w:tbl>
    <w:p w:rsidR="00313E4D" w:rsidRPr="00313E4D" w:rsidRDefault="00313E4D" w:rsidP="00313E4D">
      <w:pPr>
        <w:autoSpaceDE w:val="0"/>
        <w:autoSpaceDN w:val="0"/>
        <w:adjustRightInd w:val="0"/>
        <w:jc w:val="both"/>
        <w:rPr>
          <w:rFonts w:ascii="Times New Roman" w:hAnsi="Times New Roman" w:cs="Times New Roman"/>
          <w:sz w:val="28"/>
          <w:szCs w:val="28"/>
          <w:lang w:eastAsia="ar-SA"/>
        </w:rPr>
      </w:pPr>
    </w:p>
    <w:p w:rsidR="00313E4D" w:rsidRPr="00313E4D" w:rsidRDefault="00313E4D" w:rsidP="00313E4D">
      <w:pPr>
        <w:suppressAutoHyphens/>
        <w:jc w:val="both"/>
        <w:rPr>
          <w:rFonts w:ascii="Times New Roman" w:hAnsi="Times New Roman" w:cs="Times New Roman"/>
          <w:sz w:val="28"/>
          <w:szCs w:val="28"/>
          <w:lang w:eastAsia="ar-SA"/>
        </w:rPr>
        <w:sectPr w:rsidR="00313E4D" w:rsidRPr="00313E4D" w:rsidSect="00596FEE">
          <w:headerReference w:type="even" r:id="rId13"/>
          <w:headerReference w:type="default" r:id="rId14"/>
          <w:footnotePr>
            <w:pos w:val="beneathText"/>
          </w:footnotePr>
          <w:type w:val="continuous"/>
          <w:pgSz w:w="11905" w:h="16837" w:code="9"/>
          <w:pgMar w:top="1134" w:right="851" w:bottom="1134" w:left="1418" w:header="397" w:footer="397" w:gutter="0"/>
          <w:cols w:space="720"/>
          <w:titlePg/>
          <w:docGrid w:linePitch="360"/>
        </w:sectPr>
      </w:pPr>
    </w:p>
    <w:p w:rsidR="00313E4D" w:rsidRPr="00313E4D" w:rsidRDefault="00313E4D" w:rsidP="00313E4D">
      <w:pPr>
        <w:suppressAutoHyphens/>
        <w:jc w:val="center"/>
        <w:outlineLvl w:val="1"/>
        <w:rPr>
          <w:rFonts w:ascii="Times New Roman" w:hAnsi="Times New Roman" w:cs="Times New Roman"/>
          <w:sz w:val="28"/>
          <w:szCs w:val="28"/>
          <w:lang w:eastAsia="ar-SA"/>
        </w:rPr>
      </w:pPr>
      <w:r w:rsidRPr="00313E4D">
        <w:rPr>
          <w:rFonts w:ascii="Times New Roman" w:hAnsi="Times New Roman" w:cs="Times New Roman"/>
          <w:sz w:val="28"/>
          <w:szCs w:val="28"/>
          <w:lang w:eastAsia="ar-SA"/>
        </w:rPr>
        <w:lastRenderedPageBreak/>
        <w:t>4. Мероприятия Программы</w:t>
      </w:r>
    </w:p>
    <w:tbl>
      <w:tblPr>
        <w:tblW w:w="15594" w:type="dxa"/>
        <w:tblInd w:w="-3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69"/>
        <w:gridCol w:w="4902"/>
        <w:gridCol w:w="58"/>
        <w:gridCol w:w="3402"/>
        <w:gridCol w:w="1134"/>
        <w:gridCol w:w="5529"/>
      </w:tblGrid>
      <w:tr w:rsidR="00313E4D" w:rsidRPr="00313E4D" w:rsidTr="00BA0B45">
        <w:trPr>
          <w:trHeight w:val="450"/>
          <w:tblHeader/>
        </w:trPr>
        <w:tc>
          <w:tcPr>
            <w:tcW w:w="569" w:type="dxa"/>
            <w:vMerge w:val="restart"/>
            <w:shd w:val="clear" w:color="auto" w:fill="auto"/>
            <w:tcMar>
              <w:top w:w="0" w:type="dxa"/>
              <w:left w:w="28" w:type="dxa"/>
              <w:bottom w:w="0" w:type="dxa"/>
              <w:right w:w="28" w:type="dxa"/>
            </w:tcMar>
            <w:hideMark/>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 п/п</w:t>
            </w:r>
          </w:p>
        </w:tc>
        <w:tc>
          <w:tcPr>
            <w:tcW w:w="4960" w:type="dxa"/>
            <w:gridSpan w:val="2"/>
            <w:vMerge w:val="restart"/>
            <w:shd w:val="clear" w:color="auto" w:fill="auto"/>
            <w:tcMar>
              <w:top w:w="0" w:type="dxa"/>
              <w:left w:w="28" w:type="dxa"/>
              <w:bottom w:w="0" w:type="dxa"/>
              <w:right w:w="28" w:type="dxa"/>
            </w:tcMar>
            <w:hideMark/>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Мероприятие</w:t>
            </w:r>
          </w:p>
        </w:tc>
        <w:tc>
          <w:tcPr>
            <w:tcW w:w="3402" w:type="dxa"/>
            <w:vMerge w:val="restart"/>
            <w:shd w:val="clear" w:color="auto" w:fill="auto"/>
            <w:tcMar>
              <w:top w:w="0" w:type="dxa"/>
              <w:left w:w="28" w:type="dxa"/>
              <w:bottom w:w="0" w:type="dxa"/>
              <w:right w:w="28" w:type="dxa"/>
            </w:tcMar>
            <w:hideMark/>
          </w:tcPr>
          <w:p w:rsidR="00313E4D" w:rsidRPr="00313E4D" w:rsidRDefault="00313E4D" w:rsidP="00BA0B45">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t>Исполнители, соисполнители</w:t>
            </w:r>
          </w:p>
        </w:tc>
        <w:tc>
          <w:tcPr>
            <w:tcW w:w="1134" w:type="dxa"/>
            <w:vMerge w:val="restart"/>
            <w:shd w:val="clear" w:color="auto" w:fill="auto"/>
            <w:tcMar>
              <w:top w:w="0" w:type="dxa"/>
              <w:left w:w="28" w:type="dxa"/>
              <w:bottom w:w="0" w:type="dxa"/>
              <w:right w:w="28" w:type="dxa"/>
            </w:tcMar>
            <w:hideMark/>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Сроки реализации (годы)</w:t>
            </w:r>
          </w:p>
        </w:tc>
        <w:tc>
          <w:tcPr>
            <w:tcW w:w="5529" w:type="dxa"/>
            <w:vMerge w:val="restart"/>
            <w:shd w:val="clear" w:color="auto" w:fill="auto"/>
            <w:tcMar>
              <w:top w:w="0" w:type="dxa"/>
              <w:left w:w="28" w:type="dxa"/>
              <w:bottom w:w="0" w:type="dxa"/>
              <w:right w:w="28" w:type="dxa"/>
            </w:tcMar>
            <w:hideMark/>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Ожидаемые результаты</w:t>
            </w:r>
          </w:p>
        </w:tc>
      </w:tr>
      <w:tr w:rsidR="00313E4D" w:rsidRPr="00313E4D" w:rsidTr="00BA0B45">
        <w:trPr>
          <w:trHeight w:val="450"/>
          <w:tblHeader/>
        </w:trPr>
        <w:tc>
          <w:tcPr>
            <w:tcW w:w="569"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4960" w:type="dxa"/>
            <w:gridSpan w:val="2"/>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3402"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1134"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5529"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r>
      <w:tr w:rsidR="00313E4D" w:rsidRPr="00313E4D" w:rsidTr="00707EB7">
        <w:trPr>
          <w:trHeight w:val="450"/>
          <w:tblHeader/>
        </w:trPr>
        <w:tc>
          <w:tcPr>
            <w:tcW w:w="569"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4960" w:type="dxa"/>
            <w:gridSpan w:val="2"/>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3402"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1134"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c>
          <w:tcPr>
            <w:tcW w:w="5529" w:type="dxa"/>
            <w:vMerge/>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bCs/>
                <w:spacing w:val="-2"/>
              </w:rPr>
            </w:pPr>
          </w:p>
        </w:tc>
      </w:tr>
      <w:tr w:rsidR="00BA0B45" w:rsidRPr="00313E4D" w:rsidTr="00BA0B45">
        <w:tblPrEx>
          <w:tblBorders>
            <w:bottom w:val="single" w:sz="4" w:space="0" w:color="auto"/>
          </w:tblBorders>
        </w:tblPrEx>
        <w:trPr>
          <w:trHeight w:val="21"/>
          <w:tblHeader/>
        </w:trPr>
        <w:tc>
          <w:tcPr>
            <w:tcW w:w="569" w:type="dxa"/>
            <w:tcBorders>
              <w:top w:val="single" w:sz="4" w:space="0" w:color="auto"/>
            </w:tcBorders>
            <w:shd w:val="clear" w:color="auto" w:fill="auto"/>
            <w:tcMar>
              <w:top w:w="0" w:type="dxa"/>
              <w:left w:w="28" w:type="dxa"/>
              <w:bottom w:w="0" w:type="dxa"/>
              <w:right w:w="28" w:type="dxa"/>
            </w:tcMar>
          </w:tcPr>
          <w:p w:rsidR="00313E4D" w:rsidRPr="00313E4D" w:rsidRDefault="00313E4D" w:rsidP="00313E4D">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t>1</w:t>
            </w:r>
          </w:p>
        </w:tc>
        <w:tc>
          <w:tcPr>
            <w:tcW w:w="4960" w:type="dxa"/>
            <w:gridSpan w:val="2"/>
            <w:tcBorders>
              <w:top w:val="single" w:sz="4" w:space="0" w:color="auto"/>
            </w:tcBorders>
            <w:shd w:val="clear" w:color="auto" w:fill="auto"/>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2</w:t>
            </w:r>
          </w:p>
        </w:tc>
        <w:tc>
          <w:tcPr>
            <w:tcW w:w="3402" w:type="dxa"/>
            <w:tcBorders>
              <w:top w:val="single" w:sz="4" w:space="0" w:color="auto"/>
            </w:tcBorders>
            <w:shd w:val="clear" w:color="auto" w:fill="auto"/>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3</w:t>
            </w:r>
          </w:p>
        </w:tc>
        <w:tc>
          <w:tcPr>
            <w:tcW w:w="1134" w:type="dxa"/>
            <w:tcBorders>
              <w:top w:val="single" w:sz="4" w:space="0" w:color="auto"/>
            </w:tcBorders>
            <w:shd w:val="clear" w:color="auto" w:fill="auto"/>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4</w:t>
            </w:r>
          </w:p>
        </w:tc>
        <w:tc>
          <w:tcPr>
            <w:tcW w:w="5529" w:type="dxa"/>
            <w:tcBorders>
              <w:top w:val="single" w:sz="4" w:space="0" w:color="auto"/>
            </w:tcBorders>
            <w:shd w:val="clear" w:color="auto" w:fill="auto"/>
          </w:tcPr>
          <w:p w:rsidR="00313E4D" w:rsidRPr="00313E4D" w:rsidRDefault="00313E4D" w:rsidP="00596FEE">
            <w:pPr>
              <w:suppressAutoHyphens/>
              <w:spacing w:line="250" w:lineRule="exact"/>
              <w:jc w:val="center"/>
              <w:rPr>
                <w:rFonts w:ascii="Times New Roman" w:hAnsi="Times New Roman" w:cs="Times New Roman"/>
                <w:bCs/>
                <w:spacing w:val="-2"/>
              </w:rPr>
            </w:pPr>
            <w:r w:rsidRPr="00313E4D">
              <w:rPr>
                <w:rFonts w:ascii="Times New Roman" w:hAnsi="Times New Roman" w:cs="Times New Roman"/>
                <w:bCs/>
                <w:spacing w:val="-2"/>
              </w:rPr>
              <w:t>5</w:t>
            </w:r>
          </w:p>
        </w:tc>
      </w:tr>
      <w:tr w:rsidR="00313E4D" w:rsidRPr="00313E4D" w:rsidTr="00BA0B45">
        <w:tblPrEx>
          <w:tblBorders>
            <w:bottom w:val="single" w:sz="4" w:space="0" w:color="auto"/>
          </w:tblBorders>
        </w:tblPrEx>
        <w:trPr>
          <w:trHeight w:val="21"/>
        </w:trPr>
        <w:tc>
          <w:tcPr>
            <w:tcW w:w="15594" w:type="dxa"/>
            <w:gridSpan w:val="6"/>
            <w:tcBorders>
              <w:top w:val="single" w:sz="4" w:space="0" w:color="auto"/>
            </w:tcBorders>
            <w:shd w:val="clear" w:color="auto" w:fill="auto"/>
            <w:tcMar>
              <w:top w:w="0" w:type="dxa"/>
              <w:left w:w="28" w:type="dxa"/>
              <w:bottom w:w="0" w:type="dxa"/>
              <w:right w:w="28" w:type="dxa"/>
            </w:tcMar>
            <w:hideMark/>
          </w:tcPr>
          <w:p w:rsidR="00313E4D" w:rsidRPr="00313E4D" w:rsidRDefault="00313E4D" w:rsidP="00313E4D">
            <w:pPr>
              <w:suppressAutoHyphens/>
              <w:jc w:val="both"/>
              <w:rPr>
                <w:rFonts w:ascii="Times New Roman" w:hAnsi="Times New Roman" w:cs="Times New Roman"/>
                <w:bCs/>
                <w:spacing w:val="-2"/>
              </w:rPr>
            </w:pPr>
            <w:r w:rsidRPr="00313E4D">
              <w:rPr>
                <w:rFonts w:ascii="Times New Roman" w:hAnsi="Times New Roman" w:cs="Times New Roman"/>
                <w:bCs/>
                <w:spacing w:val="-2"/>
              </w:rPr>
              <w:t>Задача 1.</w:t>
            </w:r>
            <w:r w:rsidRPr="00313E4D">
              <w:rPr>
                <w:rFonts w:ascii="Times New Roman" w:hAnsi="Times New Roman" w:cs="Times New Roman"/>
                <w:bCs/>
                <w:spacing w:val="-2"/>
                <w:lang w:val="en-US"/>
              </w:rPr>
              <w:t> </w:t>
            </w:r>
            <w:r w:rsidRPr="00313E4D">
              <w:rPr>
                <w:rFonts w:ascii="Times New Roman" w:hAnsi="Times New Roman" w:cs="Times New Roman"/>
              </w:rPr>
              <w:t>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 воспитание личности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7"/>
              </w:numPr>
              <w:suppressAutoHyphens/>
              <w:spacing w:after="0" w:line="240" w:lineRule="auto"/>
              <w:ind w:left="0" w:right="-708"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Создания условий для вовлечения несовершеннолетних  в  проекты, конкурсы, акции, проводимые на уровне Российской Федерации,  и реализующееся на  платформах: «Россия – страна возможностей»;  </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«Большая перемена»,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«Российское движение колледж»,</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Российское движение детей и молодежи «Движение первых» </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День России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МКУ «Управление образования г.Енисейска»;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КГБ ПОУ «Енисейский педагогический колледж»;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КГБ ПОУ «Енисейский многопрофильный техникум»;</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культуры и туризма г.Енисейска»</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Формирование чувства патриотизма, культурной идентичности детей и подростков, популяризация исторической ценности и значимости г. Енисейска, как малой родины,  участие детей в мероприятиях программы. </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Снижение негативных факторов в среде обучающихся: уменьшение числа обучающихся, состоящих на различных видах профилактического учета/контроля.</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7"/>
              </w:numPr>
              <w:suppressAutoHyphens/>
              <w:spacing w:after="0" w:line="240" w:lineRule="auto"/>
              <w:ind w:left="0" w:right="-708"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lang w:bidi="ru-RU"/>
              </w:rPr>
            </w:pPr>
            <w:r w:rsidRPr="00313E4D">
              <w:rPr>
                <w:rFonts w:ascii="Times New Roman" w:hAnsi="Times New Roman" w:cs="Times New Roman"/>
                <w:lang w:bidi="ru-RU"/>
              </w:rPr>
              <w:t xml:space="preserve">Разработка и внедрение в практику программ, ориентированных на продвижение семейных ценностей </w:t>
            </w:r>
            <w:r w:rsidRPr="00313E4D">
              <w:rPr>
                <w:rFonts w:ascii="Times New Roman" w:hAnsi="Times New Roman" w:cs="Times New Roman"/>
              </w:rPr>
              <w:t xml:space="preserve">(«Семейные ценности», «Я и моя </w:t>
            </w:r>
            <w:r w:rsidRPr="00313E4D">
              <w:rPr>
                <w:rFonts w:ascii="Times New Roman" w:hAnsi="Times New Roman" w:cs="Times New Roman"/>
                <w:lang w:bidi="ru-RU"/>
              </w:rPr>
              <w:t>семья», «Мой дом» и др.)</w:t>
            </w:r>
          </w:p>
          <w:p w:rsidR="00313E4D" w:rsidRPr="00313E4D" w:rsidRDefault="00313E4D" w:rsidP="00596FEE">
            <w:pPr>
              <w:spacing w:line="250" w:lineRule="exact"/>
              <w:rPr>
                <w:rFonts w:ascii="Times New Roman" w:hAnsi="Times New Roman" w:cs="Times New Roman"/>
                <w:lang w:bidi="ru-RU"/>
              </w:rPr>
            </w:pPr>
          </w:p>
          <w:p w:rsidR="00313E4D" w:rsidRPr="00313E4D" w:rsidRDefault="00313E4D" w:rsidP="00596FEE">
            <w:pPr>
              <w:spacing w:line="250" w:lineRule="exact"/>
              <w:rPr>
                <w:rFonts w:ascii="Times New Roman" w:hAnsi="Times New Roman" w:cs="Times New Roman"/>
                <w:lang w:bidi="ru-RU"/>
              </w:rPr>
            </w:pPr>
            <w:r w:rsidRPr="00313E4D">
              <w:rPr>
                <w:rFonts w:ascii="Times New Roman" w:hAnsi="Times New Roman" w:cs="Times New Roman"/>
                <w:lang w:bidi="ru-RU"/>
              </w:rPr>
              <w:t>Проведение форума «Семья и город»</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lang w:bidi="ru-RU"/>
              </w:rPr>
              <w:t xml:space="preserve">День матери, День семьи, любви и верности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Комиссия по делам несовершеннолетних и защите их прав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культуры и туризма г.Енисейска»</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rPr>
              <w:lastRenderedPageBreak/>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Укрепление и гармонизация отношений в семье, восстановление  и укрепление семейных традиций;</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Участие более 300 семей</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7"/>
              </w:numPr>
              <w:suppressAutoHyphens/>
              <w:spacing w:after="0" w:line="240" w:lineRule="auto"/>
              <w:ind w:left="0" w:right="-708"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Организация временного трудоустройства несовершеннолетних (Забота, ТОС)</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Содействие в трудоустройстве несовершеннолетним гражданам в возрасте от 14 до 18 лет , обратившимся в целях поиска работы в центр занятости населения (Забота)</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Администрация города;</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МБУ «Молодежный центр г. Енисейска»</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rPr>
              <w:t>КГКУ «ЦЗН г.Енисейска»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p w:rsidR="00313E4D" w:rsidRPr="00313E4D" w:rsidRDefault="00313E4D" w:rsidP="00596FEE">
            <w:pPr>
              <w:jc w:val="center"/>
              <w:rPr>
                <w:rFonts w:ascii="Times New Roman" w:hAnsi="Times New Roman" w:cs="Times New Roman"/>
              </w:rPr>
            </w:pPr>
          </w:p>
          <w:p w:rsidR="00313E4D" w:rsidRPr="00313E4D" w:rsidRDefault="00313E4D" w:rsidP="00596FEE">
            <w:pPr>
              <w:jc w:val="center"/>
              <w:rPr>
                <w:rFonts w:ascii="Times New Roman" w:hAnsi="Times New Roman" w:cs="Times New Roman"/>
              </w:rPr>
            </w:pPr>
          </w:p>
          <w:p w:rsidR="00313E4D" w:rsidRPr="00313E4D" w:rsidRDefault="00313E4D" w:rsidP="00596FEE">
            <w:pPr>
              <w:jc w:val="center"/>
              <w:rPr>
                <w:rFonts w:ascii="Times New Roman" w:hAnsi="Times New Roman" w:cs="Times New Roman"/>
              </w:rPr>
            </w:pPr>
          </w:p>
          <w:p w:rsidR="00313E4D" w:rsidRPr="00313E4D" w:rsidRDefault="00313E4D" w:rsidP="00596FEE">
            <w:pPr>
              <w:jc w:val="center"/>
              <w:rPr>
                <w:rFonts w:ascii="Times New Roman" w:hAnsi="Times New Roman" w:cs="Times New Roman"/>
              </w:rPr>
            </w:pP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2024 год – 60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2025 год – 70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2026 год – 70 чел.</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2024 год – 80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2025 год – 80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2026 год – 85 чел.</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7"/>
              </w:numPr>
              <w:suppressAutoHyphens/>
              <w:spacing w:after="0" w:line="240" w:lineRule="auto"/>
              <w:ind w:left="0" w:right="-708"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Мероприятия по профилактике детского травматизма в быту, дорожно-транспортного, на водоемах и т.д. (родительский контроль, ЮИД, акции «Безопасное детство», «Безопасные каникулы», «Безопасное колесо» и др.)</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Снижение детского травматизма. Создана безопасная среда в образовательных учреждениях</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ind w:right="-708"/>
              <w:rPr>
                <w:rFonts w:ascii="Times New Roman" w:hAnsi="Times New Roman" w:cs="Times New Roman"/>
                <w:bCs/>
                <w:spacing w:val="-2"/>
              </w:rPr>
            </w:pPr>
            <w:r w:rsidRPr="00313E4D">
              <w:rPr>
                <w:rFonts w:ascii="Times New Roman" w:hAnsi="Times New Roman" w:cs="Times New Roman"/>
                <w:bCs/>
                <w:spacing w:val="-2"/>
              </w:rPr>
              <w:lastRenderedPageBreak/>
              <w:t xml:space="preserve">   5</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Организация и проведение культурно-досуговых мероприятий (экскурсии, мастер-классы, лекции, квесты встречи с писателями, художниками, научно-практические конференции)</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«Ночь в музее»</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«Библионочь»</w:t>
            </w:r>
          </w:p>
        </w:tc>
        <w:tc>
          <w:tcPr>
            <w:tcW w:w="3402" w:type="dxa"/>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rPr>
            </w:pPr>
            <w:r w:rsidRPr="00313E4D">
              <w:rPr>
                <w:rFonts w:ascii="Times New Roman" w:hAnsi="Times New Roman" w:cs="Times New Roman"/>
              </w:rPr>
              <w:t>Краевое государственное автономное учреждение культуры «Енисейский историко-архитектурный музей-заповедник им. А.И. Кытманова»;</w:t>
            </w:r>
          </w:p>
          <w:p w:rsidR="00313E4D" w:rsidRPr="00C45A49" w:rsidRDefault="00313E4D" w:rsidP="00C45A49">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МКУ «Управление культы и туризма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pacing w:val="-2"/>
              </w:rPr>
            </w:pPr>
            <w:r w:rsidRPr="00313E4D">
              <w:rPr>
                <w:rFonts w:ascii="Times New Roman" w:hAnsi="Times New Roman" w:cs="Times New Roman"/>
                <w:spacing w:val="-2"/>
              </w:rPr>
              <w:t>Саморазвитие, самореализация творческих способностей личности.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ind w:right="-708"/>
              <w:jc w:val="center"/>
              <w:rPr>
                <w:rFonts w:ascii="Times New Roman" w:hAnsi="Times New Roman" w:cs="Times New Roman"/>
                <w:bCs/>
                <w:spacing w:val="-2"/>
              </w:rPr>
            </w:pPr>
            <w:r w:rsidRPr="00313E4D">
              <w:rPr>
                <w:rFonts w:ascii="Times New Roman" w:hAnsi="Times New Roman" w:cs="Times New Roman"/>
                <w:bCs/>
                <w:spacing w:val="-2"/>
              </w:rPr>
              <w:t>6       77</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Организация мероприятий духовно-нравственной направленности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Рождественские чтения,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Пасхальный, рождественский концерты</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(экскурсии «Предметный мир православия», «От щедрости Твоя», «Енисейск православный»). </w:t>
            </w:r>
          </w:p>
          <w:p w:rsidR="00BA0B45" w:rsidRPr="00313E4D" w:rsidRDefault="00BA0B45"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Рождественские встречи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Конкурс Рождественская открытка </w:t>
            </w:r>
          </w:p>
        </w:tc>
        <w:tc>
          <w:tcPr>
            <w:tcW w:w="3402" w:type="dxa"/>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rPr>
            </w:pPr>
            <w:r w:rsidRPr="00313E4D">
              <w:rPr>
                <w:rFonts w:ascii="Times New Roman" w:hAnsi="Times New Roman" w:cs="Times New Roman"/>
              </w:rPr>
              <w:t>Краевое государственное автономное учреждение культуры «Енисейский историко-архитектурный музей-заповедник им. А.И. Кытманова»;</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Священнослужители г.Енисейска;</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Свято-Преображенский мужской монастырь;</w:t>
            </w:r>
          </w:p>
          <w:p w:rsidR="00313E4D" w:rsidRPr="00313E4D" w:rsidRDefault="00313E4D" w:rsidP="00596FEE">
            <w:pPr>
              <w:widowControl w:val="0"/>
              <w:spacing w:line="250" w:lineRule="exact"/>
              <w:rPr>
                <w:rFonts w:ascii="Times New Roman" w:hAnsi="Times New Roman" w:cs="Times New Roman"/>
                <w:spacing w:val="-2"/>
              </w:rPr>
            </w:pPr>
            <w:r w:rsidRPr="00313E4D">
              <w:rPr>
                <w:rFonts w:ascii="Times New Roman" w:hAnsi="Times New Roman" w:cs="Times New Roman"/>
                <w:spacing w:val="-2"/>
              </w:rPr>
              <w:t xml:space="preserve">Успенская церковь; </w:t>
            </w:r>
          </w:p>
          <w:p w:rsidR="00313E4D" w:rsidRPr="00313E4D" w:rsidRDefault="00313E4D" w:rsidP="00596FEE">
            <w:pPr>
              <w:widowControl w:val="0"/>
              <w:spacing w:line="250" w:lineRule="exact"/>
              <w:rPr>
                <w:rFonts w:ascii="Times New Roman" w:hAnsi="Times New Roman" w:cs="Times New Roman"/>
              </w:rPr>
            </w:pPr>
            <w:r w:rsidRPr="00313E4D">
              <w:rPr>
                <w:rFonts w:ascii="Times New Roman" w:hAnsi="Times New Roman" w:cs="Times New Roman"/>
                <w:spacing w:val="-2"/>
              </w:rPr>
              <w:t>Иверский женский монастырь</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культуры и туризма г.Енисейска»;</w:t>
            </w:r>
          </w:p>
          <w:p w:rsidR="00313E4D" w:rsidRPr="00313E4D" w:rsidRDefault="00313E4D" w:rsidP="00596FEE">
            <w:pPr>
              <w:widowControl w:val="0"/>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pacing w:val="-2"/>
              </w:rPr>
            </w:pPr>
            <w:r w:rsidRPr="00313E4D">
              <w:rPr>
                <w:rFonts w:ascii="Times New Roman" w:hAnsi="Times New Roman" w:cs="Times New Roman"/>
                <w:spacing w:val="-2"/>
              </w:rPr>
              <w:t>Создание системы духовно-нравственного воспитания, развития обучающихся, способствующей личностному развитию</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lastRenderedPageBreak/>
              <w:t xml:space="preserve"> 7</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Проведение  мероприятий, акций    «Обелиск», «Бессмертный полк», «Поздравь ветерана с Победой!», «Письмо солдату», «Георгиевская ленточка», «Ура Победе!», «Спасибо деду за Победу», «Голоса Победы» и «Мы помним» и др.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культуры и туризма г.Енисейска»;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МКУ «Управление образования г. Енисейска»;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p w:rsidR="00313E4D" w:rsidRPr="00C45A49" w:rsidRDefault="00313E4D" w:rsidP="00C45A49">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МБУ «Молодежный центр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hd w:val="clear" w:color="auto" w:fill="FFFFFF"/>
              </w:rPr>
              <w:t>Воспитание уважения и поддержка исторической традиции российского народа почитания предков, отдавших жизнь на благо Родины;   у</w:t>
            </w:r>
            <w:r w:rsidRPr="00313E4D">
              <w:rPr>
                <w:rFonts w:ascii="Times New Roman" w:hAnsi="Times New Roman" w:cs="Times New Roman"/>
              </w:rPr>
              <w:t xml:space="preserve">частие в мероприятиях патриотической направленности;  сохранение и облагораживание мест памяти, </w:t>
            </w:r>
            <w:r w:rsidRPr="00313E4D">
              <w:rPr>
                <w:rFonts w:ascii="Times New Roman" w:hAnsi="Times New Roman" w:cs="Times New Roman"/>
                <w:shd w:val="clear" w:color="auto" w:fill="FFFFFF"/>
              </w:rPr>
              <w:t xml:space="preserve">увековечивающих память погибших в Великой Отечественной войне, расположенных на территории города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jc w:val="center"/>
              <w:rPr>
                <w:rFonts w:ascii="Times New Roman" w:hAnsi="Times New Roman" w:cs="Times New Roman"/>
                <w:bCs/>
                <w:spacing w:val="-2"/>
              </w:rPr>
            </w:pPr>
            <w:r w:rsidRPr="00313E4D">
              <w:rPr>
                <w:rFonts w:ascii="Times New Roman" w:hAnsi="Times New Roman" w:cs="Times New Roman"/>
                <w:bCs/>
                <w:spacing w:val="-2"/>
              </w:rPr>
              <w:t>8        99</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Проведение олимпиад, конкурсов, научно-практических конференции «Мое Красноярье», «Россия. Красноярский край. Моя история», «Символы России. Символы края. Символы семьи», Великая Отечественная война.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МКУ «Управление образования г.Енисейска»,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образовательные учреждения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Изучение истории государственных и региональных символов и атрибутов Российской Федерации, формирование устойчивого внутреннего позитивного образа России, Красноярского края, семьи через познавательную, исследовательскую и творческую деятельность. Содействие  распространению символов и образов Победы, сохранение исторической памяти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jc w:val="both"/>
              <w:rPr>
                <w:rFonts w:ascii="Times New Roman" w:hAnsi="Times New Roman" w:cs="Times New Roman"/>
                <w:bCs/>
                <w:spacing w:val="-2"/>
              </w:rPr>
            </w:pPr>
            <w:r w:rsidRPr="00313E4D">
              <w:rPr>
                <w:rFonts w:ascii="Times New Roman" w:hAnsi="Times New Roman" w:cs="Times New Roman"/>
                <w:bCs/>
                <w:spacing w:val="-2"/>
              </w:rPr>
              <w:t xml:space="preserve">  9</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Организация и проведение спортивных соревнований:  «Школьная спортивная лига»,  «Пожарно-прикладной спорт»,</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легкоатлетический кросс «Золотая осень», Проведение военно-патриотических мероприятия («Месячник безопасности детей», военно-патриотическая игра «Сибирский щит», Спартакиада «Молодежная спортивная лига», Лично-командные первенства, городская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 xml:space="preserve">Президентские состязания, Военное троеборье и др.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Смотр песни и строя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lastRenderedPageBreak/>
              <w:t>Образовательные учреждения</w:t>
            </w:r>
          </w:p>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МБУ «Молодежный центр г.Енисейска»</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lastRenderedPageBreak/>
              <w:t>ФГКУ «13 Отряд ФПС по Красноярскому краю»;</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КГБ ПОУ «Енисейский многопрофильный техникум»;</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МБУ «Спортивная школа»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г. Енисейска имени Г.П. Федотова;</w:t>
            </w:r>
          </w:p>
          <w:p w:rsidR="00313E4D" w:rsidRPr="00313E4D" w:rsidRDefault="00313E4D" w:rsidP="00C45A49">
            <w:pPr>
              <w:suppressAutoHyphens/>
              <w:spacing w:line="250" w:lineRule="exact"/>
              <w:rPr>
                <w:rFonts w:ascii="Times New Roman" w:hAnsi="Times New Roman" w:cs="Times New Roman"/>
              </w:rPr>
            </w:pPr>
            <w:r w:rsidRPr="00313E4D">
              <w:rPr>
                <w:rFonts w:ascii="Times New Roman" w:hAnsi="Times New Roman" w:cs="Times New Roman"/>
              </w:rPr>
              <w:t xml:space="preserve"> МАУ «Центр развития физической культуры и спорта г. Енисейска»;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Формирование установок на здоровый образ жизни, альтернативных деструктивному форм поведения (социально-значимых, безопасных, патриотических, позитивно-настроенных), повышение интереса к военно-патриотическому движению, уровня физической подготовки детей, молодежи, военно-спортивных навыков будущих защитников Родины</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jc w:val="both"/>
              <w:rPr>
                <w:rFonts w:ascii="Times New Roman" w:hAnsi="Times New Roman" w:cs="Times New Roman"/>
                <w:bCs/>
                <w:spacing w:val="-2"/>
              </w:rPr>
            </w:pPr>
            <w:r w:rsidRPr="00313E4D">
              <w:rPr>
                <w:rFonts w:ascii="Times New Roman" w:hAnsi="Times New Roman" w:cs="Times New Roman"/>
                <w:bCs/>
                <w:spacing w:val="-2"/>
              </w:rPr>
              <w:lastRenderedPageBreak/>
              <w:t xml:space="preserve"> 10</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Всероссийская акция «Лыжня России»;</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Всероссийская акция «Кросс Наций»;</w:t>
            </w:r>
          </w:p>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spacing w:val="-2"/>
              </w:rPr>
              <w:t>Соревнования среди Дворовых команд по мини-футболу на приз «Кожаный мяч»;</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Всероссийский День физкультурника;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Спартакиада допризывной молодежи;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Зимний Полиатлон.</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Фестиваль русских народных игр</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lastRenderedPageBreak/>
              <w:t xml:space="preserve"> Администрация города Енисейска,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МБУ «Спортивная школа» г. Енисейска имени Г.П. Федотова;</w:t>
            </w:r>
          </w:p>
          <w:p w:rsidR="00313E4D" w:rsidRPr="00313E4D" w:rsidRDefault="00313E4D" w:rsidP="00C45A49">
            <w:pPr>
              <w:suppressAutoHyphens/>
              <w:spacing w:line="250" w:lineRule="exact"/>
              <w:rPr>
                <w:rFonts w:ascii="Times New Roman" w:hAnsi="Times New Roman" w:cs="Times New Roman"/>
              </w:rPr>
            </w:pPr>
            <w:r w:rsidRPr="00313E4D">
              <w:rPr>
                <w:rFonts w:ascii="Times New Roman" w:hAnsi="Times New Roman" w:cs="Times New Roman"/>
              </w:rPr>
              <w:t xml:space="preserve">МАУ «Центр развития физической культуры и спорта г. Енисейска»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Увеличение численности систематически занимающихся физической культурой и спортом, увеличение аудитории сторонников здорового и спортивного образа жизни, пропаганда ЗОЖ и активного отдыха</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jc w:val="both"/>
              <w:rPr>
                <w:rFonts w:ascii="Times New Roman" w:hAnsi="Times New Roman" w:cs="Times New Roman"/>
                <w:bCs/>
                <w:spacing w:val="-2"/>
              </w:rPr>
            </w:pPr>
            <w:r w:rsidRPr="00313E4D">
              <w:rPr>
                <w:rFonts w:ascii="Times New Roman" w:hAnsi="Times New Roman" w:cs="Times New Roman"/>
                <w:bCs/>
                <w:spacing w:val="-2"/>
              </w:rPr>
              <w:lastRenderedPageBreak/>
              <w:t>11</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r w:rsidRPr="00313E4D">
              <w:rPr>
                <w:rFonts w:ascii="Times New Roman" w:hAnsi="Times New Roman" w:cs="Times New Roman"/>
                <w:shd w:val="clear" w:color="auto" w:fill="FFFFFF"/>
              </w:rPr>
              <w:t>Краевой </w:t>
            </w:r>
            <w:r w:rsidRPr="00313E4D">
              <w:rPr>
                <w:rStyle w:val="afd"/>
                <w:rFonts w:ascii="Times New Roman" w:hAnsi="Times New Roman" w:cs="Times New Roman"/>
                <w:i w:val="0"/>
                <w:iCs w:val="0"/>
                <w:shd w:val="clear" w:color="auto" w:fill="FFFFFF"/>
              </w:rPr>
              <w:t>турнир</w:t>
            </w:r>
            <w:r w:rsidRPr="00313E4D">
              <w:rPr>
                <w:rFonts w:ascii="Times New Roman" w:hAnsi="Times New Roman" w:cs="Times New Roman"/>
                <w:shd w:val="clear" w:color="auto" w:fill="FFFFFF"/>
              </w:rPr>
              <w:t> по греко-римской борьбе, посвященный памяти Г.П. </w:t>
            </w:r>
            <w:r w:rsidRPr="00313E4D">
              <w:rPr>
                <w:rStyle w:val="afd"/>
                <w:rFonts w:ascii="Times New Roman" w:hAnsi="Times New Roman" w:cs="Times New Roman"/>
                <w:i w:val="0"/>
                <w:iCs w:val="0"/>
                <w:shd w:val="clear" w:color="auto" w:fill="FFFFFF"/>
              </w:rPr>
              <w:t>Федотова</w:t>
            </w:r>
            <w:r w:rsidRPr="00313E4D">
              <w:rPr>
                <w:rFonts w:ascii="Times New Roman" w:hAnsi="Times New Roman" w:cs="Times New Roman"/>
                <w:shd w:val="clear" w:color="auto" w:fill="FFFFFF"/>
              </w:rPr>
              <w:t>.</w:t>
            </w:r>
          </w:p>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r w:rsidRPr="00313E4D">
              <w:rPr>
                <w:rFonts w:ascii="Times New Roman" w:hAnsi="Times New Roman" w:cs="Times New Roman"/>
                <w:shd w:val="clear" w:color="auto" w:fill="FFFFFF"/>
              </w:rPr>
              <w:t>Краевого юношеского </w:t>
            </w:r>
            <w:r w:rsidRPr="00313E4D">
              <w:rPr>
                <w:rStyle w:val="afd"/>
                <w:rFonts w:ascii="Times New Roman" w:hAnsi="Times New Roman" w:cs="Times New Roman"/>
                <w:i w:val="0"/>
                <w:iCs w:val="0"/>
                <w:shd w:val="clear" w:color="auto" w:fill="FFFFFF"/>
              </w:rPr>
              <w:t>турнир</w:t>
            </w:r>
            <w:r w:rsidRPr="00313E4D">
              <w:rPr>
                <w:rFonts w:ascii="Times New Roman" w:hAnsi="Times New Roman" w:cs="Times New Roman"/>
                <w:shd w:val="clear" w:color="auto" w:fill="FFFFFF"/>
              </w:rPr>
              <w:t>а по греко-римской борьбе памяти Героя Советского Союза Е.С.Белинского.</w:t>
            </w:r>
          </w:p>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r w:rsidRPr="00313E4D">
              <w:rPr>
                <w:rFonts w:ascii="Times New Roman" w:hAnsi="Times New Roman" w:cs="Times New Roman"/>
                <w:shd w:val="clear" w:color="auto" w:fill="FFFFFF"/>
              </w:rPr>
              <w:t>Краевой турнир по вольной борьбе среди юношей и девушек «</w:t>
            </w:r>
            <w:r w:rsidRPr="00313E4D">
              <w:rPr>
                <w:rStyle w:val="afd"/>
                <w:rFonts w:ascii="Times New Roman" w:hAnsi="Times New Roman" w:cs="Times New Roman"/>
                <w:i w:val="0"/>
                <w:iCs w:val="0"/>
                <w:shd w:val="clear" w:color="auto" w:fill="FFFFFF"/>
              </w:rPr>
              <w:t>Жемчужина</w:t>
            </w:r>
            <w:r w:rsidRPr="00313E4D">
              <w:rPr>
                <w:rFonts w:ascii="Times New Roman" w:hAnsi="Times New Roman" w:cs="Times New Roman"/>
                <w:shd w:val="clear" w:color="auto" w:fill="FFFFFF"/>
              </w:rPr>
              <w:t> Енисея» памяти мастера спорта СССР Т.Ш. Миндиашвили.</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Краевой турнир среди детских дворовых команд </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Администрация города Енисейска,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МБУ «Спортивная школа» г. Енисейска имени Г.П. Федотова;</w:t>
            </w:r>
          </w:p>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 xml:space="preserve">МАУ «Центр развития физической культуры и спорта г. Енисейска» </w:t>
            </w:r>
          </w:p>
          <w:p w:rsidR="00313E4D" w:rsidRPr="00313E4D" w:rsidRDefault="00313E4D" w:rsidP="00596FEE">
            <w:pPr>
              <w:jc w:val="both"/>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Увеличение численности систематически занимающихся физической культурой и спортом, увеличение аудитории сторонников здорового и спортивного образа жизни, пропаганда ЗОЖ и активного отдыха</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12</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Организация деятельности «Юнармия», Российского Движения школьников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МБУ «Молодежный центр г.Енисейска»;</w:t>
            </w:r>
          </w:p>
          <w:p w:rsidR="00313E4D" w:rsidRPr="00313E4D" w:rsidRDefault="00313E4D" w:rsidP="00C45A49">
            <w:pPr>
              <w:suppressAutoHyphens/>
              <w:spacing w:after="0"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C45A49">
            <w:pPr>
              <w:suppressAutoHyphens/>
              <w:spacing w:after="0" w:line="250" w:lineRule="exact"/>
              <w:rPr>
                <w:rFonts w:ascii="Times New Roman" w:hAnsi="Times New Roman" w:cs="Times New Roman"/>
              </w:rPr>
            </w:pPr>
            <w:r w:rsidRPr="00313E4D">
              <w:rPr>
                <w:rFonts w:ascii="Times New Roman" w:hAnsi="Times New Roman" w:cs="Times New Roman"/>
              </w:rPr>
              <w:t>образовательные учреждения;</w:t>
            </w:r>
          </w:p>
          <w:p w:rsidR="00313E4D" w:rsidRPr="00313E4D" w:rsidRDefault="00313E4D" w:rsidP="00C45A49">
            <w:pPr>
              <w:suppressAutoHyphens/>
              <w:spacing w:after="0" w:line="250" w:lineRule="exact"/>
              <w:rPr>
                <w:rFonts w:ascii="Times New Roman" w:hAnsi="Times New Roman" w:cs="Times New Roman"/>
              </w:rPr>
            </w:pPr>
            <w:r w:rsidRPr="00313E4D">
              <w:rPr>
                <w:rFonts w:ascii="Times New Roman" w:hAnsi="Times New Roman" w:cs="Times New Roman"/>
              </w:rPr>
              <w:t xml:space="preserve">ВЧ «Полюс» №14038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Формирование установок на  альтернативные деструктивному форм поведения (социально-значимых, безопасных, патриотических, позитивно-настроенных), повышение интереса к военно-патриотическому движению, уровня физической подготовки детей, молодежи, военно-спортивных навыков будущих защитников Родины</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13</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Организация  мероприятий в рамках флагманских программ</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«Мы достигаем»</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«Мы вместе»</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lastRenderedPageBreak/>
              <w:t>«Мы гордимся»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«Мы профессионалы»</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«Мы создаем»</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lastRenderedPageBreak/>
              <w:t xml:space="preserve"> МБУ «Молодежный центр г. Енисейска»</w:t>
            </w:r>
          </w:p>
          <w:p w:rsidR="00313E4D" w:rsidRPr="00313E4D" w:rsidRDefault="00313E4D" w:rsidP="00596FEE">
            <w:pPr>
              <w:suppressAutoHyphens/>
              <w:spacing w:line="250" w:lineRule="exact"/>
              <w:rPr>
                <w:rFonts w:ascii="Times New Roman" w:hAnsi="Times New Roman" w:cs="Times New Roman"/>
                <w:spacing w:val="-2"/>
              </w:rPr>
            </w:pP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spacing w:val="-2"/>
              </w:rPr>
              <w:t>202</w:t>
            </w:r>
            <w:r w:rsidRPr="00313E4D">
              <w:rPr>
                <w:rFonts w:ascii="Times New Roman" w:hAnsi="Times New Roman" w:cs="Times New Roman"/>
                <w:spacing w:val="-2"/>
                <w:lang w:val="en-US"/>
              </w:rPr>
              <w:t>4</w:t>
            </w:r>
            <w:r w:rsidRPr="00313E4D">
              <w:rPr>
                <w:rFonts w:ascii="Times New Roman" w:hAnsi="Times New Roman" w:cs="Times New Roman"/>
                <w:spacing w:val="-2"/>
              </w:rPr>
              <w:t>-202</w:t>
            </w:r>
            <w:r w:rsidRPr="00313E4D">
              <w:rPr>
                <w:rFonts w:ascii="Times New Roman" w:hAnsi="Times New Roman" w:cs="Times New Roman"/>
                <w:spacing w:val="-2"/>
                <w:lang w:val="en-US"/>
              </w:rPr>
              <w:t>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Максимальный охват подростков в участии в мероприятиях  500 н/л ежегодно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lastRenderedPageBreak/>
              <w:t>14</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Неделя психологии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pacing w:val="-2"/>
              </w:rPr>
              <w:t>Оказание  психолого-педагогической консультативной помощи несовершеннолетним и родителям  с участием специалистов</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Образовательные программы «Поверь в себя», «Мы взрослеем», «Взгляд в будущее», «Самосовершенствование личности»</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КГБУ СО «КЦСОН  «Северный»</w:t>
            </w:r>
          </w:p>
          <w:p w:rsidR="00313E4D" w:rsidRPr="00313E4D" w:rsidRDefault="00313E4D" w:rsidP="00596FEE">
            <w:pPr>
              <w:spacing w:line="250" w:lineRule="exact"/>
              <w:rPr>
                <w:rFonts w:ascii="Times New Roman" w:hAnsi="Times New Roman" w:cs="Times New Roman"/>
              </w:rPr>
            </w:pPr>
          </w:p>
          <w:p w:rsidR="00C45A49" w:rsidRDefault="00C45A49"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Повышение психологической компетентности, знаний несовершеннолетних о психологии человека, его характере, личностных качествах; формирование личностных ценностей, ценностей семьи, толерантности. Снятие эсоциального напряжения, усталости, поддержание положительного эмоционального фона. Формирование позитивного мышления. Приобретение несовершеннолетними навыков, приемов эмоциональной саморегуляции.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15</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pacing w:val="-2"/>
              </w:rPr>
              <w:t>Организация работы культурно-досуговых формирований (</w:t>
            </w:r>
            <w:r w:rsidRPr="00313E4D">
              <w:rPr>
                <w:rFonts w:ascii="Times New Roman" w:hAnsi="Times New Roman" w:cs="Times New Roman"/>
                <w:b/>
              </w:rPr>
              <w:t>«</w:t>
            </w:r>
            <w:r w:rsidRPr="00313E4D">
              <w:rPr>
                <w:rFonts w:ascii="Times New Roman" w:hAnsi="Times New Roman" w:cs="Times New Roman"/>
              </w:rPr>
              <w:t>ART  - ЧЕТВЕРГ » - творческая мастерская; «Надежда» семейный клуб)</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КГБУ СО «КЦСОН  «Северный»</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pacing w:val="-2"/>
              </w:rPr>
              <w:t xml:space="preserve">Вовлечение несовершеннолетних в культурно-досуговые мероприятия проводимых культурными учреждениями города. Раскрытие талантов, формирование культуры организованного отдыха.  Максимальный охват 150 н/л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16</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Организация мероприятий ко Всемирному дню  правовой помощи детям, </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акция  «Права и обязанности» в рамках Всемирного дня  правовой помощи детям</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«Подросток под защитой закона» игра-квест</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lastRenderedPageBreak/>
              <w:t xml:space="preserve">Органы опеки и попечительства администрации г. Енисейска; Комиссия по делам несовершеннолетних и защите их прав; </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lastRenderedPageBreak/>
              <w:t xml:space="preserve"> образовательные учреждения;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представитель уполномоченного по правам ребенка в г. Енисейске</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КГБУ СО «КЦСОН  «Северный»</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Оказание правовой помощи родителям (законным представителям), несовершеннолетним; повышение правовой грамотности всех участников образовательного процесса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lastRenderedPageBreak/>
              <w:t>17</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Организация мероприятий, направленных на профессиональную ориентацию подростков на выбор профессии или ориентация на профессию (профессиональный информирование, консультирование, профессиональный отбор, подбор, тестирование)</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Цикл профориентационных мероприятий, направленных на выявление своих личных устремлений, возможностей, потребностей, формирование у подростков  предпочтительной профессиональной траектории</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КГКУ «ЦЗН г.Енисейска»</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Образовательные организации </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p w:rsidR="00313E4D" w:rsidRPr="00313E4D" w:rsidRDefault="00313E4D" w:rsidP="00596FEE">
            <w:pPr>
              <w:suppressAutoHyphens/>
              <w:spacing w:line="250" w:lineRule="exact"/>
              <w:jc w:val="center"/>
              <w:rPr>
                <w:rFonts w:ascii="Times New Roman" w:hAnsi="Times New Roman" w:cs="Times New Roman"/>
                <w:spacing w:val="-2"/>
              </w:rPr>
            </w:pPr>
          </w:p>
          <w:p w:rsidR="00313E4D" w:rsidRPr="00313E4D" w:rsidRDefault="00313E4D" w:rsidP="00596FEE">
            <w:pPr>
              <w:suppressAutoHyphens/>
              <w:spacing w:line="250" w:lineRule="exact"/>
              <w:jc w:val="center"/>
              <w:rPr>
                <w:rFonts w:ascii="Times New Roman" w:hAnsi="Times New Roman" w:cs="Times New Roman"/>
                <w:spacing w:val="-2"/>
              </w:rPr>
            </w:pPr>
          </w:p>
          <w:p w:rsidR="00313E4D" w:rsidRPr="00313E4D" w:rsidRDefault="00313E4D" w:rsidP="00596FEE">
            <w:pPr>
              <w:suppressAutoHyphens/>
              <w:spacing w:line="250" w:lineRule="exact"/>
              <w:jc w:val="center"/>
              <w:rPr>
                <w:rFonts w:ascii="Times New Roman" w:hAnsi="Times New Roman" w:cs="Times New Roman"/>
                <w:spacing w:val="-2"/>
              </w:rPr>
            </w:pPr>
          </w:p>
          <w:p w:rsidR="00313E4D" w:rsidRPr="00313E4D" w:rsidRDefault="00313E4D" w:rsidP="00596FEE">
            <w:pPr>
              <w:suppressAutoHyphens/>
              <w:spacing w:line="250" w:lineRule="exact"/>
              <w:jc w:val="center"/>
              <w:rPr>
                <w:rFonts w:ascii="Times New Roman" w:hAnsi="Times New Roman" w:cs="Times New Roman"/>
                <w:spacing w:val="-2"/>
              </w:rPr>
            </w:pPr>
          </w:p>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2024 год – 400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2025 год - 400 чел.</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2026 год - 400 чел. </w:t>
            </w: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Формирование предпрофессиональных компетенций, помощь в профессиональном самоопределении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18</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Организация профессионального обучения и дополнительной профессиональной подготовки безработных подростков по направлению центра занятости населения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КГКУ «ЦЗН г.Енисейска»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2024 год – 5 чел.</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2025 год – 5 чел.</w:t>
            </w:r>
          </w:p>
          <w:p w:rsidR="00313E4D" w:rsidRPr="00313E4D" w:rsidRDefault="00313E4D" w:rsidP="00313E4D">
            <w:pPr>
              <w:widowControl w:val="0"/>
              <w:numPr>
                <w:ilvl w:val="0"/>
                <w:numId w:val="36"/>
              </w:numPr>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год – 5 чел.</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lastRenderedPageBreak/>
              <w:t>19</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Предоставление спортсооружений для занятий физической культуре и спорту;</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Предоставление льготного инвентаря  (коньки, лыжи) для подростов «групп риска»</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Реализация мероприятий Всероссийского физкультурно-спортивного комплекса «Готов к труду и обороне» (ГТО)</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МАУ «Центр развития физической культуры и спорта г. Енисейска»;</w:t>
            </w: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rPr>
              <w:t>МБУ «Спортивная школа» г. Енисейска имени Г.П. Федотова</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rPr>
              <w:t>Увеличение численности систематически занимающихся физической культурой и спортом, увеличение аудитории сторонников здорового и спортивного образа жизни, пропаганда ЗОЖ и активного отдыха</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20</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Проведение городского  конкурса социальных проектов</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МБУ «Молодежный центр г. Енисейска»</w:t>
            </w:r>
          </w:p>
          <w:p w:rsidR="00313E4D" w:rsidRPr="00313E4D" w:rsidRDefault="00313E4D" w:rsidP="00596FEE">
            <w:pPr>
              <w:suppressAutoHyphens/>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shd w:val="clear" w:color="auto" w:fill="FFFFFF"/>
              </w:rPr>
              <w:t>Поддержка и развитие детской инициативы, вовлечение детей и молодежи в </w:t>
            </w:r>
            <w:r w:rsidRPr="00313E4D">
              <w:rPr>
                <w:rFonts w:ascii="Times New Roman" w:hAnsi="Times New Roman" w:cs="Times New Roman"/>
                <w:bCs/>
                <w:shd w:val="clear" w:color="auto" w:fill="FFFFFF"/>
              </w:rPr>
              <w:t>социально</w:t>
            </w:r>
            <w:r w:rsidRPr="00313E4D">
              <w:rPr>
                <w:rFonts w:ascii="Times New Roman" w:hAnsi="Times New Roman" w:cs="Times New Roman"/>
                <w:shd w:val="clear" w:color="auto" w:fill="FFFFFF"/>
              </w:rPr>
              <w:t xml:space="preserve">-значимую деятельность через развитие проектной культуры. Общий охват 300 н/л </w:t>
            </w:r>
          </w:p>
        </w:tc>
      </w:tr>
      <w:tr w:rsidR="00313E4D" w:rsidRPr="00313E4D" w:rsidTr="00BA0B45">
        <w:tblPrEx>
          <w:tblBorders>
            <w:bottom w:val="single" w:sz="4" w:space="0" w:color="auto"/>
          </w:tblBorders>
        </w:tblPrEx>
        <w:trPr>
          <w:trHeight w:val="21"/>
        </w:trPr>
        <w:tc>
          <w:tcPr>
            <w:tcW w:w="15594" w:type="dxa"/>
            <w:gridSpan w:val="6"/>
            <w:shd w:val="clear" w:color="auto" w:fill="auto"/>
            <w:tcMar>
              <w:top w:w="0" w:type="dxa"/>
              <w:left w:w="28" w:type="dxa"/>
              <w:bottom w:w="0" w:type="dxa"/>
              <w:right w:w="28" w:type="dxa"/>
            </w:tcMar>
            <w:hideMark/>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t>Задача 2. П</w:t>
            </w:r>
            <w:r w:rsidRPr="00313E4D">
              <w:rPr>
                <w:rFonts w:ascii="Times New Roman" w:hAnsi="Times New Roman" w:cs="Times New Roman"/>
                <w:spacing w:val="-2"/>
              </w:rPr>
              <w:t xml:space="preserve">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8"/>
              </w:numPr>
              <w:suppressAutoHyphens/>
              <w:spacing w:after="0" w:line="240" w:lineRule="auto"/>
              <w:ind w:left="0" w:right="-595" w:firstLine="0"/>
              <w:jc w:val="center"/>
              <w:rPr>
                <w:rFonts w:ascii="Times New Roman" w:hAnsi="Times New Roman" w:cs="Times New Roman"/>
                <w:bCs/>
                <w:spacing w:val="-2"/>
              </w:rPr>
            </w:pP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Социально-психологическое сопровождение обучающихся, их семей, находящихся в социально опасном положении </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КГБУ СО «ЦСОН «Северный»</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lastRenderedPageBreak/>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Повышение родительской компетенции в вопросах воспитания, образования, содержания и соблюдения прав детей; «выведение» семей из социально опасного положения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8"/>
              </w:numPr>
              <w:suppressAutoHyphens/>
              <w:spacing w:after="0" w:line="240" w:lineRule="auto"/>
              <w:ind w:left="0" w:right="-595" w:firstLine="0"/>
              <w:jc w:val="center"/>
              <w:rPr>
                <w:rFonts w:ascii="Times New Roman" w:hAnsi="Times New Roman" w:cs="Times New Roman"/>
                <w:bCs/>
                <w:spacing w:val="-2"/>
              </w:rPr>
            </w:pP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Мероприятия по оказанию помощи несовершеннолетним и их семьям: акция «Помоги пойти учиться»</w:t>
            </w:r>
          </w:p>
        </w:tc>
        <w:tc>
          <w:tcPr>
            <w:tcW w:w="34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p w:rsidR="00313E4D" w:rsidRPr="00313E4D" w:rsidRDefault="00313E4D" w:rsidP="00C45A49">
            <w:pPr>
              <w:spacing w:line="250" w:lineRule="exact"/>
              <w:rPr>
                <w:rFonts w:ascii="Times New Roman" w:hAnsi="Times New Roman" w:cs="Times New Roman"/>
              </w:rPr>
            </w:pPr>
            <w:r w:rsidRPr="00313E4D">
              <w:rPr>
                <w:rFonts w:ascii="Times New Roman" w:hAnsi="Times New Roman" w:cs="Times New Roman"/>
              </w:rPr>
              <w:t>КГБУ СО «ЦСОН «Северный»</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100% охват обратившихся оказана помощь,  а также вновь выявленных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8"/>
              </w:numPr>
              <w:suppressAutoHyphens/>
              <w:spacing w:after="0" w:line="240" w:lineRule="auto"/>
              <w:ind w:left="0" w:right="-595" w:firstLine="0"/>
              <w:jc w:val="center"/>
              <w:rPr>
                <w:rFonts w:ascii="Times New Roman" w:hAnsi="Times New Roman" w:cs="Times New Roman"/>
                <w:bCs/>
                <w:spacing w:val="-2"/>
              </w:rPr>
            </w:pP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Проведение мероприятий, направленных на повышение уровня правовых знаний несовершеннолетних и родителей в сфере защиты прав и интересов детей</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Органы опеки и попечительства администрации г. Енисейска;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Лесосибирский филиал «Центр развития семейных форм воспитания»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 xml:space="preserve">Ежегодно </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Повышение родительской компетентности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t xml:space="preserve">   4</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Проектная сессия в рамках Краевого инфраструктурного проекта «Территория Красноярский край» </w:t>
            </w:r>
          </w:p>
        </w:tc>
        <w:tc>
          <w:tcPr>
            <w:tcW w:w="34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 МБУ «Молодежный центр г. Енисейска»</w:t>
            </w:r>
          </w:p>
          <w:p w:rsidR="00313E4D" w:rsidRPr="00313E4D" w:rsidRDefault="00313E4D" w:rsidP="00596FEE">
            <w:pPr>
              <w:suppressAutoHyphens/>
              <w:spacing w:line="250" w:lineRule="exact"/>
              <w:rPr>
                <w:rFonts w:ascii="Times New Roman" w:hAnsi="Times New Roman" w:cs="Times New Roman"/>
                <w:spacing w:val="-2"/>
              </w:rPr>
            </w:pP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spacing w:val="-2"/>
              </w:rPr>
            </w:pPr>
            <w:r w:rsidRPr="00313E4D">
              <w:rPr>
                <w:rFonts w:ascii="Times New Roman" w:hAnsi="Times New Roman" w:cs="Times New Roman"/>
                <w:spacing w:val="-2"/>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 xml:space="preserve">12 подростков, состоящих на разных видах учета, приняли участие в подготовке и реализации социальных проектов. </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 xml:space="preserve">   5</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День открытых дверей МБУ ДО «Спортивная школа» г. Енисейска им. Г.П. Федотова.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Презентационные  работы учреждений спортивной направленности в образовательных учреждениях города, в том числе дошкольных учреждениях</w:t>
            </w:r>
          </w:p>
        </w:tc>
        <w:tc>
          <w:tcPr>
            <w:tcW w:w="3460" w:type="dxa"/>
            <w:gridSpan w:val="2"/>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МБУ «Спортивная школа» г. Енисейска имени Г.П. Федотова;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МАУ «Центр развития физической культуры и спорта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 сентябрь</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Увеличение численности занимающихся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пропаганда ЗОЖ и активного отдыха</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jc w:val="both"/>
              <w:rPr>
                <w:rFonts w:ascii="Times New Roman" w:hAnsi="Times New Roman" w:cs="Times New Roman"/>
                <w:bCs/>
                <w:spacing w:val="-2"/>
              </w:rPr>
            </w:pPr>
            <w:r w:rsidRPr="00313E4D">
              <w:rPr>
                <w:rFonts w:ascii="Times New Roman" w:hAnsi="Times New Roman" w:cs="Times New Roman"/>
                <w:bCs/>
                <w:spacing w:val="-2"/>
              </w:rPr>
              <w:t xml:space="preserve">  6 </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Открытые встречи – конференции с ветеранами и  мастерами спорта</w:t>
            </w:r>
          </w:p>
        </w:tc>
        <w:tc>
          <w:tcPr>
            <w:tcW w:w="34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Администрация города Енисейска; МБУ «Спортивная школа» г. Енисейска имени Г.П. Федотова;  </w:t>
            </w:r>
            <w:r w:rsidRPr="00313E4D">
              <w:rPr>
                <w:rFonts w:ascii="Times New Roman" w:hAnsi="Times New Roman" w:cs="Times New Roman"/>
              </w:rPr>
              <w:lastRenderedPageBreak/>
              <w:t>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 xml:space="preserve">ежегодно </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Пропаганда ЗОЖ и профессионального спорта, вовлечение обучающихся в занятия физической </w:t>
            </w:r>
            <w:r w:rsidRPr="00313E4D">
              <w:rPr>
                <w:rFonts w:ascii="Times New Roman" w:hAnsi="Times New Roman" w:cs="Times New Roman"/>
              </w:rPr>
              <w:lastRenderedPageBreak/>
              <w:t>культурой и спортом</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lastRenderedPageBreak/>
              <w:t xml:space="preserve">    7 </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Оказание консультативной помощи семьям в рамках реализации регионального проекта «Поддержка семей, имеющих детей»</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Консультационные пункты; специалисты МКУ «Управление образования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Удовлетворение потребности родителей (законных представителей) в саморазвитии по вопросам образования и воспитания детей</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 xml:space="preserve">   8 </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Оказание адресной материально помощи семьям с детьми, категориям ТЖС и СОП </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ТО «УСЗН» по г. Енисейску и Енисейскому району</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Улучшение условий жизнеобеспечения</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 xml:space="preserve">   9</w:t>
            </w:r>
          </w:p>
        </w:tc>
        <w:tc>
          <w:tcPr>
            <w:tcW w:w="49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Обеспечение многодетных семей и семей, находящихся в социально опасном положении  дымовыми извещателями</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Администрация г. Енисейска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Профилактика и контроль за безопасным     проживанием</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 xml:space="preserve">   10</w:t>
            </w:r>
          </w:p>
        </w:tc>
        <w:tc>
          <w:tcPr>
            <w:tcW w:w="49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spacing w:val="-2"/>
              </w:rPr>
              <w:t xml:space="preserve">Организация летнего отдыха, несовершеннолетних, находящихся на различных видах учета, проживающих в семьях,  </w:t>
            </w:r>
            <w:r w:rsidRPr="00313E4D">
              <w:rPr>
                <w:rFonts w:ascii="Times New Roman" w:hAnsi="Times New Roman" w:cs="Times New Roman"/>
              </w:rPr>
              <w:t>находящихся в социально опасном положении</w:t>
            </w:r>
          </w:p>
          <w:p w:rsidR="00313E4D" w:rsidRPr="00313E4D" w:rsidRDefault="00313E4D" w:rsidP="00596FEE">
            <w:pPr>
              <w:suppressAutoHyphens/>
              <w:spacing w:line="250" w:lineRule="exact"/>
              <w:rPr>
                <w:rFonts w:ascii="Times New Roman" w:hAnsi="Times New Roman" w:cs="Times New Roman"/>
              </w:rPr>
            </w:pPr>
          </w:p>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rPr>
              <w:t>«Лето без происшествий» межведомственный профилактический квест</w:t>
            </w: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ТО «УСЗН» по г. Енисейску и Енисейскому району</w:t>
            </w:r>
          </w:p>
          <w:p w:rsidR="00313E4D" w:rsidRPr="00313E4D" w:rsidRDefault="00313E4D" w:rsidP="00596FEE">
            <w:pPr>
              <w:spacing w:line="250" w:lineRule="exact"/>
              <w:rPr>
                <w:rFonts w:ascii="Times New Roman" w:hAnsi="Times New Roman" w:cs="Times New Roman"/>
              </w:rPr>
            </w:pP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C45A49" w:rsidRDefault="00313E4D" w:rsidP="00596FEE">
            <w:pPr>
              <w:spacing w:line="250" w:lineRule="exact"/>
              <w:rPr>
                <w:rFonts w:ascii="Times New Roman" w:hAnsi="Times New Roman" w:cs="Times New Roman"/>
              </w:rPr>
            </w:pPr>
            <w:r w:rsidRPr="00313E4D">
              <w:rPr>
                <w:rFonts w:ascii="Times New Roman" w:hAnsi="Times New Roman" w:cs="Times New Roman"/>
              </w:rPr>
              <w:t>КГБУ СО «КЦСОН «Северный»</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bCs/>
                <w:spacing w:val="-2"/>
              </w:rPr>
              <w:t>100 % сопровождение несовершеннолетних указанных категорий в летний период времени</w:t>
            </w:r>
          </w:p>
        </w:tc>
      </w:tr>
      <w:tr w:rsidR="00313E4D" w:rsidRPr="00313E4D" w:rsidTr="00BA0B45">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11</w:t>
            </w:r>
          </w:p>
        </w:tc>
        <w:tc>
          <w:tcPr>
            <w:tcW w:w="4902" w:type="dxa"/>
            <w:shd w:val="clear" w:color="auto" w:fill="auto"/>
            <w:tcMar>
              <w:top w:w="0" w:type="dxa"/>
              <w:left w:w="28" w:type="dxa"/>
              <w:bottom w:w="0" w:type="dxa"/>
              <w:right w:w="28" w:type="dxa"/>
            </w:tcMar>
          </w:tcPr>
          <w:p w:rsidR="00313E4D" w:rsidRPr="00313E4D" w:rsidRDefault="00313E4D" w:rsidP="00596FEE">
            <w:pPr>
              <w:rPr>
                <w:rFonts w:ascii="Times New Roman" w:hAnsi="Times New Roman" w:cs="Times New Roman"/>
              </w:rPr>
            </w:pPr>
            <w:r w:rsidRPr="00313E4D">
              <w:rPr>
                <w:rFonts w:ascii="Times New Roman" w:hAnsi="Times New Roman" w:cs="Times New Roman"/>
              </w:rPr>
              <w:t xml:space="preserve">Информирование, населения, в частности родителей, несовершеннолетних по вопросам профилактики безнадзорности через официальный интернет-портал органов местного самоуправления города Енисейска </w:t>
            </w:r>
            <w:r w:rsidRPr="00313E4D">
              <w:rPr>
                <w:rFonts w:ascii="Times New Roman" w:hAnsi="Times New Roman" w:cs="Times New Roman"/>
                <w:lang w:val="en-US"/>
              </w:rPr>
              <w:lastRenderedPageBreak/>
              <w:t>www</w:t>
            </w:r>
            <w:r w:rsidRPr="00313E4D">
              <w:rPr>
                <w:rFonts w:ascii="Times New Roman" w:hAnsi="Times New Roman" w:cs="Times New Roman"/>
              </w:rPr>
              <w:t>.</w:t>
            </w:r>
            <w:r w:rsidRPr="00313E4D">
              <w:rPr>
                <w:rFonts w:ascii="Times New Roman" w:hAnsi="Times New Roman" w:cs="Times New Roman"/>
                <w:lang w:val="en-US"/>
              </w:rPr>
              <w:t>eniseysk</w:t>
            </w:r>
            <w:r w:rsidRPr="00313E4D">
              <w:rPr>
                <w:rFonts w:ascii="Times New Roman" w:hAnsi="Times New Roman" w:cs="Times New Roman"/>
              </w:rPr>
              <w:t>.</w:t>
            </w:r>
            <w:r w:rsidRPr="00313E4D">
              <w:rPr>
                <w:rFonts w:ascii="Times New Roman" w:hAnsi="Times New Roman" w:cs="Times New Roman"/>
                <w:lang w:val="en-US"/>
              </w:rPr>
              <w:t>com</w:t>
            </w:r>
            <w:r w:rsidRPr="00313E4D">
              <w:rPr>
                <w:rFonts w:ascii="Times New Roman" w:hAnsi="Times New Roman" w:cs="Times New Roman"/>
              </w:rPr>
              <w:t>. , в социальных сетях официальных групп  в Молодежного центра г. Енисейска, «Семья и город», официальных страницах образовательных учреждений, а также трансляции через «Енисей- Информ»</w:t>
            </w:r>
          </w:p>
          <w:p w:rsidR="00313E4D" w:rsidRPr="00313E4D" w:rsidRDefault="00313E4D" w:rsidP="00596FEE">
            <w:pPr>
              <w:spacing w:line="250" w:lineRule="exact"/>
              <w:rPr>
                <w:rFonts w:ascii="Times New Roman" w:hAnsi="Times New Roman" w:cs="Times New Roman"/>
              </w:rPr>
            </w:pPr>
          </w:p>
        </w:tc>
        <w:tc>
          <w:tcPr>
            <w:tcW w:w="34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lastRenderedPageBreak/>
              <w:t xml:space="preserve">Комиссия по делам несовершеннолетних и защите их прав; </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МКУ «Молодежный центр г. </w:t>
            </w:r>
            <w:r w:rsidRPr="00313E4D">
              <w:rPr>
                <w:rFonts w:ascii="Times New Roman" w:hAnsi="Times New Roman" w:cs="Times New Roman"/>
              </w:rPr>
              <w:lastRenderedPageBreak/>
              <w:t>Енисейска»;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образовательные учреждения;</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медиагруппа «Енисей-Информ»;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Енисейский городской информационный центр</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Наполняемость  сайтов, информативность для любого подписчика и читателя. Увеличение численности подписчиков. </w:t>
            </w:r>
          </w:p>
        </w:tc>
      </w:tr>
      <w:tr w:rsidR="00313E4D" w:rsidRPr="00313E4D" w:rsidTr="00BA0B45">
        <w:tblPrEx>
          <w:tblBorders>
            <w:bottom w:val="single" w:sz="4" w:space="0" w:color="auto"/>
          </w:tblBorders>
        </w:tblPrEx>
        <w:trPr>
          <w:trHeight w:val="21"/>
        </w:trPr>
        <w:tc>
          <w:tcPr>
            <w:tcW w:w="15594" w:type="dxa"/>
            <w:gridSpan w:val="6"/>
            <w:shd w:val="clear" w:color="auto" w:fill="auto"/>
            <w:tcMar>
              <w:top w:w="0" w:type="dxa"/>
              <w:left w:w="28" w:type="dxa"/>
              <w:bottom w:w="0" w:type="dxa"/>
              <w:right w:w="28" w:type="dxa"/>
            </w:tcMar>
            <w:hideMark/>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spacing w:val="-2"/>
              </w:rPr>
              <w:lastRenderedPageBreak/>
              <w:t xml:space="preserve">Задача 3. 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Мониторинг учета детей:</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не посещающих без уважительной причины учебные занятия;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совершающих противоправные деяния;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состоящих на профилактическом учете, в том числе проживающих в семьях, находящихся в социально опасном положении;</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состоящих на профилактическом учете, организованных досуговой деятельностью, дополнительным образованием.</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 ежемесячно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Учет детей, состоящих на различных видах учета, совершающих противоправные деяния. Выстроена и осуществляется профилактическая работа с указанными выявленными категориями детей</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tabs>
                <w:tab w:val="left" w:pos="3591"/>
              </w:tabs>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Организация летней занятости несовершеннолетних</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МКУ «Управление образования г. Енисейска»;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муниципальные общеобразовательные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100 % несовершеннолетних, состоящих на профилактическом учете, организованы досуговой деятельностью в летний период</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Краевое социально-психологическое тестирование несовершеннолетних от 13 до 18 лет, обучающихся в общеобразовательных организациях</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Сентябрь-октябрь 2024, 2025, 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Выявление несовершеннолетних «группы риска» для осуществления профилактической работы с целью снижения рискогенности условий для деструктивных проявлений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Мероприятия с обучающимися, направленные на профилактику девиантного, в том числе деструктивного, противоправного поведения в соответствии с планами, программами работы МКУ «Управление образования», образовательных учреждений (Неделя правовых знаний, Неделя психологии, День правовой помощи, акция «Молодежь выбирает жизнь», операции «Дети России», «Подросток», профилактические программы «На стороне подростка», «Я умею, я могу», «Путь к себе», «Поверь в себя» и т.д.)</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Уменьшение количества (отсутствие) деструктивных проявлений, формирование законопослушного поведения</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Мероприятия с родителями, направленные на профилактику девиантного, в том числе деструктивного, аддиктивного, противоправного </w:t>
            </w:r>
            <w:r w:rsidRPr="00313E4D">
              <w:rPr>
                <w:rFonts w:ascii="Times New Roman" w:hAnsi="Times New Roman" w:cs="Times New Roman"/>
              </w:rPr>
              <w:lastRenderedPageBreak/>
              <w:t>поведения несовершеннолетних:</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акция «Молодежь выбирает жизнь»,</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акция «Большое родительское собрание»,</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тематические родительские собрания,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консультирование (индивидуальное, групповое),</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w:t>
            </w:r>
            <w:r w:rsidRPr="00313E4D">
              <w:rPr>
                <w:rFonts w:ascii="Times New Roman" w:hAnsi="Times New Roman" w:cs="Times New Roman"/>
              </w:rPr>
              <w:tab/>
              <w:t>информационно-просветительская работа (социальные сети, родительские чаты, информационные уголки, сайты, дневник КИАСУО)</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Повышение родительской компетентности, сознания, ответственности в вопросах воспитания детей</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Деятельность Советов профилактики в образовательных организациях</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МКУ «Управление образования </w:t>
            </w:r>
            <w:r w:rsidRPr="00313E4D">
              <w:rPr>
                <w:rFonts w:ascii="Times New Roman" w:hAnsi="Times New Roman" w:cs="Times New Roman"/>
              </w:rPr>
              <w:br/>
              <w:t>г. Енисейска»; 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Профилактической работой охвачены все обучающиеся, родители, в том числе «группа риска». Снижение количества несовершеннолетних, состоящих на профилактическом учете в КДН и ЗП, ОВД</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C45A49">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Разработка и распространение памяток (в офлайн и онлайн форматах):</w:t>
            </w:r>
          </w:p>
          <w:p w:rsidR="00313E4D" w:rsidRPr="00313E4D" w:rsidRDefault="00313E4D" w:rsidP="00C45A49">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 о вреде наркотиков;</w:t>
            </w:r>
          </w:p>
          <w:p w:rsidR="00313E4D" w:rsidRPr="00313E4D" w:rsidRDefault="00313E4D" w:rsidP="00C45A49">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 о вреде алкоголя;</w:t>
            </w:r>
          </w:p>
          <w:p w:rsidR="00313E4D" w:rsidRPr="00313E4D" w:rsidRDefault="00313E4D" w:rsidP="00C45A49">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 о вреде курения.</w:t>
            </w:r>
          </w:p>
          <w:p w:rsidR="00313E4D" w:rsidRPr="00313E4D" w:rsidRDefault="00313E4D" w:rsidP="00C45A49">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Создание и публикация видеороликов, направленных на популяризацию здорового образа жизни</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МБУ «Молодёжный центр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spacing w:val="-2"/>
              </w:rPr>
              <w:t>202</w:t>
            </w:r>
            <w:r w:rsidRPr="00313E4D">
              <w:rPr>
                <w:rFonts w:ascii="Times New Roman" w:hAnsi="Times New Roman" w:cs="Times New Roman"/>
                <w:spacing w:val="-2"/>
                <w:lang w:val="en-US"/>
              </w:rPr>
              <w:t>4</w:t>
            </w:r>
            <w:r w:rsidRPr="00313E4D">
              <w:rPr>
                <w:rFonts w:ascii="Times New Roman" w:hAnsi="Times New Roman" w:cs="Times New Roman"/>
                <w:spacing w:val="-2"/>
              </w:rPr>
              <w:t>-202</w:t>
            </w:r>
            <w:r w:rsidRPr="00313E4D">
              <w:rPr>
                <w:rFonts w:ascii="Times New Roman" w:hAnsi="Times New Roman" w:cs="Times New Roman"/>
                <w:spacing w:val="-2"/>
                <w:lang w:val="en-US"/>
              </w:rPr>
              <w:t>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Вовлечение н/л полезную деятельность, максимальный охват н/л 200 ч.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Онлайн-выставка «Новое поколение выбирает здоровый образ жизни»; Видеочасы «Вредные привычки </w:t>
            </w:r>
            <w:r w:rsidRPr="00313E4D">
              <w:rPr>
                <w:rFonts w:ascii="Times New Roman" w:hAnsi="Times New Roman" w:cs="Times New Roman"/>
                <w:lang w:val="en-GB"/>
              </w:rPr>
              <w:t>XXI</w:t>
            </w:r>
            <w:r w:rsidRPr="00313E4D">
              <w:rPr>
                <w:rFonts w:ascii="Times New Roman" w:hAnsi="Times New Roman" w:cs="Times New Roman"/>
              </w:rPr>
              <w:t xml:space="preserve"> века»</w:t>
            </w:r>
          </w:p>
          <w:p w:rsidR="00313E4D" w:rsidRPr="00313E4D" w:rsidRDefault="00313E4D" w:rsidP="00596FEE">
            <w:pPr>
              <w:pStyle w:val="c29"/>
              <w:shd w:val="clear" w:color="auto" w:fill="FFFFFF"/>
              <w:spacing w:before="0" w:beforeAutospacing="0" w:after="0" w:afterAutospacing="0"/>
              <w:jc w:val="both"/>
              <w:rPr>
                <w:sz w:val="22"/>
                <w:szCs w:val="22"/>
              </w:rPr>
            </w:pPr>
            <w:r w:rsidRPr="00313E4D">
              <w:rPr>
                <w:rStyle w:val="c1"/>
                <w:sz w:val="22"/>
                <w:szCs w:val="22"/>
              </w:rPr>
              <w:t>Конкурс – плакатов «Мы за здоровый образ жизни»;</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Территория открытого диалога «Основы здорового образа жизни»,</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 Акция «Курить уже не модно»</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jc w:val="both"/>
              <w:rPr>
                <w:rFonts w:ascii="Times New Roman" w:hAnsi="Times New Roman" w:cs="Times New Roman"/>
              </w:rPr>
            </w:pPr>
            <w:r w:rsidRPr="00313E4D">
              <w:rPr>
                <w:rFonts w:ascii="Times New Roman" w:hAnsi="Times New Roman" w:cs="Times New Roman"/>
              </w:rPr>
              <w:t xml:space="preserve">МБУК «Централизованная библиотечная система» </w:t>
            </w:r>
            <w:r w:rsidRPr="00313E4D">
              <w:rPr>
                <w:rFonts w:ascii="Times New Roman" w:hAnsi="Times New Roman" w:cs="Times New Roman"/>
              </w:rPr>
              <w:br/>
              <w:t>г. Енисейска</w:t>
            </w:r>
          </w:p>
          <w:p w:rsidR="00313E4D" w:rsidRPr="00313E4D" w:rsidRDefault="00313E4D" w:rsidP="00596FEE">
            <w:pPr>
              <w:widowControl w:val="0"/>
              <w:autoSpaceDE w:val="0"/>
              <w:autoSpaceDN w:val="0"/>
              <w:adjustRightInd w:val="0"/>
              <w:spacing w:line="250" w:lineRule="exact"/>
              <w:jc w:val="both"/>
              <w:rPr>
                <w:rFonts w:ascii="Times New Roman" w:hAnsi="Times New Roman" w:cs="Times New Roman"/>
              </w:rPr>
            </w:pPr>
            <w:r w:rsidRPr="00313E4D">
              <w:rPr>
                <w:rFonts w:ascii="Times New Roman" w:hAnsi="Times New Roman" w:cs="Times New Roman"/>
              </w:rPr>
              <w:t>МБУК «Культурный центр»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spacing w:val="-2"/>
              </w:rPr>
            </w:pPr>
            <w:r w:rsidRPr="00313E4D">
              <w:rPr>
                <w:rFonts w:ascii="Times New Roman" w:hAnsi="Times New Roman" w:cs="Times New Roman"/>
                <w:spacing w:val="-2"/>
              </w:rPr>
              <w:t>202</w:t>
            </w:r>
            <w:r w:rsidRPr="00313E4D">
              <w:rPr>
                <w:rFonts w:ascii="Times New Roman" w:hAnsi="Times New Roman" w:cs="Times New Roman"/>
                <w:spacing w:val="-2"/>
                <w:lang w:val="en-US"/>
              </w:rPr>
              <w:t>4</w:t>
            </w:r>
            <w:r w:rsidRPr="00313E4D">
              <w:rPr>
                <w:rFonts w:ascii="Times New Roman" w:hAnsi="Times New Roman" w:cs="Times New Roman"/>
                <w:spacing w:val="-2"/>
              </w:rPr>
              <w:t>-202</w:t>
            </w:r>
            <w:r w:rsidRPr="00313E4D">
              <w:rPr>
                <w:rFonts w:ascii="Times New Roman" w:hAnsi="Times New Roman" w:cs="Times New Roman"/>
                <w:spacing w:val="-2"/>
                <w:lang w:val="en-US"/>
              </w:rPr>
              <w:t>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Уменьшение количества (отсутствие) деструктивных проявлений, формирование здорового образа жизни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29"/>
              </w:numPr>
              <w:suppressAutoHyphens/>
              <w:spacing w:after="0" w:line="240" w:lineRule="auto"/>
              <w:ind w:left="256" w:right="-931" w:firstLine="0"/>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Организация выезда на профильную  смену «Республика солнечная»</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Комиссия по делам несовершеннолетних и защите их прав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ОДН МО МВД России «Енисейский»</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spacing w:val="-2"/>
              </w:rPr>
            </w:pPr>
            <w:r w:rsidRPr="00313E4D">
              <w:rPr>
                <w:rFonts w:ascii="Times New Roman" w:hAnsi="Times New Roman" w:cs="Times New Roman"/>
                <w:spacing w:val="-2"/>
              </w:rPr>
              <w:t>202</w:t>
            </w:r>
            <w:r w:rsidRPr="00313E4D">
              <w:rPr>
                <w:rFonts w:ascii="Times New Roman" w:hAnsi="Times New Roman" w:cs="Times New Roman"/>
                <w:spacing w:val="-2"/>
                <w:lang w:val="en-US"/>
              </w:rPr>
              <w:t>4</w:t>
            </w:r>
            <w:r w:rsidRPr="00313E4D">
              <w:rPr>
                <w:rFonts w:ascii="Times New Roman" w:hAnsi="Times New Roman" w:cs="Times New Roman"/>
                <w:spacing w:val="-2"/>
              </w:rPr>
              <w:t>-202</w:t>
            </w:r>
            <w:r w:rsidRPr="00313E4D">
              <w:rPr>
                <w:rFonts w:ascii="Times New Roman" w:hAnsi="Times New Roman" w:cs="Times New Roman"/>
                <w:spacing w:val="-2"/>
                <w:lang w:val="en-US"/>
              </w:rPr>
              <w:t>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Участие в смене подростков «групп риска»</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595"/>
              <w:rPr>
                <w:rFonts w:ascii="Times New Roman" w:hAnsi="Times New Roman" w:cs="Times New Roman"/>
                <w:bCs/>
                <w:spacing w:val="-2"/>
              </w:rPr>
            </w:pPr>
            <w:r w:rsidRPr="00313E4D">
              <w:rPr>
                <w:rFonts w:ascii="Times New Roman" w:hAnsi="Times New Roman" w:cs="Times New Roman"/>
                <w:bCs/>
                <w:spacing w:val="-2"/>
              </w:rPr>
              <w:t>11</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hd w:val="clear" w:color="auto" w:fill="FFFFFF"/>
                <w:lang w:bidi="ru-RU"/>
              </w:rPr>
              <w:t>Организация обучения специалистов и педагогов, организующих  мероприятия, направленные</w:t>
            </w:r>
            <w:r w:rsidRPr="00313E4D">
              <w:rPr>
                <w:rFonts w:ascii="Times New Roman" w:hAnsi="Times New Roman" w:cs="Times New Roman"/>
                <w:shd w:val="clear" w:color="auto" w:fill="FFFFFF"/>
                <w:lang w:bidi="ru-RU"/>
              </w:rPr>
              <w:br/>
              <w:t xml:space="preserve">на  профилактику  наркопотребления и потребления спиртосодержащей продукции, электронных сигарет и  психотропных веществ </w:t>
            </w:r>
            <w:r w:rsidRPr="00313E4D">
              <w:rPr>
                <w:rFonts w:ascii="Times New Roman" w:hAnsi="Times New Roman" w:cs="Times New Roman"/>
                <w:shd w:val="clear" w:color="auto" w:fill="FFFFFF"/>
                <w:lang w:bidi="ru-RU"/>
              </w:rPr>
              <w:br/>
              <w:t>в подростковой среде</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spacing w:val="-2"/>
              </w:rPr>
              <w:t>КГБУЗ «Енисейская РБ»;</w:t>
            </w:r>
          </w:p>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spacing w:val="-2"/>
              </w:rPr>
              <w:t xml:space="preserve">Образовательные учреждения; </w:t>
            </w:r>
          </w:p>
          <w:p w:rsidR="00313E4D" w:rsidRPr="00C45A49" w:rsidRDefault="00313E4D" w:rsidP="00C45A49">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МБУ «Молодежный центр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hd w:val="clear" w:color="auto" w:fill="FFFFFF"/>
                <w:lang w:bidi="ru-RU"/>
              </w:rPr>
            </w:pPr>
            <w:r w:rsidRPr="00313E4D">
              <w:rPr>
                <w:rFonts w:ascii="Times New Roman" w:hAnsi="Times New Roman" w:cs="Times New Roman"/>
              </w:rPr>
              <w:t xml:space="preserve"> </w:t>
            </w:r>
            <w:r w:rsidRPr="00313E4D">
              <w:rPr>
                <w:rFonts w:ascii="Times New Roman" w:hAnsi="Times New Roman" w:cs="Times New Roman"/>
                <w:shd w:val="clear" w:color="auto" w:fill="FFFFFF"/>
                <w:lang w:bidi="ru-RU"/>
              </w:rPr>
              <w:t>повышение уровня профессиональной компетентности специалистов, выявление положительных форм и методов в сфере профилактики.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hd w:val="clear" w:color="auto" w:fill="FFFFFF"/>
                <w:lang w:bidi="ru-RU"/>
              </w:rPr>
              <w:t xml:space="preserve">Не менее 10 специалистов ежегодно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931"/>
              <w:rPr>
                <w:rFonts w:ascii="Times New Roman" w:hAnsi="Times New Roman" w:cs="Times New Roman"/>
                <w:bCs/>
                <w:spacing w:val="-2"/>
              </w:rPr>
            </w:pPr>
            <w:r w:rsidRPr="00313E4D">
              <w:rPr>
                <w:rFonts w:ascii="Times New Roman" w:hAnsi="Times New Roman" w:cs="Times New Roman"/>
                <w:bCs/>
                <w:spacing w:val="-2"/>
              </w:rPr>
              <w:t>12</w:t>
            </w:r>
          </w:p>
        </w:tc>
        <w:tc>
          <w:tcPr>
            <w:tcW w:w="4960" w:type="dxa"/>
            <w:gridSpan w:val="2"/>
            <w:shd w:val="clear" w:color="auto" w:fill="auto"/>
            <w:tcMar>
              <w:top w:w="0" w:type="dxa"/>
              <w:left w:w="28" w:type="dxa"/>
              <w:bottom w:w="0" w:type="dxa"/>
              <w:right w:w="28" w:type="dxa"/>
            </w:tcMar>
          </w:tcPr>
          <w:p w:rsidR="00313E4D" w:rsidRPr="00313E4D" w:rsidRDefault="00313E4D" w:rsidP="00707EB7">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 xml:space="preserve">Организация и проведение акции «Молодежь выбирает жизнь», «Скажи Нет курению», «Всемирный день борьбы со СПИДом», «Мы против наркотиков», «Сообщи, где торгуют </w:t>
            </w:r>
            <w:r w:rsidRPr="00313E4D">
              <w:rPr>
                <w:rFonts w:ascii="Times New Roman" w:hAnsi="Times New Roman" w:cs="Times New Roman"/>
              </w:rPr>
              <w:lastRenderedPageBreak/>
              <w:t>смертью», «Спорт – как альтернатива пагубным привычкам», «Город без наркотиков», «Неделя</w:t>
            </w:r>
          </w:p>
          <w:p w:rsidR="00313E4D" w:rsidRPr="00313E4D" w:rsidRDefault="00313E4D" w:rsidP="00707EB7">
            <w:pPr>
              <w:widowControl w:val="0"/>
              <w:autoSpaceDE w:val="0"/>
              <w:autoSpaceDN w:val="0"/>
              <w:adjustRightInd w:val="0"/>
              <w:spacing w:after="0" w:line="250" w:lineRule="exact"/>
              <w:rPr>
                <w:rFonts w:ascii="Times New Roman" w:hAnsi="Times New Roman" w:cs="Times New Roman"/>
              </w:rPr>
            </w:pPr>
            <w:r w:rsidRPr="00313E4D">
              <w:rPr>
                <w:rFonts w:ascii="Times New Roman" w:hAnsi="Times New Roman" w:cs="Times New Roman"/>
              </w:rPr>
              <w:t>безопасного поведения в сети «Интернет»</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МКУ «Управление культуры и туризма г.Енисейска»;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МБУ «Молодежный центр г. </w:t>
            </w:r>
            <w:r w:rsidRPr="00313E4D">
              <w:rPr>
                <w:rFonts w:ascii="Times New Roman" w:hAnsi="Times New Roman" w:cs="Times New Roman"/>
              </w:rPr>
              <w:lastRenderedPageBreak/>
              <w:t>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Формирование навыков безопасного поведения, установок на здоровый образ жизни, альтернативных деструктивному форм поведения, участие </w:t>
            </w:r>
            <w:r w:rsidRPr="00313E4D">
              <w:rPr>
                <w:rFonts w:ascii="Times New Roman" w:hAnsi="Times New Roman" w:cs="Times New Roman"/>
              </w:rPr>
              <w:lastRenderedPageBreak/>
              <w:t xml:space="preserve">несовершеннолетних в социально-значимой деятельности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708"/>
              <w:rPr>
                <w:rFonts w:ascii="Times New Roman" w:hAnsi="Times New Roman" w:cs="Times New Roman"/>
                <w:bCs/>
                <w:spacing w:val="-2"/>
              </w:rPr>
            </w:pPr>
            <w:r w:rsidRPr="00313E4D">
              <w:rPr>
                <w:rFonts w:ascii="Times New Roman" w:hAnsi="Times New Roman" w:cs="Times New Roman"/>
                <w:bCs/>
                <w:spacing w:val="-2"/>
              </w:rPr>
              <w:lastRenderedPageBreak/>
              <w:t>13</w:t>
            </w: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Мероприятия, в том числе информационно-просветительские, направленные на формирование ценностей здорового образа жизни, безопасного поведения, профилактику потребления ПАВ, табака, алкоголя и т.д. (акции «Молодежь выбирает жизнь», «Мы против наркотиков», «Безопасное лето», «Безопасное детство», Дни здоровья, Дни борьбы с курением и др.)</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Уменьшение количества обучающихся, не соблюдающих здоровой образ жизни, с девиантными, в том числе аддиктивными проявлениями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931"/>
              <w:rPr>
                <w:rFonts w:ascii="Times New Roman" w:hAnsi="Times New Roman" w:cs="Times New Roman"/>
                <w:bCs/>
                <w:spacing w:val="-2"/>
              </w:rPr>
            </w:pPr>
            <w:r w:rsidRPr="00313E4D">
              <w:rPr>
                <w:rFonts w:ascii="Times New Roman" w:hAnsi="Times New Roman" w:cs="Times New Roman"/>
                <w:bCs/>
                <w:spacing w:val="-2"/>
              </w:rPr>
              <w:t>14</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Организация и проведение мероприятий, направленных на популяризацию здорового образа жизни среди несовершеннолетних и их родителей,  в том числе,  агитационные мероприятия (выпуск статей ЗОЖ, информация на сайтах учреждений, социальные сети)</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МБУ «Спортивная школа» г. Енисейска имени Г.П. Федотова;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МАУ «Центр развития физической культуры и спорта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Увеличение численности несовершеннолетних, занимающихся спортом и физической культурой.</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Отказ от вредных привычек</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Пропаганда ЗОЖ и активного отдыха</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931"/>
              <w:rPr>
                <w:rFonts w:ascii="Times New Roman" w:hAnsi="Times New Roman" w:cs="Times New Roman"/>
                <w:bCs/>
                <w:spacing w:val="-2"/>
              </w:rPr>
            </w:pPr>
            <w:r w:rsidRPr="00313E4D">
              <w:rPr>
                <w:rFonts w:ascii="Times New Roman" w:hAnsi="Times New Roman" w:cs="Times New Roman"/>
                <w:bCs/>
                <w:spacing w:val="-2"/>
              </w:rPr>
              <w:t>15</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pacing w:val="-2"/>
              </w:rPr>
              <w:t>Проведение оперативно-профилактических мероприятий  направленных на предотвращение повторных правонарушений несовершеннолетних</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 xml:space="preserve">Енисейский  МФ  ФКУ  УИИ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rPr>
              <w:t>ГУФСИН по Красноярскому краю;</w:t>
            </w:r>
          </w:p>
          <w:p w:rsidR="00313E4D" w:rsidRPr="00313E4D" w:rsidRDefault="00313E4D" w:rsidP="00596FEE">
            <w:pPr>
              <w:widowControl w:val="0"/>
              <w:autoSpaceDE w:val="0"/>
              <w:autoSpaceDN w:val="0"/>
              <w:adjustRightInd w:val="0"/>
              <w:spacing w:line="250" w:lineRule="exact"/>
              <w:jc w:val="center"/>
              <w:rPr>
                <w:rFonts w:ascii="Times New Roman" w:hAnsi="Times New Roman" w:cs="Times New Roman"/>
              </w:rPr>
            </w:pPr>
            <w:r w:rsidRPr="00313E4D">
              <w:rPr>
                <w:rFonts w:ascii="Times New Roman" w:hAnsi="Times New Roman" w:cs="Times New Roman"/>
              </w:rPr>
              <w:t>МО МВД России «Енисейский»;</w:t>
            </w:r>
          </w:p>
          <w:p w:rsidR="00313E4D" w:rsidRPr="00313E4D" w:rsidRDefault="00313E4D" w:rsidP="00596FEE">
            <w:pPr>
              <w:jc w:val="both"/>
              <w:rPr>
                <w:rFonts w:ascii="Times New Roman" w:hAnsi="Times New Roman" w:cs="Times New Roman"/>
                <w:spacing w:val="-2"/>
              </w:rPr>
            </w:pPr>
            <w:r w:rsidRPr="00313E4D">
              <w:rPr>
                <w:rFonts w:ascii="Times New Roman" w:hAnsi="Times New Roman" w:cs="Times New Roman"/>
                <w:spacing w:val="-2"/>
              </w:rPr>
              <w:t xml:space="preserve">Комиссия по делам </w:t>
            </w:r>
            <w:r w:rsidRPr="00313E4D">
              <w:rPr>
                <w:rFonts w:ascii="Times New Roman" w:hAnsi="Times New Roman" w:cs="Times New Roman"/>
                <w:spacing w:val="-2"/>
              </w:rPr>
              <w:lastRenderedPageBreak/>
              <w:t xml:space="preserve">несовершеннолетних и защите их прав;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 xml:space="preserve">органы и учреждения системы профилактики безнадзорности и правонарушений несовершеннолетних города </w:t>
            </w:r>
          </w:p>
          <w:p w:rsidR="00313E4D" w:rsidRPr="00313E4D" w:rsidRDefault="00313E4D" w:rsidP="00596FEE">
            <w:pPr>
              <w:widowControl w:val="0"/>
              <w:autoSpaceDE w:val="0"/>
              <w:autoSpaceDN w:val="0"/>
              <w:adjustRightInd w:val="0"/>
              <w:spacing w:line="250" w:lineRule="exact"/>
              <w:jc w:val="center"/>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pacing w:val="-2"/>
              </w:rPr>
              <w:t xml:space="preserve">проведение не менее 4 мероприятий в год, 100 % охват несовершеннолетних, состоящих на учётах </w:t>
            </w:r>
            <w:r w:rsidRPr="00313E4D">
              <w:rPr>
                <w:rFonts w:ascii="Times New Roman" w:hAnsi="Times New Roman" w:cs="Times New Roman"/>
                <w:spacing w:val="-2"/>
              </w:rPr>
              <w:br/>
              <w:t>в органах внутренних дел</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931"/>
              <w:rPr>
                <w:rFonts w:ascii="Times New Roman" w:hAnsi="Times New Roman" w:cs="Times New Roman"/>
                <w:bCs/>
                <w:spacing w:val="-2"/>
              </w:rPr>
            </w:pPr>
            <w:r w:rsidRPr="00313E4D">
              <w:rPr>
                <w:rFonts w:ascii="Times New Roman" w:hAnsi="Times New Roman" w:cs="Times New Roman"/>
                <w:bCs/>
                <w:spacing w:val="-2"/>
              </w:rPr>
              <w:lastRenderedPageBreak/>
              <w:t>16</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pacing w:val="-2"/>
              </w:rPr>
              <w:t xml:space="preserve">Осуществление комплекса мер по выявлению родителей, не выполняющих своих законных обязанностей по воспитанию, обучению и содержанию детей. </w:t>
            </w:r>
          </w:p>
        </w:tc>
        <w:tc>
          <w:tcPr>
            <w:tcW w:w="3402" w:type="dxa"/>
            <w:shd w:val="clear" w:color="auto" w:fill="auto"/>
            <w:tcMar>
              <w:top w:w="0" w:type="dxa"/>
              <w:left w:w="28" w:type="dxa"/>
              <w:bottom w:w="0" w:type="dxa"/>
              <w:right w:w="28" w:type="dxa"/>
            </w:tcMar>
          </w:tcPr>
          <w:p w:rsidR="00313E4D" w:rsidRPr="00313E4D" w:rsidRDefault="00313E4D" w:rsidP="00C45A49">
            <w:pPr>
              <w:widowControl w:val="0"/>
              <w:autoSpaceDE w:val="0"/>
              <w:autoSpaceDN w:val="0"/>
              <w:adjustRightInd w:val="0"/>
              <w:spacing w:after="0" w:line="250" w:lineRule="exact"/>
              <w:jc w:val="center"/>
              <w:rPr>
                <w:rFonts w:ascii="Times New Roman" w:hAnsi="Times New Roman" w:cs="Times New Roman"/>
              </w:rPr>
            </w:pPr>
            <w:r w:rsidRPr="00313E4D">
              <w:rPr>
                <w:rFonts w:ascii="Times New Roman" w:hAnsi="Times New Roman" w:cs="Times New Roman"/>
              </w:rPr>
              <w:t>МО МВД России «Енисейский»;</w:t>
            </w:r>
          </w:p>
          <w:p w:rsidR="00313E4D" w:rsidRPr="00313E4D" w:rsidRDefault="00313E4D" w:rsidP="00C45A49">
            <w:pPr>
              <w:spacing w:after="0"/>
              <w:jc w:val="both"/>
              <w:rPr>
                <w:rFonts w:ascii="Times New Roman" w:hAnsi="Times New Roman" w:cs="Times New Roman"/>
                <w:spacing w:val="-2"/>
              </w:rPr>
            </w:pPr>
            <w:r w:rsidRPr="00313E4D">
              <w:rPr>
                <w:rFonts w:ascii="Times New Roman" w:hAnsi="Times New Roman" w:cs="Times New Roman"/>
                <w:spacing w:val="-2"/>
              </w:rPr>
              <w:t xml:space="preserve">Комиссия по делам несовершеннолетних и защите их прав; </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органы и учреждения системы профилактики безнадзорности и правонарушений несовершеннолетних города</w:t>
            </w:r>
          </w:p>
          <w:p w:rsidR="00313E4D" w:rsidRPr="00313E4D" w:rsidRDefault="00313E4D" w:rsidP="00596FEE">
            <w:pPr>
              <w:widowControl w:val="0"/>
              <w:autoSpaceDE w:val="0"/>
              <w:autoSpaceDN w:val="0"/>
              <w:adjustRightInd w:val="0"/>
              <w:spacing w:line="250" w:lineRule="exact"/>
              <w:jc w:val="center"/>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pacing w:val="-2"/>
              </w:rPr>
              <w:t xml:space="preserve">предупреждение привлечения </w:t>
            </w:r>
            <w:r w:rsidRPr="00313E4D">
              <w:rPr>
                <w:rFonts w:ascii="Times New Roman" w:hAnsi="Times New Roman" w:cs="Times New Roman"/>
                <w:spacing w:val="-2"/>
              </w:rPr>
              <w:br/>
              <w:t xml:space="preserve">к административной  ответственности родителей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596FEE">
            <w:pPr>
              <w:suppressAutoHyphens/>
              <w:ind w:right="-931"/>
              <w:rPr>
                <w:rFonts w:ascii="Times New Roman" w:hAnsi="Times New Roman" w:cs="Times New Roman"/>
                <w:bCs/>
                <w:spacing w:val="-2"/>
              </w:rPr>
            </w:pPr>
            <w:r w:rsidRPr="00313E4D">
              <w:rPr>
                <w:rFonts w:ascii="Times New Roman" w:hAnsi="Times New Roman" w:cs="Times New Roman"/>
                <w:bCs/>
                <w:spacing w:val="-2"/>
              </w:rPr>
              <w:t>17</w:t>
            </w: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pacing w:val="-2"/>
              </w:rPr>
              <w:t>Проведение мероприятий, направленных на своевременное выявление подростков,  склонных к антиобщественной деятельности, в том числе экстремистской</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jc w:val="center"/>
              <w:rPr>
                <w:rFonts w:ascii="Times New Roman" w:hAnsi="Times New Roman" w:cs="Times New Roman"/>
              </w:rPr>
            </w:pPr>
            <w:r w:rsidRPr="00313E4D">
              <w:rPr>
                <w:rFonts w:ascii="Times New Roman" w:hAnsi="Times New Roman" w:cs="Times New Roman"/>
              </w:rPr>
              <w:t>МО МВД России «Енисейский»;</w:t>
            </w:r>
          </w:p>
          <w:p w:rsidR="00313E4D" w:rsidRPr="00313E4D" w:rsidRDefault="00313E4D" w:rsidP="00596FEE">
            <w:pPr>
              <w:jc w:val="both"/>
              <w:rPr>
                <w:rFonts w:ascii="Times New Roman" w:hAnsi="Times New Roman" w:cs="Times New Roman"/>
                <w:spacing w:val="-2"/>
              </w:rPr>
            </w:pPr>
            <w:r w:rsidRPr="00313E4D">
              <w:rPr>
                <w:rFonts w:ascii="Times New Roman" w:hAnsi="Times New Roman" w:cs="Times New Roman"/>
                <w:spacing w:val="-2"/>
              </w:rPr>
              <w:t xml:space="preserve">Комиссия по делам несовершеннолетних и защите их прав; </w:t>
            </w:r>
          </w:p>
          <w:p w:rsidR="00313E4D" w:rsidRPr="00313E4D" w:rsidRDefault="00313E4D" w:rsidP="00C45A49">
            <w:pPr>
              <w:jc w:val="both"/>
              <w:rPr>
                <w:rFonts w:ascii="Times New Roman" w:hAnsi="Times New Roman" w:cs="Times New Roman"/>
              </w:rPr>
            </w:pPr>
            <w:r w:rsidRPr="00313E4D">
              <w:rPr>
                <w:rFonts w:ascii="Times New Roman" w:hAnsi="Times New Roman" w:cs="Times New Roman"/>
                <w:spacing w:val="-2"/>
              </w:rPr>
              <w:lastRenderedPageBreak/>
              <w:t>Органы и учреждения системы профилактики безнадзорности и правонарушений несовершеннолетних города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выработка  дополнительных мероприятий, направленных на профилактику распространения субкультур деструктивной направленности в подростковой среде, развития неприятия идеологии терроризма в молодежной и подростковой среде,</w:t>
            </w:r>
          </w:p>
        </w:tc>
      </w:tr>
      <w:tr w:rsidR="00313E4D" w:rsidRPr="00313E4D" w:rsidTr="00BA0B45">
        <w:tblPrEx>
          <w:tblBorders>
            <w:bottom w:val="single" w:sz="4" w:space="0" w:color="auto"/>
          </w:tblBorders>
        </w:tblPrEx>
        <w:trPr>
          <w:trHeight w:val="21"/>
        </w:trPr>
        <w:tc>
          <w:tcPr>
            <w:tcW w:w="15594" w:type="dxa"/>
            <w:gridSpan w:val="6"/>
            <w:shd w:val="clear" w:color="auto" w:fill="auto"/>
            <w:tcMar>
              <w:top w:w="0" w:type="dxa"/>
              <w:left w:w="28" w:type="dxa"/>
              <w:bottom w:w="0" w:type="dxa"/>
              <w:right w:w="28" w:type="dxa"/>
            </w:tcMar>
            <w:hideMark/>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lastRenderedPageBreak/>
              <w:t xml:space="preserve">Задача 4. Совершенствование имеющихся и внедрение новых технологий и методов профилактической работы с несовершеннолетними, </w:t>
            </w:r>
            <w:r w:rsidRPr="00313E4D">
              <w:rPr>
                <w:rFonts w:ascii="Times New Roman" w:hAnsi="Times New Roman" w:cs="Times New Roman"/>
                <w:bCs/>
                <w:spacing w:val="-2"/>
              </w:rPr>
              <w:br/>
              <w:t xml:space="preserve">направленных на профилактику их противоправного поведения, обеспечение безопасности, в том числе информационной, социальную реабилитацию, адаптацию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Проведение конкурса «Успешные практики», направленные на профилактику безнадзорности и правонарушений среди н/л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Комиссия по делам несовершеннолетних и защите их прав г. Енисейска </w:t>
            </w:r>
          </w:p>
          <w:p w:rsidR="00313E4D" w:rsidRPr="00313E4D" w:rsidRDefault="00313E4D" w:rsidP="00C45A49">
            <w:pPr>
              <w:jc w:val="both"/>
              <w:rPr>
                <w:rFonts w:ascii="Times New Roman" w:hAnsi="Times New Roman" w:cs="Times New Roman"/>
              </w:rPr>
            </w:pPr>
            <w:r w:rsidRPr="00313E4D">
              <w:rPr>
                <w:rFonts w:ascii="Times New Roman" w:hAnsi="Times New Roman" w:cs="Times New Roman"/>
                <w:spacing w:val="-2"/>
              </w:rPr>
              <w:t>Органы и учреждения системы профилактики безнадзорности и правонарушений несовершеннолетних города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 xml:space="preserve">2024-2026 </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Распространение положительного опыта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Публикации статей в журнале «Инспектор по делам несовершеннолетних»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Комиссия по делам несовершеннолетних и защите их прав г. Енисейска </w:t>
            </w:r>
          </w:p>
          <w:p w:rsidR="00313E4D" w:rsidRPr="00313E4D" w:rsidRDefault="00313E4D" w:rsidP="00C45A49">
            <w:pPr>
              <w:jc w:val="both"/>
              <w:rPr>
                <w:rFonts w:ascii="Times New Roman" w:hAnsi="Times New Roman" w:cs="Times New Roman"/>
              </w:rPr>
            </w:pPr>
            <w:r w:rsidRPr="00313E4D">
              <w:rPr>
                <w:rFonts w:ascii="Times New Roman" w:hAnsi="Times New Roman" w:cs="Times New Roman"/>
                <w:spacing w:val="-2"/>
              </w:rPr>
              <w:t>Органы и учреждения системы профилактики безнадзорности и правонарушений несовершеннолетних города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 xml:space="preserve">2024-2026 </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Распространение положительного опыта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Конкурс сценического мастерства «Случай на дороге» (в рамках </w:t>
            </w:r>
            <w:r w:rsidRPr="00313E4D">
              <w:rPr>
                <w:rFonts w:ascii="Times New Roman" w:hAnsi="Times New Roman" w:cs="Times New Roman"/>
                <w:lang w:val="en-GB"/>
              </w:rPr>
              <w:t>II</w:t>
            </w:r>
            <w:r w:rsidRPr="00313E4D">
              <w:rPr>
                <w:rFonts w:ascii="Times New Roman" w:hAnsi="Times New Roman" w:cs="Times New Roman"/>
              </w:rPr>
              <w:t xml:space="preserve">-го зонального фестиваля </w:t>
            </w:r>
            <w:r w:rsidRPr="00313E4D">
              <w:rPr>
                <w:rFonts w:ascii="Times New Roman" w:hAnsi="Times New Roman" w:cs="Times New Roman"/>
              </w:rPr>
              <w:lastRenderedPageBreak/>
              <w:t>«Дорогами БезОпасности»)</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 xml:space="preserve">МБУК «Централизованная библиотечная система» г. </w:t>
            </w:r>
            <w:r w:rsidRPr="00313E4D">
              <w:rPr>
                <w:rFonts w:ascii="Times New Roman" w:hAnsi="Times New Roman" w:cs="Times New Roman"/>
              </w:rPr>
              <w:lastRenderedPageBreak/>
              <w:t>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Вовлечение подростков в досуговую деятельность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Онлайн – викторина «Конституция – основа страны»</w:t>
            </w:r>
          </w:p>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rPr>
              <w:t xml:space="preserve">Информационные часы  «Свобода и ответственность», </w:t>
            </w:r>
          </w:p>
          <w:p w:rsidR="00313E4D" w:rsidRPr="00313E4D" w:rsidRDefault="00313E4D" w:rsidP="00596FEE">
            <w:pPr>
              <w:widowControl w:val="0"/>
              <w:spacing w:line="250" w:lineRule="exact"/>
              <w:rPr>
                <w:rFonts w:ascii="Times New Roman" w:hAnsi="Times New Roman" w:cs="Times New Roman"/>
                <w:color w:val="000000"/>
                <w:lang w:bidi="ru-RU"/>
              </w:rPr>
            </w:pPr>
            <w:r w:rsidRPr="00313E4D">
              <w:rPr>
                <w:rFonts w:ascii="Times New Roman" w:hAnsi="Times New Roman" w:cs="Times New Roman"/>
              </w:rPr>
              <w:t>«Права и ответственность»;</w:t>
            </w:r>
          </w:p>
          <w:p w:rsidR="00313E4D" w:rsidRPr="00313E4D" w:rsidRDefault="00313E4D" w:rsidP="00596FEE">
            <w:pPr>
              <w:suppressAutoHyphens/>
              <w:spacing w:line="250" w:lineRule="exact"/>
              <w:rPr>
                <w:rFonts w:ascii="Times New Roman" w:hAnsi="Times New Roman" w:cs="Times New Roman"/>
                <w:bCs/>
                <w:color w:val="000000"/>
                <w:spacing w:val="-2"/>
              </w:rPr>
            </w:pPr>
            <w:r w:rsidRPr="00313E4D">
              <w:rPr>
                <w:rFonts w:ascii="Times New Roman" w:hAnsi="Times New Roman" w:cs="Times New Roman"/>
              </w:rPr>
              <w:t>Викторина «Свобода: грани и границы»</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МБУК «Городской Дом культуры» имени А.О. Арутюняна МБУК </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«Централизованная библиотечная система»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Соблюдающий нормы правопорядка, следующий идеалам гражданского общества, обеспечения безопасности, прав и свобод граждан России.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rPr>
              <w:t>Час пожарной безопасности «Огонь ошибок не прощает»</w:t>
            </w:r>
          </w:p>
          <w:p w:rsidR="00313E4D" w:rsidRPr="00313E4D" w:rsidRDefault="00313E4D" w:rsidP="00596FEE">
            <w:pPr>
              <w:suppressAutoHyphens/>
              <w:spacing w:line="250" w:lineRule="exact"/>
              <w:rPr>
                <w:rFonts w:ascii="Times New Roman" w:hAnsi="Times New Roman" w:cs="Times New Roman"/>
                <w:bCs/>
                <w:color w:val="000000"/>
                <w:spacing w:val="-2"/>
              </w:rPr>
            </w:pPr>
            <w:r w:rsidRPr="00313E4D">
              <w:rPr>
                <w:rFonts w:ascii="Times New Roman" w:hAnsi="Times New Roman" w:cs="Times New Roman"/>
              </w:rPr>
              <w:t xml:space="preserve">Конкурсно-познавательная программа «Лето классное - безопасное», «Простые правила»  (в рамках проекта «Под покровом безопасности»);  </w:t>
            </w:r>
          </w:p>
          <w:p w:rsidR="00313E4D" w:rsidRPr="00313E4D" w:rsidRDefault="00313E4D" w:rsidP="00C45A49">
            <w:pPr>
              <w:spacing w:line="250" w:lineRule="exact"/>
              <w:rPr>
                <w:rFonts w:ascii="Times New Roman" w:hAnsi="Times New Roman" w:cs="Times New Roman"/>
              </w:rPr>
            </w:pPr>
            <w:r w:rsidRPr="00313E4D">
              <w:rPr>
                <w:rFonts w:ascii="Times New Roman" w:hAnsi="Times New Roman" w:cs="Times New Roman"/>
              </w:rPr>
              <w:t>Квест-игры «Внимание! Светофор!» (в рамках проекта «Под покровом безопасности»)</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«Централизованная библиотечная система»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bCs/>
                <w:spacing w:val="-2"/>
              </w:rPr>
              <w:t>Охват мероприятиями, направленными на   безопасность несовершеннолетних,  не менее 90 % н/л «группы риска»</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Оказание психолого-педагогической помощи несовершеннолетним, семьям, нуждающимся в ней, деятельность психологических служб образовательных организаций, в том числе</w:t>
            </w:r>
            <w:r w:rsidRPr="00313E4D">
              <w:rPr>
                <w:rFonts w:ascii="Times New Roman" w:eastAsia="Calibri" w:hAnsi="Times New Roman" w:cs="Times New Roman"/>
              </w:rPr>
              <w:t xml:space="preserve"> </w:t>
            </w:r>
            <w:r w:rsidRPr="00313E4D">
              <w:rPr>
                <w:rFonts w:ascii="Times New Roman" w:hAnsi="Times New Roman" w:cs="Times New Roman"/>
              </w:rPr>
              <w:t xml:space="preserve">информирование обучающихся, родителей об оказании психологической помощи на территории города и в Красноярском крае, деятельности консультативных пунктов для родителей в г. </w:t>
            </w:r>
            <w:r w:rsidRPr="00313E4D">
              <w:rPr>
                <w:rFonts w:ascii="Times New Roman" w:hAnsi="Times New Roman" w:cs="Times New Roman"/>
              </w:rPr>
              <w:lastRenderedPageBreak/>
              <w:t xml:space="preserve">Енисейске (консультации, тренинги, коррекционно-развивающие занятия и т.д.)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МКУ «Управление образования г. Енисейска», 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100% охват обратившихся,  оказание  психолого-педагогической помощи. 100% удовлетворенность обратившихся оказанной помощью</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Деятельность территориальной психолого-медико-педагогической комиссии г.Енисейска</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 ТПМПК</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Оказание психолого-педагогической помощи несовершеннолетним, семьям; организация образовательного процесса в соответствии с рекомендациями, ИПР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Обеспечение функционирования объединений дополнительного образования, кружков, секций, клубов по интересам, внеурочной деятельности в образовательных организациях, организациях дополнительного образования</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 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2024-2025</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Обеспечена досуговая занятость 100% обучающихся</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outlineLvl w:val="2"/>
              <w:rPr>
                <w:rFonts w:ascii="Times New Roman" w:hAnsi="Times New Roman" w:cs="Times New Roman"/>
              </w:rPr>
            </w:pPr>
            <w:r w:rsidRPr="00313E4D">
              <w:rPr>
                <w:rFonts w:ascii="Times New Roman" w:hAnsi="Times New Roman" w:cs="Times New Roman"/>
              </w:rPr>
              <w:t>Организация и проведение культурно-досуговых, патриотических, спортивных, образовательных мероприятий в соответствии с планами, программами работы МКУ «Управление образования г. Енисейска», образовательных учреждений (объединения «Юнармия», «Орлята России», «Движение первых», Дни здоровья, «Битва хоров», «Театральный обласок», акции «Диктант Победы», «Блокадный хлеб», «Блокадный Ленинград», эстафета Победы, «Обелиск», «Бессмертный полк», «Окна Победы», «Георгиевская лента», «Сад Памяти», деятельность школьных музеев, тематические фестивали, ярмарки, выставки, мастер-классы, концерты и др.)</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 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Обеспечена досуговая занятость 100% обучающихся в соответствии с их интересами. Повышение уровня культуры, образованности, социально значимых и личностных компетенций у несовершеннолетних</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Мероприятия профориентационной направленности («Билет в будущее», Профпробы, Проектория, «Билет в Арктику», «День ИТ-знаний», профориентационные уроки, специализированные и профильные классы, курсы профориентации «Россия – мои горизонты» и др.)</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Самоопределение подростков, повышение уровня личностных компетенций</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rPr>
              <w:t xml:space="preserve">Мероприятия по противодействию распространения экстремистских проявлений среди подростков (Акции «День солидарности в борьбе с терроризмом», «Безопасный интернет», единые тематические уроки «Международный день толерантности, Международный день прав человека, День Конституции Российской Федерации, «Я и закон», «Свобода и ответственность» и др.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Отсутствие подростков, вовлеченных в деструктивные субкультуры и несанкционированные массовые мероприятия</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rPr>
            </w:pPr>
            <w:r w:rsidRPr="00313E4D">
              <w:rPr>
                <w:rFonts w:ascii="Times New Roman" w:hAnsi="Times New Roman" w:cs="Times New Roman"/>
              </w:rPr>
              <w:t>Выявление и пресечение случаев вовлечения несовершеннолетних в преступную или иную антиобщественную деятельность (мониторинги, рейды, наблюдение)</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ОДН МО МВД России «Енисейский»</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rPr>
            </w:pPr>
            <w:r w:rsidRPr="00313E4D">
              <w:rPr>
                <w:rFonts w:ascii="Times New Roman" w:hAnsi="Times New Roman" w:cs="Times New Roman"/>
              </w:rPr>
              <w:t>Снижение количества несовершеннолетних, вовлеченных в преступную или иную антиобщественную деятельность</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Систематическое проведение  мероприятий по профилактике деструктивного поведения несовершеннолетних. С применением новых технологий и методов профилактической работы.</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r w:rsidRPr="00313E4D">
              <w:rPr>
                <w:rFonts w:ascii="Times New Roman" w:hAnsi="Times New Roman" w:cs="Times New Roman"/>
                <w:shd w:val="clear" w:color="auto" w:fill="FFFFFF"/>
              </w:rPr>
              <w:t>«Траектория сотрудничества» в рамках направления деятельности « Наставничество обучающихся  в профессиональных образовательных организациях». </w:t>
            </w:r>
          </w:p>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shd w:val="clear" w:color="auto" w:fill="FFFFFF"/>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shd w:val="clear" w:color="auto" w:fill="FFFFFF"/>
              </w:rPr>
              <w:t xml:space="preserve">Тьюторство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КГБ ПОУ «Енисейский педагогический колледж»</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w:t>
            </w:r>
            <w:r w:rsidRPr="00313E4D">
              <w:rPr>
                <w:rFonts w:ascii="Times New Roman" w:hAnsi="Times New Roman" w:cs="Times New Roman"/>
              </w:rPr>
              <w:lastRenderedPageBreak/>
              <w:t>поведением. Демонстрирующий неприятие и предупреждающий социально опасное поведение окружающих</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Вовлечение  в исследовательские проекты, творческие занятия, спортивные мероприятия, в ходе которых подростки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Усиление воспитательного потенциала, обеспечение индивидуализированного психолого-педагогического сопровождения</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Разработка и реализация программы наставничества «Учащийся – обучающийся», через создание клуба «Безопасный досуг».</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КГБ ПОУ «Енисейский многопрофильный техникум»</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Совершенствование  технологии, направленной  на сопровождения несовершеннолетних «групп риска» «Визит в семью»</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КГБУ СО «КЦСОН «Северный»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 xml:space="preserve">2024-2026 </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Внедрение новых технологий и эффективных методов по профилактике правонарушений несовершеннолетних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«Мы вместе» клуб для семей СВО</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КГБУ СО «КЦСОН «Северный»</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Психологическая продержка членов семей, профилактика тревожного состояния.</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outlineLvl w:val="2"/>
              <w:rPr>
                <w:rFonts w:ascii="Times New Roman" w:hAnsi="Times New Roman" w:cs="Times New Roman"/>
              </w:rPr>
            </w:pPr>
            <w:r w:rsidRPr="00313E4D">
              <w:rPr>
                <w:rFonts w:ascii="Times New Roman" w:hAnsi="Times New Roman" w:cs="Times New Roman"/>
              </w:rPr>
              <w:t xml:space="preserve">Организация информационной антитеррористической  площадки «Территория безопасности» - мероприятие антитеррористической направленности: беседы по противодействию терроризма, просмотр видео, распространение буклетов </w:t>
            </w:r>
          </w:p>
        </w:tc>
        <w:tc>
          <w:tcPr>
            <w:tcW w:w="3402"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t>МКУ «Управление культуры и туризма г. Енисейска»;</w:t>
            </w:r>
          </w:p>
          <w:p w:rsidR="00313E4D" w:rsidRPr="00313E4D" w:rsidRDefault="00313E4D" w:rsidP="00596FEE">
            <w:pPr>
              <w:suppressAutoHyphens/>
              <w:spacing w:line="250" w:lineRule="exact"/>
              <w:rPr>
                <w:rFonts w:ascii="Times New Roman" w:hAnsi="Times New Roman" w:cs="Times New Roman"/>
                <w:bCs/>
                <w:spacing w:val="-2"/>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МБУ «Молодежный центр г. Енисейска»;</w:t>
            </w:r>
          </w:p>
          <w:p w:rsidR="00313E4D" w:rsidRPr="00313E4D" w:rsidRDefault="00313E4D" w:rsidP="00596FEE">
            <w:pPr>
              <w:suppressAutoHyphens/>
              <w:spacing w:line="250" w:lineRule="exact"/>
              <w:rPr>
                <w:rFonts w:ascii="Times New Roman" w:hAnsi="Times New Roman" w:cs="Times New Roman"/>
                <w:bCs/>
                <w:spacing w:val="-2"/>
              </w:rPr>
            </w:pPr>
          </w:p>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bCs/>
                <w:spacing w:val="-2"/>
              </w:rPr>
              <w:t>Проведение информационной площадки, с участием не менее 500 участников</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rPr>
              <w:t>Родительские собрания по темам: «Безопасность детей в сети Интернет и интернет – угрозы для ребенка», «Профилактика девиантного поведения детей», «Молодежные субкультуры и неформальные организации, их потенциальная опасность», «Агрессия, профилактика проявления у подростков», «Экстремизм в молодежной среде»; через мессенджеры и социальные сети распространялись памятки для родителей: «</w:t>
            </w:r>
            <w:hyperlink r:id="rId15" w:history="1">
              <w:r w:rsidRPr="00313E4D">
                <w:rPr>
                  <w:rFonts w:ascii="Times New Roman" w:hAnsi="Times New Roman" w:cs="Times New Roman"/>
                </w:rPr>
                <w:t>Как научить детей общаться</w:t>
              </w:r>
            </w:hyperlink>
            <w:r w:rsidRPr="00313E4D">
              <w:rPr>
                <w:rFonts w:ascii="Times New Roman" w:hAnsi="Times New Roman" w:cs="Times New Roman"/>
              </w:rPr>
              <w:t>», «</w:t>
            </w:r>
            <w:hyperlink r:id="rId16" w:history="1">
              <w:r w:rsidRPr="00313E4D">
                <w:rPr>
                  <w:rFonts w:ascii="Times New Roman" w:hAnsi="Times New Roman" w:cs="Times New Roman"/>
                </w:rPr>
                <w:t>Как предотвратить подростковый суицид</w:t>
              </w:r>
            </w:hyperlink>
            <w:r w:rsidRPr="00313E4D">
              <w:rPr>
                <w:rFonts w:ascii="Times New Roman" w:hAnsi="Times New Roman" w:cs="Times New Roman"/>
              </w:rPr>
              <w:t>», «</w:t>
            </w:r>
            <w:hyperlink r:id="rId17" w:history="1">
              <w:r w:rsidRPr="00313E4D">
                <w:rPr>
                  <w:rFonts w:ascii="Times New Roman" w:hAnsi="Times New Roman" w:cs="Times New Roman"/>
                </w:rPr>
                <w:t>Ребенок и социальная сеть</w:t>
              </w:r>
            </w:hyperlink>
            <w:r w:rsidRPr="00313E4D">
              <w:rPr>
                <w:rFonts w:ascii="Times New Roman" w:hAnsi="Times New Roman" w:cs="Times New Roman"/>
              </w:rPr>
              <w:t>», «Нет террору!»</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образованием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 xml:space="preserve"> МБУ «Молодежный центр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spacing w:val="-2"/>
              </w:rPr>
            </w:pPr>
            <w:r w:rsidRPr="00313E4D">
              <w:rPr>
                <w:rFonts w:ascii="Times New Roman" w:hAnsi="Times New Roman" w:cs="Times New Roman"/>
                <w:bCs/>
                <w:spacing w:val="-2"/>
              </w:rPr>
              <w:t>Мероприятиями, направленными на   безопасность несовершеннолетних,  ежегодно охвачено не менее 90 % общеобразовательных и профессиональных</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lang w:bidi="ru-RU"/>
              </w:rPr>
              <w:t xml:space="preserve">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 пострадавших от несчастных случаев, суицидальных попыток и </w:t>
            </w:r>
            <w:r w:rsidRPr="00313E4D">
              <w:rPr>
                <w:rFonts w:ascii="Times New Roman" w:hAnsi="Times New Roman" w:cs="Times New Roman"/>
                <w:lang w:bidi="ru-RU"/>
              </w:rPr>
              <w:lastRenderedPageBreak/>
              <w:t xml:space="preserve">нуждающихся в помощи государства в рамках компетенции органов </w:t>
            </w:r>
            <w:r w:rsidRPr="00313E4D">
              <w:rPr>
                <w:rFonts w:ascii="Times New Roman" w:hAnsi="Times New Roman" w:cs="Times New Roman"/>
                <w:lang w:bidi="ru-RU"/>
              </w:rPr>
              <w:br/>
              <w:t xml:space="preserve">и учреждений системы профилактики безнадзорности и правонарушений несовершеннолетних (в рамках </w:t>
            </w:r>
            <w:r w:rsidRPr="00313E4D">
              <w:rPr>
                <w:rFonts w:ascii="Times New Roman" w:hAnsi="Times New Roman" w:cs="Times New Roman"/>
              </w:rPr>
              <w:t>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 516-П)</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jc w:val="center"/>
              <w:rPr>
                <w:rFonts w:ascii="Times New Roman" w:hAnsi="Times New Roman" w:cs="Times New Roman"/>
              </w:rPr>
            </w:pPr>
            <w:r w:rsidRPr="00313E4D">
              <w:rPr>
                <w:rFonts w:ascii="Times New Roman" w:hAnsi="Times New Roman" w:cs="Times New Roman"/>
              </w:rPr>
              <w:lastRenderedPageBreak/>
              <w:t>МО МВД России «Енисейский»;</w:t>
            </w:r>
          </w:p>
          <w:p w:rsidR="00313E4D" w:rsidRPr="00313E4D" w:rsidRDefault="00313E4D" w:rsidP="00596FEE">
            <w:pPr>
              <w:jc w:val="both"/>
              <w:rPr>
                <w:rFonts w:ascii="Times New Roman" w:hAnsi="Times New Roman" w:cs="Times New Roman"/>
                <w:spacing w:val="-2"/>
              </w:rPr>
            </w:pPr>
          </w:p>
          <w:p w:rsidR="00313E4D" w:rsidRPr="00313E4D" w:rsidRDefault="00313E4D" w:rsidP="00596FEE">
            <w:pPr>
              <w:jc w:val="both"/>
              <w:rPr>
                <w:rFonts w:ascii="Times New Roman" w:hAnsi="Times New Roman" w:cs="Times New Roman"/>
                <w:spacing w:val="-2"/>
              </w:rPr>
            </w:pPr>
            <w:r w:rsidRPr="00313E4D">
              <w:rPr>
                <w:rFonts w:ascii="Times New Roman" w:hAnsi="Times New Roman" w:cs="Times New Roman"/>
                <w:spacing w:val="-2"/>
              </w:rPr>
              <w:t xml:space="preserve">Комиссия по делам </w:t>
            </w:r>
            <w:r w:rsidRPr="00313E4D">
              <w:rPr>
                <w:rFonts w:ascii="Times New Roman" w:hAnsi="Times New Roman" w:cs="Times New Roman"/>
                <w:spacing w:val="-2"/>
              </w:rPr>
              <w:lastRenderedPageBreak/>
              <w:t>несовершеннолетних и защите их прав;</w:t>
            </w:r>
          </w:p>
          <w:p w:rsidR="00313E4D" w:rsidRPr="00313E4D" w:rsidRDefault="00313E4D" w:rsidP="00596FEE">
            <w:pPr>
              <w:jc w:val="both"/>
              <w:rPr>
                <w:rFonts w:ascii="Times New Roman" w:hAnsi="Times New Roman" w:cs="Times New Roman"/>
                <w:spacing w:val="-2"/>
              </w:rPr>
            </w:pPr>
          </w:p>
          <w:p w:rsidR="00313E4D" w:rsidRPr="00313E4D" w:rsidRDefault="00313E4D" w:rsidP="00596FEE">
            <w:pPr>
              <w:jc w:val="both"/>
              <w:rPr>
                <w:rFonts w:ascii="Times New Roman" w:hAnsi="Times New Roman" w:cs="Times New Roman"/>
                <w:spacing w:val="-2"/>
              </w:rPr>
            </w:pPr>
            <w:r w:rsidRPr="00313E4D">
              <w:rPr>
                <w:rFonts w:ascii="Times New Roman" w:hAnsi="Times New Roman" w:cs="Times New Roman"/>
                <w:spacing w:val="-2"/>
              </w:rPr>
              <w:t>Органы опеки и попечительства администрации города;</w:t>
            </w:r>
          </w:p>
          <w:p w:rsidR="00313E4D" w:rsidRPr="00313E4D" w:rsidRDefault="00313E4D" w:rsidP="00596FEE">
            <w:pPr>
              <w:jc w:val="both"/>
              <w:rPr>
                <w:rFonts w:ascii="Times New Roman" w:hAnsi="Times New Roman" w:cs="Times New Roman"/>
                <w:spacing w:val="-2"/>
              </w:rPr>
            </w:pPr>
          </w:p>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Органы и учреждения системы профилактики безнадзорности и правонарушений несовершеннолетних города</w:t>
            </w:r>
          </w:p>
          <w:p w:rsidR="00313E4D" w:rsidRPr="00313E4D" w:rsidRDefault="00313E4D" w:rsidP="00596FEE">
            <w:pPr>
              <w:spacing w:line="250" w:lineRule="exact"/>
              <w:textAlignment w:val="baseline"/>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lang w:bidi="ru-RU"/>
              </w:rPr>
              <w:t xml:space="preserve">Создание условий по обеспечению защиты прав </w:t>
            </w:r>
            <w:r w:rsidRPr="00313E4D">
              <w:rPr>
                <w:rFonts w:ascii="Times New Roman" w:hAnsi="Times New Roman" w:cs="Times New Roman"/>
                <w:lang w:bidi="ru-RU"/>
              </w:rPr>
              <w:br/>
              <w:t>и законных интересов несовершеннолетних, пострадавших от противоправных действий</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lang w:bidi="ru-RU"/>
              </w:rPr>
            </w:pPr>
            <w:r w:rsidRPr="00313E4D">
              <w:rPr>
                <w:rFonts w:ascii="Times New Roman" w:hAnsi="Times New Roman" w:cs="Times New Roman"/>
                <w:lang w:bidi="ru-RU"/>
              </w:rPr>
              <w:t xml:space="preserve">Усовершенствование деятельности межведомственной «Мобильной бригады» </w:t>
            </w:r>
          </w:p>
        </w:tc>
        <w:tc>
          <w:tcPr>
            <w:tcW w:w="3402" w:type="dxa"/>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lang w:bidi="ru-RU"/>
              </w:rPr>
            </w:pPr>
            <w:r w:rsidRPr="00313E4D">
              <w:rPr>
                <w:rFonts w:ascii="Times New Roman" w:hAnsi="Times New Roman" w:cs="Times New Roman"/>
                <w:lang w:bidi="ru-RU"/>
              </w:rPr>
              <w:t>КГБУ СО «КЦСОН «Северный»;</w:t>
            </w:r>
          </w:p>
          <w:p w:rsidR="00313E4D" w:rsidRPr="00313E4D" w:rsidRDefault="00313E4D" w:rsidP="00596FEE">
            <w:pPr>
              <w:jc w:val="both"/>
              <w:rPr>
                <w:rFonts w:ascii="Times New Roman" w:hAnsi="Times New Roman" w:cs="Times New Roman"/>
                <w:spacing w:val="-2"/>
              </w:rPr>
            </w:pPr>
          </w:p>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Органы и учреждения системы профилактики безнадзорности и правонарушений несовершеннолетних города</w:t>
            </w:r>
          </w:p>
          <w:p w:rsidR="00313E4D" w:rsidRPr="00313E4D" w:rsidRDefault="00313E4D" w:rsidP="00596FEE">
            <w:pPr>
              <w:widowControl w:val="0"/>
              <w:spacing w:line="250" w:lineRule="exact"/>
              <w:rPr>
                <w:rFonts w:ascii="Times New Roman" w:hAnsi="Times New Roman" w:cs="Times New Roman"/>
                <w:lang w:bidi="ru-RU"/>
              </w:rPr>
            </w:pPr>
            <w:r w:rsidRPr="00313E4D">
              <w:rPr>
                <w:rFonts w:ascii="Times New Roman" w:hAnsi="Times New Roman" w:cs="Times New Roman"/>
                <w:lang w:bidi="ru-RU"/>
              </w:rPr>
              <w:t xml:space="preserve"> </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widowControl w:val="0"/>
              <w:spacing w:line="250" w:lineRule="exact"/>
              <w:rPr>
                <w:rFonts w:ascii="Times New Roman" w:hAnsi="Times New Roman" w:cs="Times New Roman"/>
                <w:lang w:bidi="ru-RU"/>
              </w:rPr>
            </w:pPr>
            <w:r w:rsidRPr="00313E4D">
              <w:rPr>
                <w:rFonts w:ascii="Times New Roman" w:hAnsi="Times New Roman" w:cs="Times New Roman"/>
                <w:lang w:bidi="ru-RU"/>
              </w:rPr>
              <w:t xml:space="preserve">Раннее выявление семейного неблагополучия, профилактика социального сиротства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Пропаганда традиционных семейных ценностей, формирование позитивного имиджа приёмных, многодетных семей, престижа ответственного родительства, формирование устойчивых моделей воспитания детей без применения насилия</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образованием г. 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Органы опеки и попечительства администрации города;</w:t>
            </w:r>
          </w:p>
          <w:p w:rsidR="00313E4D" w:rsidRPr="00313E4D" w:rsidRDefault="00313E4D" w:rsidP="00596FEE">
            <w:pPr>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Доля родителей, охваченных данными мероприятиями, составляет не менее 50 %. Продвижение в обществе ценностей доверительных отношений между родителями и детьми, диалогового воспитания как альтернативы воспитанию с применением насилия и жестокости по отношению к детям</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0"/>
              </w:numPr>
              <w:suppressAutoHyphens/>
              <w:spacing w:after="0" w:line="240" w:lineRule="auto"/>
              <w:ind w:left="0" w:right="-505"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shd w:val="clear" w:color="auto" w:fill="FFFFFF"/>
                <w:lang w:bidi="ru-RU"/>
              </w:rPr>
              <w:t xml:space="preserve">Проведение мероприятий по профилактике абортов, отказов от новорождённых, социально </w:t>
            </w:r>
            <w:r w:rsidRPr="00313E4D">
              <w:rPr>
                <w:rFonts w:ascii="Times New Roman" w:hAnsi="Times New Roman" w:cs="Times New Roman"/>
                <w:shd w:val="clear" w:color="auto" w:fill="FFFFFF"/>
                <w:lang w:bidi="ru-RU"/>
              </w:rPr>
              <w:br/>
              <w:t>и медико-психологическому сопровождению беременных женщин и семей с детьми до 4 лет, находящихся в трудной жизненной ситуации</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КГБУЗ «Енисейская РБ»</w:t>
            </w:r>
          </w:p>
          <w:p w:rsidR="00313E4D" w:rsidRPr="00313E4D" w:rsidRDefault="00313E4D" w:rsidP="00596FEE">
            <w:pPr>
              <w:suppressAutoHyphens/>
              <w:spacing w:line="250" w:lineRule="exact"/>
              <w:rPr>
                <w:rFonts w:ascii="Times New Roman" w:hAnsi="Times New Roman" w:cs="Times New Roman"/>
                <w:bCs/>
                <w:spacing w:val="-2"/>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bCs/>
                <w:spacing w:val="-2"/>
              </w:rPr>
            </w:pPr>
            <w:r w:rsidRPr="00313E4D">
              <w:rPr>
                <w:rFonts w:ascii="Times New Roman" w:hAnsi="Times New Roman" w:cs="Times New Roman"/>
                <w:shd w:val="clear" w:color="auto" w:fill="FFFFFF"/>
                <w:lang w:bidi="ru-RU"/>
              </w:rPr>
              <w:t xml:space="preserve">снижение числа абортов на 5 % ежегодно, оказание мер социальной поддержки 90 % выявленным семьям и родителям с малолетними детьми </w:t>
            </w:r>
          </w:p>
        </w:tc>
      </w:tr>
      <w:tr w:rsidR="00313E4D" w:rsidRPr="00313E4D" w:rsidTr="00BA0B45">
        <w:tblPrEx>
          <w:tblBorders>
            <w:bottom w:val="single" w:sz="4" w:space="0" w:color="auto"/>
          </w:tblBorders>
        </w:tblPrEx>
        <w:trPr>
          <w:trHeight w:val="21"/>
        </w:trPr>
        <w:tc>
          <w:tcPr>
            <w:tcW w:w="15594" w:type="dxa"/>
            <w:gridSpan w:val="6"/>
            <w:shd w:val="clear" w:color="auto" w:fill="auto"/>
            <w:tcMar>
              <w:top w:w="0" w:type="dxa"/>
              <w:left w:w="28" w:type="dxa"/>
              <w:bottom w:w="0" w:type="dxa"/>
              <w:right w:w="28" w:type="dxa"/>
            </w:tcMar>
            <w:vAlign w:val="center"/>
            <w:hideMark/>
          </w:tcPr>
          <w:p w:rsidR="00313E4D" w:rsidRPr="00313E4D" w:rsidRDefault="00313E4D" w:rsidP="00596FEE">
            <w:pPr>
              <w:spacing w:line="250" w:lineRule="exact"/>
              <w:rPr>
                <w:rFonts w:ascii="Times New Roman" w:hAnsi="Times New Roman" w:cs="Times New Roman"/>
                <w:bCs/>
                <w:spacing w:val="-2"/>
              </w:rPr>
            </w:pPr>
            <w:r w:rsidRPr="00313E4D">
              <w:rPr>
                <w:rFonts w:ascii="Times New Roman" w:hAnsi="Times New Roman" w:cs="Times New Roman"/>
                <w:bCs/>
                <w:spacing w:val="-2"/>
              </w:rPr>
              <w:t xml:space="preserve">Задача 5. Организация и обеспечение методической поддержки органов и учреждений системы профилактики безнадзорности </w:t>
            </w:r>
            <w:r w:rsidRPr="00313E4D">
              <w:rPr>
                <w:rFonts w:ascii="Times New Roman" w:hAnsi="Times New Roman" w:cs="Times New Roman"/>
                <w:bCs/>
                <w:spacing w:val="-2"/>
              </w:rPr>
              <w:br/>
              <w:t xml:space="preserve">и правонарушений несовершеннолетних </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pacing w:val="-2"/>
              </w:rPr>
            </w:pPr>
            <w:r w:rsidRPr="00313E4D">
              <w:rPr>
                <w:rFonts w:ascii="Times New Roman" w:hAnsi="Times New Roman" w:cs="Times New Roman"/>
                <w:spacing w:val="-2"/>
              </w:rPr>
              <w:t xml:space="preserve">Организация курсов повышения квалификации, участие в вебинарах, онлайн семинарах в соответствии с актуальностью направлений и проблем в работе по профилактике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Повышение уровня подготовки педагогов по профилактике, овладение актуальными методиками, приемами и методами работы</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Мероприятия с педагогами, направленные на профилактику девиантного, в том числе деструктивного, аддиктивного, противоправного поведения несовершеннолетних (школьный, </w:t>
            </w:r>
            <w:r w:rsidRPr="00313E4D">
              <w:rPr>
                <w:rFonts w:ascii="Times New Roman" w:hAnsi="Times New Roman" w:cs="Times New Roman"/>
              </w:rPr>
              <w:lastRenderedPageBreak/>
              <w:t>муниципальный, региональный уровни):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тематические курсы повышения квалификации;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тематические совещания;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семинары, практикумы «Профилактика деструктивных проявлений», «Профилактика буллинга в образовательной организации», «Алгоритмы выявления деструктивных проявлений у несовершеннолетних. Их использование в педагогической деятельности» и др.;</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инструктажи;</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включение педагогов в краевое профессиональное сообщество Профилактологов;</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деятельность городских методических объединений по воспитательной работе и по социально-психологическому сопровождению образовательного процесса;</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распространение методических разработок, материалов, рекомендуемых Министерства Просвещения РФ, образования Красноярского края;</w:t>
            </w:r>
          </w:p>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 участие в краевых форумах практик, вебинарах, семинарах, в том числе окружных межведомственных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lastRenderedPageBreak/>
              <w:t>МКУ «Управление образования г. Енисейска», общеобразовательные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suppressAutoHyphens/>
              <w:spacing w:line="250" w:lineRule="exact"/>
              <w:jc w:val="center"/>
              <w:rPr>
                <w:rFonts w:ascii="Times New Roman" w:hAnsi="Times New Roman" w:cs="Times New Roman"/>
              </w:rPr>
            </w:pPr>
            <w:r w:rsidRPr="00313E4D">
              <w:rPr>
                <w:rFonts w:ascii="Times New Roman" w:hAnsi="Times New Roman" w:cs="Times New Roman"/>
              </w:rPr>
              <w:t>2024-2026</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Повышение педагогической компетентности, уровня квалификации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pacing w:val="-2"/>
              </w:rPr>
            </w:pPr>
            <w:r w:rsidRPr="00313E4D">
              <w:rPr>
                <w:rFonts w:ascii="Times New Roman" w:hAnsi="Times New Roman" w:cs="Times New Roman"/>
                <w:spacing w:val="-2"/>
              </w:rPr>
              <w:t>Обучение специалистов, обеспечение методической литературой специалистов, работающих с семьёй</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Органы опеки и попечительства   администрации г. Енисейска, Центр развития семейных форм воспитания г. Красноярска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Повышение уровня квалификации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 xml:space="preserve">Повышение квалификации специалистов МБУ «Молодежный центр г. Енисейска» по профилактической деятельности с несовершеннолетними и их семьями. </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МБУ «Молодёжный центр г. Енисейска»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spacing w:val="-2"/>
              </w:rPr>
              <w:t>202</w:t>
            </w:r>
            <w:r w:rsidRPr="00313E4D">
              <w:rPr>
                <w:rFonts w:ascii="Times New Roman" w:hAnsi="Times New Roman" w:cs="Times New Roman"/>
                <w:spacing w:val="-2"/>
                <w:lang w:val="en-US"/>
              </w:rPr>
              <w:t>4</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pacing w:val="-2"/>
              </w:rPr>
              <w:t>Применение новых форм работы , повышение уровня квалификации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Повышение квалификации специалистов МБУ «Молодежный центр г. Енисейска» по медиации и конфликтологии.</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-МБУ «Молодёжный центр г. Енисейска»</w:t>
            </w:r>
          </w:p>
          <w:p w:rsidR="00313E4D" w:rsidRPr="00313E4D" w:rsidRDefault="00313E4D" w:rsidP="00596FEE">
            <w:pPr>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spacing w:val="-2"/>
              </w:rPr>
            </w:pPr>
            <w:r w:rsidRPr="00313E4D">
              <w:rPr>
                <w:rFonts w:ascii="Times New Roman" w:hAnsi="Times New Roman" w:cs="Times New Roman"/>
                <w:spacing w:val="-2"/>
              </w:rPr>
              <w:t>2025</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spacing w:val="-2"/>
              </w:rPr>
              <w:t>Повышение уровня квалификации, знаний, умений в профилактической работе</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spacing w:val="-2"/>
              </w:rPr>
            </w:pPr>
            <w:r w:rsidRPr="00313E4D">
              <w:rPr>
                <w:rFonts w:ascii="Times New Roman" w:hAnsi="Times New Roman" w:cs="Times New Roman"/>
                <w:spacing w:val="-2"/>
              </w:rPr>
              <w:t xml:space="preserve">Функционирование городского методического объединения специалистов социально-психологического сопровождения образовательного и воспитательного процессов </w:t>
            </w:r>
          </w:p>
        </w:tc>
        <w:tc>
          <w:tcPr>
            <w:tcW w:w="3402" w:type="dxa"/>
            <w:shd w:val="clear" w:color="auto" w:fill="auto"/>
            <w:tcMar>
              <w:top w:w="0" w:type="dxa"/>
              <w:left w:w="28" w:type="dxa"/>
              <w:bottom w:w="0" w:type="dxa"/>
              <w:right w:w="28" w:type="dxa"/>
            </w:tcMar>
          </w:tcPr>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МКУ «Управление образования г.Енисейска»;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Образовательные учреждения</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spacing w:val="-2"/>
              </w:rPr>
            </w:pPr>
            <w:r w:rsidRPr="00313E4D">
              <w:rPr>
                <w:rFonts w:ascii="Times New Roman" w:hAnsi="Times New Roman" w:cs="Times New Roman"/>
                <w:spacing w:val="-2"/>
              </w:rPr>
              <w:t>Повышение уровня квалификации, знаний, умений в профилактической работе</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rPr>
              <w:t xml:space="preserve">Проведение  семинара для социальных педагогов, психологов и классных руководителей, координаторов, кураторов КИПР  на предмет обучения составления КИПР программ адаптации и реабилитации семей и несовершеннолетних, состоящих на учете в ЕКБД СОП, также эффективного сопровождения программных </w:t>
            </w:r>
            <w:r w:rsidRPr="00313E4D">
              <w:rPr>
                <w:rFonts w:ascii="Times New Roman" w:hAnsi="Times New Roman" w:cs="Times New Roman"/>
              </w:rPr>
              <w:lastRenderedPageBreak/>
              <w:t>мероприятий, предоставления отчетности</w:t>
            </w:r>
          </w:p>
        </w:tc>
        <w:tc>
          <w:tcPr>
            <w:tcW w:w="3402" w:type="dxa"/>
            <w:shd w:val="clear" w:color="auto" w:fill="auto"/>
            <w:tcMar>
              <w:top w:w="0" w:type="dxa"/>
              <w:left w:w="28" w:type="dxa"/>
              <w:bottom w:w="0" w:type="dxa"/>
              <w:right w:w="28" w:type="dxa"/>
            </w:tcMar>
          </w:tcPr>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rPr>
              <w:lastRenderedPageBreak/>
              <w:t xml:space="preserve">Комиссия по делам несовершеннолетних и защите их прав г. Енисейска </w:t>
            </w:r>
          </w:p>
          <w:p w:rsidR="00313E4D" w:rsidRPr="00313E4D" w:rsidRDefault="00313E4D" w:rsidP="00596FEE">
            <w:pPr>
              <w:spacing w:line="250" w:lineRule="exact"/>
              <w:textAlignment w:val="baseline"/>
              <w:rPr>
                <w:rFonts w:ascii="Times New Roman" w:hAnsi="Times New Roman" w:cs="Times New Roman"/>
              </w:rPr>
            </w:pPr>
            <w:r w:rsidRPr="00313E4D">
              <w:rPr>
                <w:rFonts w:ascii="Times New Roman" w:hAnsi="Times New Roman" w:cs="Times New Roman"/>
              </w:rPr>
              <w:t>Образовательные учреждения;</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r w:rsidRPr="00313E4D">
              <w:rPr>
                <w:rFonts w:ascii="Times New Roman" w:hAnsi="Times New Roman" w:cs="Times New Roman"/>
              </w:rPr>
              <w:t>МБУ «Молодежный центр г. Енисейска»;</w:t>
            </w:r>
          </w:p>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lastRenderedPageBreak/>
              <w:t>Органы и учреждения системы профилактики безнадзорности и правонарушений несовершеннолетних города</w:t>
            </w: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lastRenderedPageBreak/>
              <w:t>ежегодно</w:t>
            </w:r>
          </w:p>
        </w:tc>
        <w:tc>
          <w:tcPr>
            <w:tcW w:w="5529" w:type="dxa"/>
            <w:shd w:val="clear" w:color="auto" w:fill="auto"/>
            <w:tcMar>
              <w:top w:w="0" w:type="dxa"/>
              <w:left w:w="28" w:type="dxa"/>
              <w:bottom w:w="0" w:type="dxa"/>
              <w:right w:w="28" w:type="dxa"/>
            </w:tcMar>
          </w:tcPr>
          <w:p w:rsidR="00313E4D" w:rsidRPr="00313E4D" w:rsidRDefault="00313E4D" w:rsidP="00596FEE">
            <w:pPr>
              <w:spacing w:line="250" w:lineRule="exact"/>
              <w:rPr>
                <w:rFonts w:ascii="Times New Roman" w:hAnsi="Times New Roman" w:cs="Times New Roman"/>
              </w:rPr>
            </w:pPr>
            <w:r w:rsidRPr="00313E4D">
              <w:rPr>
                <w:rFonts w:ascii="Times New Roman" w:hAnsi="Times New Roman" w:cs="Times New Roman"/>
              </w:rPr>
              <w:t>Эффективное сопровождение семей и подростков, состоящих на учете, как находящиеся в социально опасном положении.</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 xml:space="preserve">Организация проведения курсов повышения квалификации (допустимо дистанционных)  по теме «Деятельность координатора и куратора при сопровождении несовершеннолетних и их семей, находящихся в социально опасном положении».  </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Руководители органы и учреждения системы профилактики безнадзорности и правонарушений несовершеннолетних города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suppressAutoHyphens/>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ежегодно</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w:t>
            </w:r>
          </w:p>
        </w:tc>
      </w:tr>
      <w:tr w:rsidR="00C45A49" w:rsidRPr="00313E4D" w:rsidTr="00C45A49">
        <w:tblPrEx>
          <w:tblBorders>
            <w:bottom w:val="single" w:sz="4" w:space="0" w:color="auto"/>
          </w:tblBorders>
        </w:tblPrEx>
        <w:trPr>
          <w:trHeight w:val="21"/>
        </w:trPr>
        <w:tc>
          <w:tcPr>
            <w:tcW w:w="569" w:type="dxa"/>
            <w:shd w:val="clear" w:color="auto" w:fill="auto"/>
            <w:tcMar>
              <w:top w:w="0" w:type="dxa"/>
              <w:left w:w="28" w:type="dxa"/>
              <w:bottom w:w="0" w:type="dxa"/>
              <w:right w:w="28" w:type="dxa"/>
            </w:tcMar>
          </w:tcPr>
          <w:p w:rsidR="00313E4D" w:rsidRPr="00313E4D" w:rsidRDefault="00313E4D" w:rsidP="00313E4D">
            <w:pPr>
              <w:numPr>
                <w:ilvl w:val="0"/>
                <w:numId w:val="31"/>
              </w:numPr>
              <w:spacing w:after="0" w:line="240" w:lineRule="auto"/>
              <w:ind w:left="114" w:right="-453" w:firstLine="0"/>
              <w:jc w:val="center"/>
              <w:rPr>
                <w:rFonts w:ascii="Times New Roman" w:hAnsi="Times New Roman" w:cs="Times New Roman"/>
                <w:bCs/>
                <w:spacing w:val="-2"/>
              </w:rPr>
            </w:pPr>
          </w:p>
        </w:tc>
        <w:tc>
          <w:tcPr>
            <w:tcW w:w="4960" w:type="dxa"/>
            <w:gridSpan w:val="2"/>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Организация проведения курсов повышения квалификации (допустимо дистанционных)  по работе в АИС «Профилактика»</w:t>
            </w:r>
          </w:p>
        </w:tc>
        <w:tc>
          <w:tcPr>
            <w:tcW w:w="3402" w:type="dxa"/>
            <w:shd w:val="clear" w:color="auto" w:fill="auto"/>
            <w:tcMar>
              <w:top w:w="0" w:type="dxa"/>
              <w:left w:w="28" w:type="dxa"/>
              <w:bottom w:w="0" w:type="dxa"/>
              <w:right w:w="28" w:type="dxa"/>
            </w:tcMar>
          </w:tcPr>
          <w:p w:rsidR="00313E4D" w:rsidRPr="00313E4D" w:rsidRDefault="00313E4D" w:rsidP="00596FEE">
            <w:pPr>
              <w:jc w:val="both"/>
              <w:rPr>
                <w:rFonts w:ascii="Times New Roman" w:hAnsi="Times New Roman" w:cs="Times New Roman"/>
              </w:rPr>
            </w:pPr>
            <w:r w:rsidRPr="00313E4D">
              <w:rPr>
                <w:rFonts w:ascii="Times New Roman" w:hAnsi="Times New Roman" w:cs="Times New Roman"/>
                <w:spacing w:val="-2"/>
              </w:rPr>
              <w:t>Руководители органы и учреждения системы профилактики безнадзорности и правонарушений несовершеннолетних города</w:t>
            </w:r>
          </w:p>
          <w:p w:rsidR="00313E4D" w:rsidRPr="00313E4D" w:rsidRDefault="00313E4D" w:rsidP="00596FEE">
            <w:pPr>
              <w:widowControl w:val="0"/>
              <w:autoSpaceDE w:val="0"/>
              <w:autoSpaceDN w:val="0"/>
              <w:adjustRightInd w:val="0"/>
              <w:spacing w:line="250" w:lineRule="exact"/>
              <w:rPr>
                <w:rFonts w:ascii="Times New Roman" w:hAnsi="Times New Roman" w:cs="Times New Roman"/>
              </w:rPr>
            </w:pPr>
          </w:p>
          <w:p w:rsidR="00313E4D" w:rsidRPr="00313E4D" w:rsidRDefault="00313E4D" w:rsidP="00596FEE">
            <w:pPr>
              <w:suppressAutoHyphens/>
              <w:spacing w:line="250" w:lineRule="exact"/>
              <w:rPr>
                <w:rFonts w:ascii="Times New Roman" w:hAnsi="Times New Roman" w:cs="Times New Roman"/>
              </w:rPr>
            </w:pPr>
          </w:p>
        </w:tc>
        <w:tc>
          <w:tcPr>
            <w:tcW w:w="1134" w:type="dxa"/>
            <w:shd w:val="clear" w:color="auto" w:fill="auto"/>
            <w:tcMar>
              <w:top w:w="0" w:type="dxa"/>
              <w:left w:w="28" w:type="dxa"/>
              <w:bottom w:w="0" w:type="dxa"/>
              <w:right w:w="28" w:type="dxa"/>
            </w:tcMar>
          </w:tcPr>
          <w:p w:rsidR="00313E4D" w:rsidRPr="00313E4D" w:rsidRDefault="00313E4D" w:rsidP="00596FEE">
            <w:pPr>
              <w:jc w:val="center"/>
              <w:rPr>
                <w:rFonts w:ascii="Times New Roman" w:hAnsi="Times New Roman" w:cs="Times New Roman"/>
              </w:rPr>
            </w:pPr>
            <w:r w:rsidRPr="00313E4D">
              <w:rPr>
                <w:rFonts w:ascii="Times New Roman" w:hAnsi="Times New Roman" w:cs="Times New Roman"/>
              </w:rPr>
              <w:t>2024</w:t>
            </w:r>
          </w:p>
        </w:tc>
        <w:tc>
          <w:tcPr>
            <w:tcW w:w="5529" w:type="dxa"/>
            <w:shd w:val="clear" w:color="auto" w:fill="auto"/>
            <w:tcMar>
              <w:top w:w="0" w:type="dxa"/>
              <w:left w:w="28" w:type="dxa"/>
              <w:bottom w:w="0" w:type="dxa"/>
              <w:right w:w="28" w:type="dxa"/>
            </w:tcMar>
          </w:tcPr>
          <w:p w:rsidR="00313E4D" w:rsidRPr="00313E4D" w:rsidRDefault="00313E4D" w:rsidP="00596FEE">
            <w:pPr>
              <w:suppressAutoHyphens/>
              <w:spacing w:line="250" w:lineRule="exact"/>
              <w:rPr>
                <w:rFonts w:ascii="Times New Roman" w:hAnsi="Times New Roman" w:cs="Times New Roman"/>
              </w:rPr>
            </w:pPr>
            <w:r w:rsidRPr="00313E4D">
              <w:rPr>
                <w:rFonts w:ascii="Times New Roman" w:hAnsi="Times New Roman" w:cs="Times New Roman"/>
              </w:rPr>
              <w:t>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w:t>
            </w:r>
          </w:p>
        </w:tc>
      </w:tr>
    </w:tbl>
    <w:p w:rsidR="00313E4D" w:rsidRPr="00313E4D" w:rsidRDefault="00313E4D" w:rsidP="00313E4D">
      <w:pPr>
        <w:ind w:firstLine="675"/>
        <w:jc w:val="both"/>
        <w:rPr>
          <w:rFonts w:ascii="Times New Roman" w:eastAsia="Courier New" w:hAnsi="Times New Roman" w:cs="Times New Roman"/>
        </w:rPr>
      </w:pPr>
    </w:p>
    <w:p w:rsidR="00313E4D" w:rsidRPr="00313E4D" w:rsidRDefault="00313E4D" w:rsidP="00582057">
      <w:pPr>
        <w:spacing w:after="0" w:line="240" w:lineRule="auto"/>
        <w:jc w:val="both"/>
        <w:rPr>
          <w:rFonts w:ascii="Times New Roman" w:hAnsi="Times New Roman" w:cs="Times New Roman"/>
          <w:sz w:val="20"/>
          <w:szCs w:val="20"/>
        </w:rPr>
      </w:pPr>
    </w:p>
    <w:sectPr w:rsidR="00313E4D" w:rsidRPr="00313E4D" w:rsidSect="00313E4D">
      <w:type w:val="continuous"/>
      <w:pgSz w:w="16838" w:h="11906" w:orient="landscape"/>
      <w:pgMar w:top="851" w:right="851" w:bottom="170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CB" w:rsidRDefault="00C50DCB" w:rsidP="0060490C">
      <w:pPr>
        <w:spacing w:after="0" w:line="240" w:lineRule="auto"/>
      </w:pPr>
      <w:r>
        <w:separator/>
      </w:r>
    </w:p>
  </w:endnote>
  <w:endnote w:type="continuationSeparator" w:id="1">
    <w:p w:rsidR="00C50DCB" w:rsidRDefault="00C50DCB" w:rsidP="00604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CB" w:rsidRDefault="00C50DCB" w:rsidP="0060490C">
      <w:pPr>
        <w:spacing w:after="0" w:line="240" w:lineRule="auto"/>
      </w:pPr>
      <w:r>
        <w:separator/>
      </w:r>
    </w:p>
  </w:footnote>
  <w:footnote w:type="continuationSeparator" w:id="1">
    <w:p w:rsidR="00C50DCB" w:rsidRDefault="00C50DCB" w:rsidP="00604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EE" w:rsidRDefault="00FB3F2B" w:rsidP="00596FEE">
    <w:pPr>
      <w:pStyle w:val="af3"/>
      <w:framePr w:wrap="around" w:vAnchor="text" w:hAnchor="margin" w:xAlign="center" w:y="1"/>
      <w:rPr>
        <w:rStyle w:val="aa"/>
      </w:rPr>
    </w:pPr>
    <w:r>
      <w:rPr>
        <w:rStyle w:val="aa"/>
      </w:rPr>
      <w:fldChar w:fldCharType="begin"/>
    </w:r>
    <w:r w:rsidR="00596FEE">
      <w:rPr>
        <w:rStyle w:val="aa"/>
      </w:rPr>
      <w:instrText xml:space="preserve">PAGE  </w:instrText>
    </w:r>
    <w:r>
      <w:rPr>
        <w:rStyle w:val="aa"/>
      </w:rPr>
      <w:fldChar w:fldCharType="end"/>
    </w:r>
  </w:p>
  <w:p w:rsidR="00596FEE" w:rsidRDefault="00596FEE">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EE" w:rsidRPr="009A0C14" w:rsidRDefault="00FB3F2B">
    <w:pPr>
      <w:pStyle w:val="af3"/>
      <w:jc w:val="center"/>
      <w:rPr>
        <w:sz w:val="24"/>
        <w:szCs w:val="24"/>
      </w:rPr>
    </w:pPr>
    <w:r w:rsidRPr="009A0C14">
      <w:rPr>
        <w:sz w:val="24"/>
        <w:szCs w:val="24"/>
      </w:rPr>
      <w:fldChar w:fldCharType="begin"/>
    </w:r>
    <w:r w:rsidR="00596FEE" w:rsidRPr="009A0C14">
      <w:rPr>
        <w:sz w:val="24"/>
        <w:szCs w:val="24"/>
      </w:rPr>
      <w:instrText>PAGE   \* MERGEFORMAT</w:instrText>
    </w:r>
    <w:r w:rsidRPr="009A0C14">
      <w:rPr>
        <w:sz w:val="24"/>
        <w:szCs w:val="24"/>
      </w:rPr>
      <w:fldChar w:fldCharType="separate"/>
    </w:r>
    <w:r w:rsidR="009111A6">
      <w:rPr>
        <w:noProof/>
        <w:sz w:val="24"/>
        <w:szCs w:val="24"/>
      </w:rPr>
      <w:t>8</w:t>
    </w:r>
    <w:r w:rsidRPr="009A0C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EE" w:rsidRDefault="00FB3F2B" w:rsidP="00596FEE">
    <w:pPr>
      <w:pStyle w:val="af3"/>
      <w:framePr w:wrap="around" w:vAnchor="text" w:hAnchor="margin" w:xAlign="center" w:y="1"/>
      <w:rPr>
        <w:rStyle w:val="aa"/>
      </w:rPr>
    </w:pPr>
    <w:r>
      <w:rPr>
        <w:rStyle w:val="aa"/>
      </w:rPr>
      <w:fldChar w:fldCharType="begin"/>
    </w:r>
    <w:r w:rsidR="00596FEE">
      <w:rPr>
        <w:rStyle w:val="aa"/>
      </w:rPr>
      <w:instrText xml:space="preserve">PAGE  </w:instrText>
    </w:r>
    <w:r>
      <w:rPr>
        <w:rStyle w:val="aa"/>
      </w:rPr>
      <w:fldChar w:fldCharType="end"/>
    </w:r>
  </w:p>
  <w:p w:rsidR="00596FEE" w:rsidRDefault="00596FEE">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EE" w:rsidRPr="009A0C14" w:rsidRDefault="00FB3F2B">
    <w:pPr>
      <w:pStyle w:val="af3"/>
      <w:jc w:val="center"/>
      <w:rPr>
        <w:sz w:val="24"/>
        <w:szCs w:val="24"/>
      </w:rPr>
    </w:pPr>
    <w:r w:rsidRPr="009A0C14">
      <w:rPr>
        <w:sz w:val="24"/>
        <w:szCs w:val="24"/>
      </w:rPr>
      <w:fldChar w:fldCharType="begin"/>
    </w:r>
    <w:r w:rsidR="00596FEE" w:rsidRPr="009A0C14">
      <w:rPr>
        <w:sz w:val="24"/>
        <w:szCs w:val="24"/>
      </w:rPr>
      <w:instrText>PAGE   \* MERGEFORMAT</w:instrText>
    </w:r>
    <w:r w:rsidRPr="009A0C14">
      <w:rPr>
        <w:sz w:val="24"/>
        <w:szCs w:val="24"/>
      </w:rPr>
      <w:fldChar w:fldCharType="separate"/>
    </w:r>
    <w:r w:rsidR="009111A6">
      <w:rPr>
        <w:noProof/>
        <w:sz w:val="24"/>
        <w:szCs w:val="24"/>
      </w:rPr>
      <w:t>12</w:t>
    </w:r>
    <w:r w:rsidRPr="009A0C14">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E92A8"/>
    <w:multiLevelType w:val="hybridMultilevel"/>
    <w:tmpl w:val="0B7817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9A52FBB"/>
    <w:multiLevelType w:val="hybridMultilevel"/>
    <w:tmpl w:val="0194DB24"/>
    <w:lvl w:ilvl="0" w:tplc="230CE00E">
      <w:start w:val="1"/>
      <w:numFmt w:val="decimal"/>
      <w:lvlText w:val="%1."/>
      <w:lvlJc w:val="left"/>
      <w:pPr>
        <w:tabs>
          <w:tab w:val="num" w:pos="1284"/>
        </w:tabs>
        <w:ind w:left="1284" w:hanging="480"/>
      </w:pPr>
      <w:rPr>
        <w:rFonts w:hint="default"/>
      </w:rPr>
    </w:lvl>
    <w:lvl w:ilvl="1" w:tplc="04190019" w:tentative="1">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3">
    <w:nsid w:val="0AA3493D"/>
    <w:multiLevelType w:val="hybridMultilevel"/>
    <w:tmpl w:val="BA9EB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00746B"/>
    <w:multiLevelType w:val="hybridMultilevel"/>
    <w:tmpl w:val="03D67D8C"/>
    <w:lvl w:ilvl="0" w:tplc="862CBA5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0E2A2060"/>
    <w:multiLevelType w:val="hybridMultilevel"/>
    <w:tmpl w:val="69F44F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B40DB8"/>
    <w:multiLevelType w:val="hybridMultilevel"/>
    <w:tmpl w:val="F6E44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857FD"/>
    <w:multiLevelType w:val="hybridMultilevel"/>
    <w:tmpl w:val="817AC186"/>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9B38E5"/>
    <w:multiLevelType w:val="hybridMultilevel"/>
    <w:tmpl w:val="9C665D94"/>
    <w:lvl w:ilvl="0" w:tplc="73E479B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7303E"/>
    <w:multiLevelType w:val="hybridMultilevel"/>
    <w:tmpl w:val="0A0A8D88"/>
    <w:lvl w:ilvl="0" w:tplc="19AA0A92">
      <w:start w:val="1"/>
      <w:numFmt w:val="decimal"/>
      <w:lvlText w:val="%1"/>
      <w:lvlJc w:val="left"/>
      <w:pPr>
        <w:ind w:left="92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AD026F"/>
    <w:multiLevelType w:val="hybridMultilevel"/>
    <w:tmpl w:val="303A8E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D03AA3"/>
    <w:multiLevelType w:val="hybridMultilevel"/>
    <w:tmpl w:val="90DE089C"/>
    <w:lvl w:ilvl="0" w:tplc="D6BC876A">
      <w:start w:val="3"/>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237873B1"/>
    <w:multiLevelType w:val="hybridMultilevel"/>
    <w:tmpl w:val="1AAA2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72373"/>
    <w:multiLevelType w:val="hybridMultilevel"/>
    <w:tmpl w:val="11CABCDA"/>
    <w:lvl w:ilvl="0" w:tplc="F7B6CDA6">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B44E6"/>
    <w:multiLevelType w:val="hybridMultilevel"/>
    <w:tmpl w:val="D7C8B644"/>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2F3DB5"/>
    <w:multiLevelType w:val="hybridMultilevel"/>
    <w:tmpl w:val="A2DA1558"/>
    <w:lvl w:ilvl="0" w:tplc="B1966F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3D6B53"/>
    <w:multiLevelType w:val="hybridMultilevel"/>
    <w:tmpl w:val="0AC47276"/>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7">
    <w:nsid w:val="3ED82EAE"/>
    <w:multiLevelType w:val="hybridMultilevel"/>
    <w:tmpl w:val="28B4F12E"/>
    <w:lvl w:ilvl="0" w:tplc="FC4699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55B9F"/>
    <w:multiLevelType w:val="hybridMultilevel"/>
    <w:tmpl w:val="69F44F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1AF255C"/>
    <w:multiLevelType w:val="hybridMultilevel"/>
    <w:tmpl w:val="CF6AC7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6393E"/>
    <w:multiLevelType w:val="hybridMultilevel"/>
    <w:tmpl w:val="4B9CF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3A4205"/>
    <w:multiLevelType w:val="hybridMultilevel"/>
    <w:tmpl w:val="F042C9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916B5"/>
    <w:multiLevelType w:val="multilevel"/>
    <w:tmpl w:val="BB08961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55FF5532"/>
    <w:multiLevelType w:val="hybridMultilevel"/>
    <w:tmpl w:val="449A23C4"/>
    <w:lvl w:ilvl="0" w:tplc="83BC537C">
      <w:start w:val="1"/>
      <w:numFmt w:val="bullet"/>
      <w:lvlText w:val=""/>
      <w:lvlJc w:val="left"/>
      <w:pPr>
        <w:tabs>
          <w:tab w:val="num" w:pos="720"/>
        </w:tabs>
        <w:ind w:left="720" w:firstLine="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96710EA"/>
    <w:multiLevelType w:val="hybridMultilevel"/>
    <w:tmpl w:val="69DC8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BE104F2"/>
    <w:multiLevelType w:val="hybridMultilevel"/>
    <w:tmpl w:val="C0981F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C560D71"/>
    <w:multiLevelType w:val="hybridMultilevel"/>
    <w:tmpl w:val="CD7CCAA8"/>
    <w:lvl w:ilvl="0" w:tplc="19AA0A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E66BF9"/>
    <w:multiLevelType w:val="hybridMultilevel"/>
    <w:tmpl w:val="EABA755C"/>
    <w:lvl w:ilvl="0" w:tplc="19AA0A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F47E43"/>
    <w:multiLevelType w:val="hybridMultilevel"/>
    <w:tmpl w:val="3D9614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5914219"/>
    <w:multiLevelType w:val="hybridMultilevel"/>
    <w:tmpl w:val="69F44F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6727C82"/>
    <w:multiLevelType w:val="hybridMultilevel"/>
    <w:tmpl w:val="07602728"/>
    <w:lvl w:ilvl="0" w:tplc="A468D33A">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37331E"/>
    <w:multiLevelType w:val="multilevel"/>
    <w:tmpl w:val="74821E0E"/>
    <w:lvl w:ilvl="0">
      <w:start w:val="1"/>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2">
    <w:nsid w:val="6D6047CA"/>
    <w:multiLevelType w:val="hybridMultilevel"/>
    <w:tmpl w:val="A13C0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721442"/>
    <w:multiLevelType w:val="hybridMultilevel"/>
    <w:tmpl w:val="CF3E08EE"/>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0D314D"/>
    <w:multiLevelType w:val="hybridMultilevel"/>
    <w:tmpl w:val="3D9AA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6281D1C"/>
    <w:multiLevelType w:val="hybridMultilevel"/>
    <w:tmpl w:val="F73E9EDA"/>
    <w:lvl w:ilvl="0" w:tplc="A378A5F2">
      <w:start w:val="1"/>
      <w:numFmt w:val="decimal"/>
      <w:lvlText w:val="%1"/>
      <w:lvlJc w:val="center"/>
      <w:pPr>
        <w:ind w:left="360" w:hanging="360"/>
      </w:pPr>
    </w:lvl>
    <w:lvl w:ilvl="1" w:tplc="B34CDEBC">
      <w:start w:val="1"/>
      <w:numFmt w:val="lowerLetter"/>
      <w:lvlText w:val="%2."/>
      <w:lvlJc w:val="left"/>
      <w:pPr>
        <w:ind w:left="1080" w:hanging="360"/>
      </w:pPr>
    </w:lvl>
    <w:lvl w:ilvl="2" w:tplc="59A2F70C">
      <w:start w:val="1"/>
      <w:numFmt w:val="lowerRoman"/>
      <w:lvlText w:val="%3."/>
      <w:lvlJc w:val="right"/>
      <w:pPr>
        <w:ind w:left="1800" w:hanging="180"/>
      </w:pPr>
    </w:lvl>
    <w:lvl w:ilvl="3" w:tplc="27483B1C">
      <w:start w:val="1"/>
      <w:numFmt w:val="decimal"/>
      <w:lvlText w:val="%4."/>
      <w:lvlJc w:val="left"/>
      <w:pPr>
        <w:ind w:left="2520" w:hanging="360"/>
      </w:pPr>
    </w:lvl>
    <w:lvl w:ilvl="4" w:tplc="EC621BF2">
      <w:start w:val="1"/>
      <w:numFmt w:val="lowerLetter"/>
      <w:lvlText w:val="%5."/>
      <w:lvlJc w:val="left"/>
      <w:pPr>
        <w:ind w:left="3240" w:hanging="360"/>
      </w:pPr>
    </w:lvl>
    <w:lvl w:ilvl="5" w:tplc="63C26E96">
      <w:start w:val="1"/>
      <w:numFmt w:val="lowerRoman"/>
      <w:lvlText w:val="%6."/>
      <w:lvlJc w:val="right"/>
      <w:pPr>
        <w:ind w:left="3960" w:hanging="180"/>
      </w:pPr>
    </w:lvl>
    <w:lvl w:ilvl="6" w:tplc="0472EAAE">
      <w:start w:val="1"/>
      <w:numFmt w:val="decimal"/>
      <w:lvlText w:val="%7."/>
      <w:lvlJc w:val="left"/>
      <w:pPr>
        <w:ind w:left="4680" w:hanging="360"/>
      </w:pPr>
    </w:lvl>
    <w:lvl w:ilvl="7" w:tplc="D2548F8E">
      <w:start w:val="1"/>
      <w:numFmt w:val="lowerLetter"/>
      <w:lvlText w:val="%8."/>
      <w:lvlJc w:val="left"/>
      <w:pPr>
        <w:ind w:left="5400" w:hanging="360"/>
      </w:pPr>
    </w:lvl>
    <w:lvl w:ilvl="8" w:tplc="9D44A5B2">
      <w:start w:val="1"/>
      <w:numFmt w:val="lowerRoman"/>
      <w:lvlText w:val="%9."/>
      <w:lvlJc w:val="right"/>
      <w:pPr>
        <w:ind w:left="6120" w:hanging="180"/>
      </w:pPr>
    </w:lvl>
  </w:abstractNum>
  <w:abstractNum w:abstractNumId="36">
    <w:nsid w:val="7B827DFD"/>
    <w:multiLevelType w:val="hybridMultilevel"/>
    <w:tmpl w:val="AE28C41C"/>
    <w:lvl w:ilvl="0" w:tplc="8AF8E354">
      <w:start w:val="202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32"/>
  </w:num>
  <w:num w:numId="4">
    <w:abstractNumId w:val="6"/>
  </w:num>
  <w:num w:numId="5">
    <w:abstractNumId w:val="21"/>
  </w:num>
  <w:num w:numId="6">
    <w:abstractNumId w:val="12"/>
  </w:num>
  <w:num w:numId="7">
    <w:abstractNumId w:val="15"/>
  </w:num>
  <w:num w:numId="8">
    <w:abstractNumId w:val="8"/>
  </w:num>
  <w:num w:numId="9">
    <w:abstractNumId w:val="17"/>
  </w:num>
  <w:num w:numId="10">
    <w:abstractNumId w:val="19"/>
  </w:num>
  <w:num w:numId="11">
    <w:abstractNumId w:val="34"/>
  </w:num>
  <w:num w:numId="12">
    <w:abstractNumId w:val="30"/>
  </w:num>
  <w:num w:numId="13">
    <w:abstractNumId w:val="16"/>
  </w:num>
  <w:num w:numId="14">
    <w:abstractNumId w:val="1"/>
  </w:num>
  <w:num w:numId="15">
    <w:abstractNumId w:val="2"/>
  </w:num>
  <w:num w:numId="16">
    <w:abstractNumId w:val="23"/>
  </w:num>
  <w:num w:numId="17">
    <w:abstractNumId w:val="3"/>
  </w:num>
  <w:num w:numId="18">
    <w:abstractNumId w:val="24"/>
  </w:num>
  <w:num w:numId="19">
    <w:abstractNumId w:val="25"/>
  </w:num>
  <w:num w:numId="20">
    <w:abstractNumId w:val="28"/>
  </w:num>
  <w:num w:numId="21">
    <w:abstractNumId w:val="20"/>
  </w:num>
  <w:num w:numId="22">
    <w:abstractNumId w:val="18"/>
  </w:num>
  <w:num w:numId="23">
    <w:abstractNumId w:val="5"/>
  </w:num>
  <w:num w:numId="24">
    <w:abstractNumId w:val="10"/>
  </w:num>
  <w:num w:numId="25">
    <w:abstractNumId w:val="29"/>
  </w:num>
  <w:num w:numId="26">
    <w:abstractNumId w:val="14"/>
  </w:num>
  <w:num w:numId="27">
    <w:abstractNumId w:val="33"/>
  </w:num>
  <w:num w:numId="28">
    <w:abstractNumId w:val="27"/>
  </w:num>
  <w:num w:numId="29">
    <w:abstractNumId w:val="7"/>
  </w:num>
  <w:num w:numId="30">
    <w:abstractNumId w:val="9"/>
  </w:num>
  <w:num w:numId="31">
    <w:abstractNumId w:val="26"/>
  </w:num>
  <w:num w:numId="32">
    <w:abstractNumId w:val="4"/>
  </w:num>
  <w:num w:numId="33">
    <w:abstractNumId w:val="11"/>
  </w:num>
  <w:num w:numId="34">
    <w:abstractNumId w:val="31"/>
  </w:num>
  <w:num w:numId="35">
    <w:abstractNumId w:val="35"/>
  </w:num>
  <w:num w:numId="36">
    <w:abstractNumId w:val="36"/>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rsids>
    <w:rsidRoot w:val="000E3649"/>
    <w:rsid w:val="00001AAA"/>
    <w:rsid w:val="00066CCE"/>
    <w:rsid w:val="00094914"/>
    <w:rsid w:val="000E3649"/>
    <w:rsid w:val="000F549D"/>
    <w:rsid w:val="00124E32"/>
    <w:rsid w:val="00147580"/>
    <w:rsid w:val="0015633B"/>
    <w:rsid w:val="00193AF3"/>
    <w:rsid w:val="001A348A"/>
    <w:rsid w:val="001D52FC"/>
    <w:rsid w:val="001E0175"/>
    <w:rsid w:val="001F5668"/>
    <w:rsid w:val="00200D44"/>
    <w:rsid w:val="002304EE"/>
    <w:rsid w:val="00255FE9"/>
    <w:rsid w:val="00265030"/>
    <w:rsid w:val="00277B0B"/>
    <w:rsid w:val="0028747D"/>
    <w:rsid w:val="002977E2"/>
    <w:rsid w:val="002F073C"/>
    <w:rsid w:val="002F0E08"/>
    <w:rsid w:val="002F55EA"/>
    <w:rsid w:val="002F5F85"/>
    <w:rsid w:val="00300D2F"/>
    <w:rsid w:val="00313E4D"/>
    <w:rsid w:val="00335ACB"/>
    <w:rsid w:val="00353605"/>
    <w:rsid w:val="00367A6A"/>
    <w:rsid w:val="003738CA"/>
    <w:rsid w:val="00380298"/>
    <w:rsid w:val="003F2C52"/>
    <w:rsid w:val="00452DAB"/>
    <w:rsid w:val="00480F6A"/>
    <w:rsid w:val="00492C55"/>
    <w:rsid w:val="004A14ED"/>
    <w:rsid w:val="004A5856"/>
    <w:rsid w:val="004D78D9"/>
    <w:rsid w:val="005123E9"/>
    <w:rsid w:val="00512D35"/>
    <w:rsid w:val="00516AA7"/>
    <w:rsid w:val="005253E6"/>
    <w:rsid w:val="005654BB"/>
    <w:rsid w:val="00573909"/>
    <w:rsid w:val="005815C7"/>
    <w:rsid w:val="00582057"/>
    <w:rsid w:val="00596FEE"/>
    <w:rsid w:val="005B5D56"/>
    <w:rsid w:val="005D5D5F"/>
    <w:rsid w:val="005F67BF"/>
    <w:rsid w:val="0060490C"/>
    <w:rsid w:val="00635C96"/>
    <w:rsid w:val="00662BAC"/>
    <w:rsid w:val="0069167D"/>
    <w:rsid w:val="006E7F68"/>
    <w:rsid w:val="00707EB7"/>
    <w:rsid w:val="00712D93"/>
    <w:rsid w:val="0073339A"/>
    <w:rsid w:val="007550ED"/>
    <w:rsid w:val="00811370"/>
    <w:rsid w:val="00851F5C"/>
    <w:rsid w:val="008A1D9B"/>
    <w:rsid w:val="008F0403"/>
    <w:rsid w:val="00905B11"/>
    <w:rsid w:val="009111A6"/>
    <w:rsid w:val="00931872"/>
    <w:rsid w:val="00955E18"/>
    <w:rsid w:val="00956BCB"/>
    <w:rsid w:val="009623CD"/>
    <w:rsid w:val="00963C6F"/>
    <w:rsid w:val="00964F5E"/>
    <w:rsid w:val="00965154"/>
    <w:rsid w:val="00975BCC"/>
    <w:rsid w:val="00982D41"/>
    <w:rsid w:val="0099038A"/>
    <w:rsid w:val="009A0AF4"/>
    <w:rsid w:val="009C3F99"/>
    <w:rsid w:val="009E4C68"/>
    <w:rsid w:val="009F71ED"/>
    <w:rsid w:val="00A22E8A"/>
    <w:rsid w:val="00A653AB"/>
    <w:rsid w:val="00A847C6"/>
    <w:rsid w:val="00A961FC"/>
    <w:rsid w:val="00AB7832"/>
    <w:rsid w:val="00AC54D5"/>
    <w:rsid w:val="00AD216C"/>
    <w:rsid w:val="00AE1EC6"/>
    <w:rsid w:val="00AE2E91"/>
    <w:rsid w:val="00B721D7"/>
    <w:rsid w:val="00B75A98"/>
    <w:rsid w:val="00BA0B45"/>
    <w:rsid w:val="00BB78F7"/>
    <w:rsid w:val="00BC4D6F"/>
    <w:rsid w:val="00BC5E66"/>
    <w:rsid w:val="00BD4F50"/>
    <w:rsid w:val="00C33DB6"/>
    <w:rsid w:val="00C410D0"/>
    <w:rsid w:val="00C45A49"/>
    <w:rsid w:val="00C50DCB"/>
    <w:rsid w:val="00C525E1"/>
    <w:rsid w:val="00C53294"/>
    <w:rsid w:val="00CB1036"/>
    <w:rsid w:val="00CC142A"/>
    <w:rsid w:val="00CD04B9"/>
    <w:rsid w:val="00CF15DF"/>
    <w:rsid w:val="00D42454"/>
    <w:rsid w:val="00DA07B3"/>
    <w:rsid w:val="00DC7CC6"/>
    <w:rsid w:val="00DD665D"/>
    <w:rsid w:val="00DE24E8"/>
    <w:rsid w:val="00DE34E3"/>
    <w:rsid w:val="00DE6B6B"/>
    <w:rsid w:val="00DE7B9A"/>
    <w:rsid w:val="00E019E4"/>
    <w:rsid w:val="00E01C13"/>
    <w:rsid w:val="00E521BE"/>
    <w:rsid w:val="00E60336"/>
    <w:rsid w:val="00E97283"/>
    <w:rsid w:val="00EE4D94"/>
    <w:rsid w:val="00F10B7D"/>
    <w:rsid w:val="00F16DA7"/>
    <w:rsid w:val="00F23F04"/>
    <w:rsid w:val="00F2623B"/>
    <w:rsid w:val="00F652E1"/>
    <w:rsid w:val="00F66FFD"/>
    <w:rsid w:val="00F73E14"/>
    <w:rsid w:val="00F75180"/>
    <w:rsid w:val="00FA2088"/>
    <w:rsid w:val="00FB14EE"/>
    <w:rsid w:val="00FB3F2B"/>
    <w:rsid w:val="00FF4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C6"/>
  </w:style>
  <w:style w:type="paragraph" w:styleId="1">
    <w:name w:val="heading 1"/>
    <w:basedOn w:val="a"/>
    <w:next w:val="a"/>
    <w:link w:val="10"/>
    <w:uiPriority w:val="9"/>
    <w:qFormat/>
    <w:rsid w:val="00313E4D"/>
    <w:pPr>
      <w:keepNext/>
      <w:spacing w:after="0" w:line="240" w:lineRule="auto"/>
      <w:jc w:val="center"/>
      <w:outlineLvl w:val="0"/>
    </w:pPr>
    <w:rPr>
      <w:rFonts w:ascii="Baltica" w:eastAsia="Times New Roman" w:hAnsi="Baltica" w:cs="Times New Roman"/>
      <w:b/>
      <w:sz w:val="40"/>
      <w:szCs w:val="20"/>
    </w:rPr>
  </w:style>
  <w:style w:type="paragraph" w:styleId="2">
    <w:name w:val="heading 2"/>
    <w:basedOn w:val="a"/>
    <w:next w:val="a"/>
    <w:link w:val="20"/>
    <w:qFormat/>
    <w:rsid w:val="00313E4D"/>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313E4D"/>
    <w:pPr>
      <w:keepNext/>
      <w:tabs>
        <w:tab w:val="num" w:pos="720"/>
      </w:tabs>
      <w:suppressAutoHyphens/>
      <w:spacing w:before="240" w:after="60" w:line="240" w:lineRule="auto"/>
      <w:ind w:left="720" w:hanging="720"/>
      <w:outlineLvl w:val="2"/>
    </w:pPr>
    <w:rPr>
      <w:rFonts w:ascii="Arial" w:eastAsia="Times New Roman" w:hAnsi="Arial" w:cs="Times New Roman"/>
      <w:b/>
      <w:bCs/>
      <w:sz w:val="26"/>
      <w:szCs w:val="26"/>
      <w:lang w:eastAsia="ar-SA"/>
    </w:rPr>
  </w:style>
  <w:style w:type="paragraph" w:styleId="6">
    <w:name w:val="heading 6"/>
    <w:basedOn w:val="a"/>
    <w:next w:val="a"/>
    <w:link w:val="60"/>
    <w:qFormat/>
    <w:rsid w:val="00313E4D"/>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029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80298"/>
    <w:rPr>
      <w:color w:val="0000FF" w:themeColor="hyperlink"/>
      <w:u w:val="single"/>
    </w:rPr>
  </w:style>
  <w:style w:type="paragraph" w:styleId="a4">
    <w:name w:val="List Paragraph"/>
    <w:basedOn w:val="a"/>
    <w:qFormat/>
    <w:rsid w:val="00B721D7"/>
    <w:pPr>
      <w:ind w:left="720"/>
      <w:contextualSpacing/>
    </w:pPr>
  </w:style>
  <w:style w:type="character" w:customStyle="1" w:styleId="fontstyle01">
    <w:name w:val="fontstyle01"/>
    <w:basedOn w:val="a0"/>
    <w:rsid w:val="00A22E8A"/>
    <w:rPr>
      <w:rFonts w:ascii="TimesNewRomanPS-BoldMT" w:hAnsi="TimesNewRomanPS-BoldMT" w:hint="default"/>
      <w:b/>
      <w:bCs/>
      <w:i w:val="0"/>
      <w:iCs w:val="0"/>
      <w:color w:val="000000"/>
      <w:sz w:val="28"/>
      <w:szCs w:val="28"/>
    </w:rPr>
  </w:style>
  <w:style w:type="character" w:customStyle="1" w:styleId="fontstyle21">
    <w:name w:val="fontstyle21"/>
    <w:basedOn w:val="a0"/>
    <w:rsid w:val="00A22E8A"/>
    <w:rPr>
      <w:rFonts w:ascii="TimesNewRomanPSMT" w:hAnsi="TimesNewRomanPSMT" w:hint="default"/>
      <w:b w:val="0"/>
      <w:bCs w:val="0"/>
      <w:i w:val="0"/>
      <w:iCs w:val="0"/>
      <w:color w:val="000000"/>
      <w:sz w:val="28"/>
      <w:szCs w:val="28"/>
    </w:rPr>
  </w:style>
  <w:style w:type="character" w:customStyle="1" w:styleId="fontstyle31">
    <w:name w:val="fontstyle31"/>
    <w:basedOn w:val="a0"/>
    <w:rsid w:val="00A22E8A"/>
    <w:rPr>
      <w:rFonts w:ascii="TimesNewRomanPSMT" w:hAnsi="TimesNewRomanPSMT" w:hint="default"/>
      <w:b w:val="0"/>
      <w:bCs w:val="0"/>
      <w:i w:val="0"/>
      <w:iCs w:val="0"/>
      <w:color w:val="000000"/>
      <w:sz w:val="28"/>
      <w:szCs w:val="28"/>
    </w:rPr>
  </w:style>
  <w:style w:type="paragraph" w:styleId="a5">
    <w:name w:val="Balloon Text"/>
    <w:basedOn w:val="a"/>
    <w:link w:val="a6"/>
    <w:unhideWhenUsed/>
    <w:rsid w:val="004A5856"/>
    <w:pPr>
      <w:spacing w:after="0" w:line="240" w:lineRule="auto"/>
    </w:pPr>
    <w:rPr>
      <w:rFonts w:ascii="Tahoma" w:hAnsi="Tahoma" w:cs="Tahoma"/>
      <w:sz w:val="16"/>
      <w:szCs w:val="16"/>
    </w:rPr>
  </w:style>
  <w:style w:type="character" w:customStyle="1" w:styleId="a6">
    <w:name w:val="Текст выноски Знак"/>
    <w:basedOn w:val="a0"/>
    <w:link w:val="a5"/>
    <w:rsid w:val="004A5856"/>
    <w:rPr>
      <w:rFonts w:ascii="Tahoma" w:hAnsi="Tahoma" w:cs="Tahoma"/>
      <w:sz w:val="16"/>
      <w:szCs w:val="16"/>
    </w:rPr>
  </w:style>
  <w:style w:type="paragraph" w:customStyle="1" w:styleId="11">
    <w:name w:val="Без интервала1"/>
    <w:rsid w:val="004A5856"/>
    <w:pPr>
      <w:spacing w:after="0" w:line="240" w:lineRule="auto"/>
    </w:pPr>
    <w:rPr>
      <w:rFonts w:ascii="Calibri" w:eastAsia="Times New Roman" w:hAnsi="Calibri" w:cs="Times New Roman"/>
      <w:lang w:eastAsia="ru-RU"/>
    </w:rPr>
  </w:style>
  <w:style w:type="paragraph" w:styleId="a7">
    <w:name w:val="Title"/>
    <w:basedOn w:val="a"/>
    <w:link w:val="a8"/>
    <w:qFormat/>
    <w:rsid w:val="002977E2"/>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2977E2"/>
    <w:rPr>
      <w:rFonts w:ascii="Times New Roman" w:eastAsia="Times New Roman" w:hAnsi="Times New Roman" w:cs="Times New Roman"/>
      <w:b/>
      <w:sz w:val="28"/>
      <w:szCs w:val="20"/>
    </w:rPr>
  </w:style>
  <w:style w:type="paragraph" w:styleId="21">
    <w:name w:val="Body Text 2"/>
    <w:basedOn w:val="a"/>
    <w:link w:val="22"/>
    <w:uiPriority w:val="99"/>
    <w:rsid w:val="002977E2"/>
    <w:pPr>
      <w:spacing w:after="0" w:line="240" w:lineRule="auto"/>
      <w:jc w:val="both"/>
    </w:pPr>
    <w:rPr>
      <w:rFonts w:ascii="Times New Roman" w:eastAsia="Times New Roman" w:hAnsi="Times New Roman" w:cs="Times New Roman"/>
      <w:color w:val="333399"/>
      <w:sz w:val="28"/>
      <w:szCs w:val="20"/>
    </w:rPr>
  </w:style>
  <w:style w:type="character" w:customStyle="1" w:styleId="22">
    <w:name w:val="Основной текст 2 Знак"/>
    <w:basedOn w:val="a0"/>
    <w:link w:val="21"/>
    <w:uiPriority w:val="99"/>
    <w:rsid w:val="002977E2"/>
    <w:rPr>
      <w:rFonts w:ascii="Times New Roman" w:eastAsia="Times New Roman" w:hAnsi="Times New Roman" w:cs="Times New Roman"/>
      <w:color w:val="333399"/>
      <w:sz w:val="28"/>
      <w:szCs w:val="20"/>
    </w:rPr>
  </w:style>
  <w:style w:type="character" w:customStyle="1" w:styleId="10">
    <w:name w:val="Заголовок 1 Знак"/>
    <w:basedOn w:val="a0"/>
    <w:link w:val="1"/>
    <w:uiPriority w:val="9"/>
    <w:rsid w:val="00313E4D"/>
    <w:rPr>
      <w:rFonts w:ascii="Baltica" w:eastAsia="Times New Roman" w:hAnsi="Baltica" w:cs="Times New Roman"/>
      <w:b/>
      <w:sz w:val="40"/>
      <w:szCs w:val="20"/>
    </w:rPr>
  </w:style>
  <w:style w:type="character" w:customStyle="1" w:styleId="20">
    <w:name w:val="Заголовок 2 Знак"/>
    <w:basedOn w:val="a0"/>
    <w:link w:val="2"/>
    <w:rsid w:val="00313E4D"/>
    <w:rPr>
      <w:rFonts w:ascii="Times New Roman" w:eastAsia="Times New Roman" w:hAnsi="Times New Roman" w:cs="Times New Roman"/>
      <w:b/>
      <w:sz w:val="28"/>
      <w:szCs w:val="20"/>
    </w:rPr>
  </w:style>
  <w:style w:type="character" w:customStyle="1" w:styleId="30">
    <w:name w:val="Заголовок 3 Знак"/>
    <w:basedOn w:val="a0"/>
    <w:link w:val="3"/>
    <w:rsid w:val="00313E4D"/>
    <w:rPr>
      <w:rFonts w:ascii="Arial" w:eastAsia="Times New Roman" w:hAnsi="Arial" w:cs="Times New Roman"/>
      <w:b/>
      <w:bCs/>
      <w:sz w:val="26"/>
      <w:szCs w:val="26"/>
      <w:lang w:eastAsia="ar-SA"/>
    </w:rPr>
  </w:style>
  <w:style w:type="character" w:customStyle="1" w:styleId="60">
    <w:name w:val="Заголовок 6 Знак"/>
    <w:basedOn w:val="a0"/>
    <w:link w:val="6"/>
    <w:rsid w:val="00313E4D"/>
    <w:rPr>
      <w:rFonts w:ascii="Times New Roman" w:eastAsia="Times New Roman" w:hAnsi="Times New Roman" w:cs="Times New Roman"/>
      <w:b/>
      <w:bCs/>
      <w:lang w:eastAsia="ar-SA"/>
    </w:rPr>
  </w:style>
  <w:style w:type="paragraph" w:customStyle="1" w:styleId="ConsPlusNormal">
    <w:name w:val="ConsPlusNormal"/>
    <w:rsid w:val="00313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313E4D"/>
  </w:style>
  <w:style w:type="character" w:customStyle="1" w:styleId="WW8Num1z0">
    <w:name w:val="WW8Num1z0"/>
    <w:rsid w:val="00313E4D"/>
    <w:rPr>
      <w:rFonts w:ascii="Times New Roman" w:hAnsi="Times New Roman" w:cs="Times New Roman"/>
    </w:rPr>
  </w:style>
  <w:style w:type="character" w:customStyle="1" w:styleId="WW8Num1z2">
    <w:name w:val="WW8Num1z2"/>
    <w:rsid w:val="00313E4D"/>
    <w:rPr>
      <w:rFonts w:ascii="Wingdings" w:hAnsi="Wingdings"/>
    </w:rPr>
  </w:style>
  <w:style w:type="character" w:customStyle="1" w:styleId="WW8Num1z3">
    <w:name w:val="WW8Num1z3"/>
    <w:rsid w:val="00313E4D"/>
    <w:rPr>
      <w:rFonts w:ascii="Symbol" w:hAnsi="Symbol"/>
    </w:rPr>
  </w:style>
  <w:style w:type="character" w:customStyle="1" w:styleId="WW8Num1z4">
    <w:name w:val="WW8Num1z4"/>
    <w:rsid w:val="00313E4D"/>
    <w:rPr>
      <w:rFonts w:ascii="Courier New" w:hAnsi="Courier New" w:cs="Courier New"/>
    </w:rPr>
  </w:style>
  <w:style w:type="character" w:customStyle="1" w:styleId="WW8Num3z0">
    <w:name w:val="WW8Num3z0"/>
    <w:rsid w:val="00313E4D"/>
    <w:rPr>
      <w:rFonts w:ascii="Times New Roman" w:eastAsia="Times New Roman" w:hAnsi="Times New Roman"/>
    </w:rPr>
  </w:style>
  <w:style w:type="character" w:customStyle="1" w:styleId="WW8Num3z1">
    <w:name w:val="WW8Num3z1"/>
    <w:rsid w:val="00313E4D"/>
    <w:rPr>
      <w:rFonts w:ascii="Courier New" w:hAnsi="Courier New" w:cs="Courier New"/>
    </w:rPr>
  </w:style>
  <w:style w:type="character" w:customStyle="1" w:styleId="WW8Num3z2">
    <w:name w:val="WW8Num3z2"/>
    <w:rsid w:val="00313E4D"/>
    <w:rPr>
      <w:rFonts w:ascii="Wingdings" w:hAnsi="Wingdings" w:cs="Wingdings"/>
    </w:rPr>
  </w:style>
  <w:style w:type="character" w:customStyle="1" w:styleId="WW8Num3z3">
    <w:name w:val="WW8Num3z3"/>
    <w:rsid w:val="00313E4D"/>
    <w:rPr>
      <w:rFonts w:ascii="Symbol" w:hAnsi="Symbol" w:cs="Symbol"/>
    </w:rPr>
  </w:style>
  <w:style w:type="character" w:customStyle="1" w:styleId="13">
    <w:name w:val="Основной шрифт абзаца1"/>
    <w:rsid w:val="00313E4D"/>
  </w:style>
  <w:style w:type="character" w:customStyle="1" w:styleId="7">
    <w:name w:val="Знак Знак7"/>
    <w:rsid w:val="00313E4D"/>
    <w:rPr>
      <w:rFonts w:ascii="Cambria" w:eastAsia="Times New Roman" w:hAnsi="Cambria" w:cs="Cambria"/>
      <w:b/>
      <w:bCs/>
      <w:i/>
      <w:iCs/>
      <w:sz w:val="28"/>
      <w:szCs w:val="28"/>
    </w:rPr>
  </w:style>
  <w:style w:type="character" w:customStyle="1" w:styleId="61">
    <w:name w:val="Знак Знак6"/>
    <w:rsid w:val="00313E4D"/>
    <w:rPr>
      <w:rFonts w:ascii="Cambria" w:eastAsia="Times New Roman" w:hAnsi="Cambria" w:cs="Cambria"/>
      <w:b/>
      <w:bCs/>
      <w:sz w:val="26"/>
      <w:szCs w:val="26"/>
    </w:rPr>
  </w:style>
  <w:style w:type="character" w:customStyle="1" w:styleId="5">
    <w:name w:val="Знак Знак5"/>
    <w:rsid w:val="00313E4D"/>
    <w:rPr>
      <w:rFonts w:ascii="Calibri" w:eastAsia="Times New Roman" w:hAnsi="Calibri" w:cs="Calibri"/>
      <w:b/>
      <w:bCs/>
    </w:rPr>
  </w:style>
  <w:style w:type="character" w:customStyle="1" w:styleId="4">
    <w:name w:val="Знак Знак4"/>
    <w:rsid w:val="00313E4D"/>
    <w:rPr>
      <w:sz w:val="16"/>
      <w:szCs w:val="16"/>
    </w:rPr>
  </w:style>
  <w:style w:type="character" w:customStyle="1" w:styleId="31">
    <w:name w:val="Знак Знак3"/>
    <w:rsid w:val="00313E4D"/>
    <w:rPr>
      <w:sz w:val="28"/>
      <w:szCs w:val="28"/>
    </w:rPr>
  </w:style>
  <w:style w:type="character" w:customStyle="1" w:styleId="a9">
    <w:name w:val="Основной текст Знак Знак Знак"/>
    <w:rsid w:val="00313E4D"/>
    <w:rPr>
      <w:sz w:val="28"/>
      <w:szCs w:val="28"/>
    </w:rPr>
  </w:style>
  <w:style w:type="character" w:customStyle="1" w:styleId="23">
    <w:name w:val="Знак Знак2"/>
    <w:rsid w:val="00313E4D"/>
    <w:rPr>
      <w:sz w:val="28"/>
      <w:szCs w:val="28"/>
    </w:rPr>
  </w:style>
  <w:style w:type="character" w:customStyle="1" w:styleId="32">
    <w:name w:val="Основной текст с отступом 3 Знак Знак Знак"/>
    <w:rsid w:val="00313E4D"/>
    <w:rPr>
      <w:sz w:val="16"/>
      <w:szCs w:val="16"/>
    </w:rPr>
  </w:style>
  <w:style w:type="character" w:styleId="aa">
    <w:name w:val="page number"/>
    <w:rsid w:val="00313E4D"/>
  </w:style>
  <w:style w:type="character" w:customStyle="1" w:styleId="ab">
    <w:name w:val="Знак Знак"/>
    <w:rsid w:val="00313E4D"/>
    <w:rPr>
      <w:sz w:val="28"/>
      <w:szCs w:val="28"/>
    </w:rPr>
  </w:style>
  <w:style w:type="character" w:customStyle="1" w:styleId="14">
    <w:name w:val="Знак Знак1"/>
    <w:rsid w:val="00313E4D"/>
    <w:rPr>
      <w:sz w:val="28"/>
      <w:szCs w:val="28"/>
    </w:rPr>
  </w:style>
  <w:style w:type="paragraph" w:customStyle="1" w:styleId="ac">
    <w:name w:val="Заголовок"/>
    <w:basedOn w:val="a"/>
    <w:next w:val="ad"/>
    <w:rsid w:val="00313E4D"/>
    <w:pPr>
      <w:keepNext/>
      <w:suppressAutoHyphens/>
      <w:spacing w:before="240" w:after="120" w:line="240" w:lineRule="auto"/>
    </w:pPr>
    <w:rPr>
      <w:rFonts w:ascii="Arial" w:eastAsia="Lucida Sans Unicode" w:hAnsi="Arial" w:cs="Tahoma"/>
      <w:sz w:val="28"/>
      <w:szCs w:val="28"/>
      <w:lang w:eastAsia="ar-SA"/>
    </w:rPr>
  </w:style>
  <w:style w:type="paragraph" w:styleId="ad">
    <w:name w:val="Body Text"/>
    <w:basedOn w:val="a"/>
    <w:link w:val="ae"/>
    <w:rsid w:val="00313E4D"/>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13E4D"/>
    <w:rPr>
      <w:rFonts w:ascii="Times New Roman" w:eastAsia="Times New Roman" w:hAnsi="Times New Roman" w:cs="Times New Roman"/>
      <w:sz w:val="28"/>
      <w:szCs w:val="28"/>
      <w:lang w:eastAsia="ar-SA"/>
    </w:rPr>
  </w:style>
  <w:style w:type="paragraph" w:styleId="af">
    <w:name w:val="List"/>
    <w:basedOn w:val="ad"/>
    <w:rsid w:val="00313E4D"/>
    <w:rPr>
      <w:rFonts w:cs="Tahoma"/>
    </w:rPr>
  </w:style>
  <w:style w:type="paragraph" w:customStyle="1" w:styleId="15">
    <w:name w:val="Название1"/>
    <w:basedOn w:val="a"/>
    <w:rsid w:val="00313E4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313E4D"/>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ConsPlusNonformat">
    <w:name w:val="ConsPlusNonformat"/>
    <w:rsid w:val="00313E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13E4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313E4D"/>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313E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31"/>
    <w:basedOn w:val="a"/>
    <w:rsid w:val="00313E4D"/>
    <w:pPr>
      <w:suppressAutoHyphens/>
      <w:spacing w:after="120" w:line="240" w:lineRule="auto"/>
    </w:pPr>
    <w:rPr>
      <w:rFonts w:ascii="Times New Roman" w:eastAsia="Times New Roman" w:hAnsi="Times New Roman" w:cs="Times New Roman"/>
      <w:sz w:val="16"/>
      <w:szCs w:val="16"/>
      <w:lang w:eastAsia="ar-SA"/>
    </w:rPr>
  </w:style>
  <w:style w:type="paragraph" w:styleId="af0">
    <w:name w:val="Body Text Indent"/>
    <w:basedOn w:val="a"/>
    <w:link w:val="af1"/>
    <w:rsid w:val="00313E4D"/>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rsid w:val="00313E4D"/>
    <w:rPr>
      <w:rFonts w:ascii="Times New Roman" w:eastAsia="Times New Roman" w:hAnsi="Times New Roman" w:cs="Times New Roman"/>
      <w:sz w:val="28"/>
      <w:szCs w:val="28"/>
      <w:lang w:eastAsia="ar-SA"/>
    </w:rPr>
  </w:style>
  <w:style w:type="paragraph" w:customStyle="1" w:styleId="220">
    <w:name w:val="Основной текст с отступом 22"/>
    <w:basedOn w:val="a"/>
    <w:rsid w:val="00313E4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7">
    <w:name w:val="Обычный отступ1"/>
    <w:basedOn w:val="a"/>
    <w:rsid w:val="00313E4D"/>
    <w:pPr>
      <w:suppressAutoHyphens/>
      <w:spacing w:after="0" w:line="360" w:lineRule="auto"/>
      <w:ind w:firstLine="624"/>
      <w:jc w:val="both"/>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rsid w:val="00313E4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Nonformat">
    <w:name w:val="ConsNonformat"/>
    <w:rsid w:val="00313E4D"/>
    <w:pPr>
      <w:widowControl w:val="0"/>
      <w:suppressAutoHyphens/>
      <w:autoSpaceDE w:val="0"/>
      <w:spacing w:after="0" w:line="240" w:lineRule="auto"/>
    </w:pPr>
    <w:rPr>
      <w:rFonts w:ascii="Courier New" w:eastAsia="Arial" w:hAnsi="Courier New" w:cs="Courier New"/>
      <w:sz w:val="20"/>
      <w:szCs w:val="20"/>
      <w:lang w:eastAsia="ar-SA"/>
    </w:rPr>
  </w:style>
  <w:style w:type="paragraph" w:styleId="af2">
    <w:name w:val="Normal (Web)"/>
    <w:basedOn w:val="a"/>
    <w:uiPriority w:val="99"/>
    <w:rsid w:val="00313E4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8">
    <w:name w:val="Знак1 Знак Знак"/>
    <w:basedOn w:val="a"/>
    <w:rsid w:val="00313E4D"/>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styleId="af3">
    <w:name w:val="header"/>
    <w:basedOn w:val="a"/>
    <w:link w:val="af4"/>
    <w:uiPriority w:val="99"/>
    <w:rsid w:val="00313E4D"/>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Верхний колонтитул Знак"/>
    <w:basedOn w:val="a0"/>
    <w:link w:val="af3"/>
    <w:uiPriority w:val="99"/>
    <w:rsid w:val="00313E4D"/>
    <w:rPr>
      <w:rFonts w:ascii="Times New Roman" w:eastAsia="Times New Roman" w:hAnsi="Times New Roman" w:cs="Times New Roman"/>
      <w:sz w:val="28"/>
      <w:szCs w:val="28"/>
      <w:lang w:eastAsia="ar-SA"/>
    </w:rPr>
  </w:style>
  <w:style w:type="paragraph" w:customStyle="1" w:styleId="af5">
    <w:name w:val="Знак Знак Знак Знак Знак Знак Знак Знак Знак"/>
    <w:basedOn w:val="a"/>
    <w:rsid w:val="00313E4D"/>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210">
    <w:name w:val="Основной текст с отступом 21"/>
    <w:basedOn w:val="a"/>
    <w:rsid w:val="00313E4D"/>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footer"/>
    <w:basedOn w:val="a"/>
    <w:link w:val="af7"/>
    <w:rsid w:val="00313E4D"/>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7">
    <w:name w:val="Нижний колонтитул Знак"/>
    <w:basedOn w:val="a0"/>
    <w:link w:val="af6"/>
    <w:rsid w:val="00313E4D"/>
    <w:rPr>
      <w:rFonts w:ascii="Times New Roman" w:eastAsia="Times New Roman" w:hAnsi="Times New Roman" w:cs="Times New Roman"/>
      <w:sz w:val="28"/>
      <w:szCs w:val="28"/>
      <w:lang w:eastAsia="ar-SA"/>
    </w:rPr>
  </w:style>
  <w:style w:type="paragraph" w:customStyle="1" w:styleId="xl31">
    <w:name w:val="xl31"/>
    <w:basedOn w:val="a"/>
    <w:rsid w:val="00313E4D"/>
    <w:pPr>
      <w:pBdr>
        <w:left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8"/>
      <w:szCs w:val="28"/>
      <w:lang w:eastAsia="ar-SA"/>
    </w:rPr>
  </w:style>
  <w:style w:type="paragraph" w:customStyle="1" w:styleId="af8">
    <w:name w:val="Содержимое таблицы"/>
    <w:basedOn w:val="a"/>
    <w:rsid w:val="00313E4D"/>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af9">
    <w:name w:val="Заголовок таблицы"/>
    <w:basedOn w:val="af8"/>
    <w:rsid w:val="00313E4D"/>
    <w:pPr>
      <w:jc w:val="center"/>
    </w:pPr>
    <w:rPr>
      <w:b/>
      <w:bCs/>
    </w:rPr>
  </w:style>
  <w:style w:type="paragraph" w:customStyle="1" w:styleId="afa">
    <w:name w:val="Содержимое врезки"/>
    <w:basedOn w:val="ad"/>
    <w:rsid w:val="00313E4D"/>
  </w:style>
  <w:style w:type="paragraph" w:styleId="HTML">
    <w:name w:val="HTML Preformatted"/>
    <w:basedOn w:val="a"/>
    <w:link w:val="HTML0"/>
    <w:rsid w:val="0031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313E4D"/>
    <w:rPr>
      <w:rFonts w:ascii="Courier New" w:eastAsia="Courier New" w:hAnsi="Courier New" w:cs="Times New Roman"/>
      <w:sz w:val="20"/>
      <w:szCs w:val="20"/>
    </w:rPr>
  </w:style>
  <w:style w:type="paragraph" w:customStyle="1" w:styleId="afb">
    <w:name w:val="Котов"/>
    <w:basedOn w:val="24"/>
    <w:rsid w:val="00313E4D"/>
    <w:pPr>
      <w:suppressAutoHyphens w:val="0"/>
      <w:spacing w:after="0" w:line="240" w:lineRule="auto"/>
      <w:ind w:left="0" w:firstLine="902"/>
      <w:jc w:val="both"/>
    </w:pPr>
    <w:rPr>
      <w:szCs w:val="24"/>
      <w:lang w:eastAsia="ru-RU"/>
    </w:rPr>
  </w:style>
  <w:style w:type="paragraph" w:styleId="24">
    <w:name w:val="Body Text Indent 2"/>
    <w:basedOn w:val="a"/>
    <w:link w:val="25"/>
    <w:rsid w:val="00313E4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25">
    <w:name w:val="Основной текст с отступом 2 Знак"/>
    <w:basedOn w:val="a0"/>
    <w:link w:val="24"/>
    <w:rsid w:val="00313E4D"/>
    <w:rPr>
      <w:rFonts w:ascii="Times New Roman" w:eastAsia="Times New Roman" w:hAnsi="Times New Roman" w:cs="Times New Roman"/>
      <w:sz w:val="28"/>
      <w:szCs w:val="28"/>
      <w:lang w:eastAsia="ar-SA"/>
    </w:rPr>
  </w:style>
  <w:style w:type="paragraph" w:styleId="33">
    <w:name w:val="Body Text Indent 3"/>
    <w:basedOn w:val="a"/>
    <w:link w:val="34"/>
    <w:rsid w:val="00313E4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rsid w:val="00313E4D"/>
    <w:rPr>
      <w:rFonts w:ascii="Times New Roman" w:eastAsia="Times New Roman" w:hAnsi="Times New Roman" w:cs="Times New Roman"/>
      <w:sz w:val="16"/>
      <w:szCs w:val="16"/>
      <w:lang w:eastAsia="ar-SA"/>
    </w:rPr>
  </w:style>
  <w:style w:type="table" w:styleId="afc">
    <w:name w:val="Table Grid"/>
    <w:basedOn w:val="a1"/>
    <w:rsid w:val="00313E4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13E4D"/>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19">
    <w:name w:val="Основной текст с отступом1"/>
    <w:basedOn w:val="a"/>
    <w:link w:val="BodyTextIndentChar"/>
    <w:rsid w:val="00313E4D"/>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BodyTextIndentChar">
    <w:name w:val="Body Text Indent Char"/>
    <w:link w:val="19"/>
    <w:rsid w:val="00313E4D"/>
    <w:rPr>
      <w:rFonts w:ascii="Times New Roman" w:eastAsia="Times New Roman" w:hAnsi="Times New Roman" w:cs="Times New Roman"/>
      <w:sz w:val="28"/>
      <w:szCs w:val="28"/>
      <w:lang w:eastAsia="ar-SA"/>
    </w:rPr>
  </w:style>
  <w:style w:type="character" w:styleId="afd">
    <w:name w:val="Emphasis"/>
    <w:qFormat/>
    <w:rsid w:val="00313E4D"/>
    <w:rPr>
      <w:i/>
      <w:iCs/>
    </w:rPr>
  </w:style>
  <w:style w:type="paragraph" w:customStyle="1" w:styleId="afe">
    <w:name w:val="Обычный + по ширине"/>
    <w:aliases w:val="Первая строка:  1,25 см"/>
    <w:basedOn w:val="a"/>
    <w:rsid w:val="00313E4D"/>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aff">
    <w:name w:val="Без интервала Знак"/>
    <w:link w:val="aff0"/>
    <w:uiPriority w:val="1"/>
    <w:locked/>
    <w:rsid w:val="00313E4D"/>
    <w:rPr>
      <w:lang w:eastAsia="ru-RU"/>
    </w:rPr>
  </w:style>
  <w:style w:type="paragraph" w:styleId="aff0">
    <w:name w:val="No Spacing"/>
    <w:link w:val="aff"/>
    <w:uiPriority w:val="1"/>
    <w:qFormat/>
    <w:rsid w:val="00313E4D"/>
    <w:pPr>
      <w:spacing w:after="0" w:line="240" w:lineRule="auto"/>
    </w:pPr>
    <w:rPr>
      <w:lang w:eastAsia="ru-RU"/>
    </w:rPr>
  </w:style>
  <w:style w:type="character" w:customStyle="1" w:styleId="35">
    <w:name w:val="Основной текст (3)_"/>
    <w:link w:val="36"/>
    <w:rsid w:val="00313E4D"/>
    <w:rPr>
      <w:sz w:val="24"/>
      <w:szCs w:val="24"/>
      <w:shd w:val="clear" w:color="auto" w:fill="FFFFFF"/>
    </w:rPr>
  </w:style>
  <w:style w:type="paragraph" w:customStyle="1" w:styleId="36">
    <w:name w:val="Основной текст (3)"/>
    <w:basedOn w:val="a"/>
    <w:link w:val="35"/>
    <w:rsid w:val="00313E4D"/>
    <w:pPr>
      <w:shd w:val="clear" w:color="auto" w:fill="FFFFFF"/>
      <w:spacing w:after="0" w:line="0" w:lineRule="atLeast"/>
      <w:ind w:hanging="260"/>
    </w:pPr>
    <w:rPr>
      <w:sz w:val="24"/>
      <w:szCs w:val="24"/>
    </w:rPr>
  </w:style>
  <w:style w:type="character" w:customStyle="1" w:styleId="aff1">
    <w:name w:val="Основной текст_"/>
    <w:link w:val="1a"/>
    <w:rsid w:val="00313E4D"/>
    <w:rPr>
      <w:sz w:val="24"/>
      <w:szCs w:val="24"/>
      <w:shd w:val="clear" w:color="auto" w:fill="FFFFFF"/>
    </w:rPr>
  </w:style>
  <w:style w:type="paragraph" w:customStyle="1" w:styleId="1a">
    <w:name w:val="Основной текст1"/>
    <w:basedOn w:val="a"/>
    <w:link w:val="aff1"/>
    <w:rsid w:val="00313E4D"/>
    <w:pPr>
      <w:shd w:val="clear" w:color="auto" w:fill="FFFFFF"/>
      <w:spacing w:after="0" w:line="0" w:lineRule="atLeast"/>
    </w:pPr>
    <w:rPr>
      <w:sz w:val="24"/>
      <w:szCs w:val="24"/>
    </w:rPr>
  </w:style>
  <w:style w:type="paragraph" w:customStyle="1" w:styleId="1b">
    <w:name w:val="1"/>
    <w:basedOn w:val="a"/>
    <w:rsid w:val="00313E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2">
    <w:name w:val="Знак Знак Знак Знак Знак Знак"/>
    <w:basedOn w:val="a"/>
    <w:rsid w:val="00313E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3">
    <w:name w:val="footnote text"/>
    <w:basedOn w:val="a"/>
    <w:link w:val="aff4"/>
    <w:uiPriority w:val="99"/>
    <w:semiHidden/>
    <w:rsid w:val="00313E4D"/>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semiHidden/>
    <w:rsid w:val="00313E4D"/>
    <w:rPr>
      <w:rFonts w:ascii="Times New Roman" w:eastAsia="Times New Roman" w:hAnsi="Times New Roman" w:cs="Times New Roman"/>
      <w:sz w:val="20"/>
      <w:szCs w:val="20"/>
      <w:lang w:eastAsia="ru-RU"/>
    </w:rPr>
  </w:style>
  <w:style w:type="character" w:styleId="aff5">
    <w:name w:val="footnote reference"/>
    <w:uiPriority w:val="99"/>
    <w:semiHidden/>
    <w:rsid w:val="00313E4D"/>
    <w:rPr>
      <w:rFonts w:cs="Times New Roman"/>
      <w:vertAlign w:val="superscript"/>
    </w:rPr>
  </w:style>
  <w:style w:type="character" w:customStyle="1" w:styleId="-1pt">
    <w:name w:val="Основной текст + Интервал -1 pt"/>
    <w:rsid w:val="00313E4D"/>
    <w:rPr>
      <w:rFonts w:ascii="Batang" w:eastAsia="Batang" w:hAnsi="Batang" w:cs="Batang"/>
      <w:b w:val="0"/>
      <w:bCs w:val="0"/>
      <w:i w:val="0"/>
      <w:iCs w:val="0"/>
      <w:smallCaps w:val="0"/>
      <w:strike w:val="0"/>
      <w:spacing w:val="-20"/>
      <w:sz w:val="22"/>
      <w:szCs w:val="22"/>
      <w:shd w:val="clear" w:color="auto" w:fill="FFFFFF"/>
    </w:rPr>
  </w:style>
  <w:style w:type="character" w:styleId="aff6">
    <w:name w:val="annotation reference"/>
    <w:uiPriority w:val="99"/>
    <w:semiHidden/>
    <w:unhideWhenUsed/>
    <w:rsid w:val="00313E4D"/>
    <w:rPr>
      <w:sz w:val="16"/>
      <w:szCs w:val="16"/>
    </w:rPr>
  </w:style>
  <w:style w:type="paragraph" w:styleId="aff7">
    <w:name w:val="annotation text"/>
    <w:basedOn w:val="a"/>
    <w:link w:val="aff8"/>
    <w:uiPriority w:val="99"/>
    <w:semiHidden/>
    <w:unhideWhenUsed/>
    <w:rsid w:val="00313E4D"/>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примечания Знак"/>
    <w:basedOn w:val="a0"/>
    <w:link w:val="aff7"/>
    <w:uiPriority w:val="99"/>
    <w:semiHidden/>
    <w:rsid w:val="00313E4D"/>
    <w:rPr>
      <w:rFonts w:ascii="Times New Roman" w:eastAsia="Times New Roman" w:hAnsi="Times New Roman" w:cs="Times New Roman"/>
      <w:sz w:val="20"/>
      <w:szCs w:val="20"/>
      <w:lang w:eastAsia="ar-SA"/>
    </w:rPr>
  </w:style>
  <w:style w:type="paragraph" w:styleId="aff9">
    <w:name w:val="annotation subject"/>
    <w:basedOn w:val="aff7"/>
    <w:next w:val="aff7"/>
    <w:link w:val="affa"/>
    <w:uiPriority w:val="99"/>
    <w:semiHidden/>
    <w:unhideWhenUsed/>
    <w:rsid w:val="00313E4D"/>
    <w:rPr>
      <w:b/>
      <w:bCs/>
    </w:rPr>
  </w:style>
  <w:style w:type="character" w:customStyle="1" w:styleId="affa">
    <w:name w:val="Тема примечания Знак"/>
    <w:basedOn w:val="aff8"/>
    <w:link w:val="aff9"/>
    <w:uiPriority w:val="99"/>
    <w:semiHidden/>
    <w:rsid w:val="00313E4D"/>
    <w:rPr>
      <w:b/>
      <w:bCs/>
    </w:rPr>
  </w:style>
  <w:style w:type="character" w:styleId="affb">
    <w:name w:val="FollowedHyperlink"/>
    <w:uiPriority w:val="99"/>
    <w:semiHidden/>
    <w:unhideWhenUsed/>
    <w:rsid w:val="00313E4D"/>
    <w:rPr>
      <w:color w:val="800080"/>
      <w:u w:val="single"/>
    </w:rPr>
  </w:style>
  <w:style w:type="character" w:customStyle="1" w:styleId="fckbold">
    <w:name w:val="fckbold"/>
    <w:rsid w:val="00313E4D"/>
  </w:style>
  <w:style w:type="character" w:customStyle="1" w:styleId="8pt">
    <w:name w:val="Основной текст + 8 pt"/>
    <w:rsid w:val="00313E4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
    <w:rsid w:val="00313E4D"/>
    <w:pPr>
      <w:widowControl w:val="0"/>
      <w:shd w:val="clear" w:color="auto" w:fill="FFFFFF"/>
      <w:spacing w:after="300" w:line="317" w:lineRule="exact"/>
      <w:ind w:hanging="960"/>
    </w:pPr>
    <w:rPr>
      <w:rFonts w:ascii="Times New Roman" w:eastAsia="Times New Roman" w:hAnsi="Times New Roman" w:cs="Times New Roman"/>
      <w:color w:val="000000"/>
      <w:sz w:val="26"/>
      <w:szCs w:val="26"/>
      <w:lang w:eastAsia="ru-RU" w:bidi="ru-RU"/>
    </w:rPr>
  </w:style>
  <w:style w:type="paragraph" w:customStyle="1" w:styleId="c29">
    <w:name w:val="c29"/>
    <w:basedOn w:val="a"/>
    <w:rsid w:val="00313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3E4D"/>
  </w:style>
</w:styles>
</file>

<file path=word/webSettings.xml><?xml version="1.0" encoding="utf-8"?>
<w:webSettings xmlns:r="http://schemas.openxmlformats.org/officeDocument/2006/relationships" xmlns:w="http://schemas.openxmlformats.org/wordprocessingml/2006/main">
  <w:divs>
    <w:div w:id="352876935">
      <w:bodyDiv w:val="1"/>
      <w:marLeft w:val="0"/>
      <w:marRight w:val="0"/>
      <w:marTop w:val="0"/>
      <w:marBottom w:val="0"/>
      <w:divBdr>
        <w:top w:val="none" w:sz="0" w:space="0" w:color="auto"/>
        <w:left w:val="none" w:sz="0" w:space="0" w:color="auto"/>
        <w:bottom w:val="none" w:sz="0" w:space="0" w:color="auto"/>
        <w:right w:val="none" w:sz="0" w:space="0" w:color="auto"/>
      </w:divBdr>
    </w:div>
    <w:div w:id="487088113">
      <w:bodyDiv w:val="1"/>
      <w:marLeft w:val="0"/>
      <w:marRight w:val="0"/>
      <w:marTop w:val="0"/>
      <w:marBottom w:val="0"/>
      <w:divBdr>
        <w:top w:val="none" w:sz="0" w:space="0" w:color="auto"/>
        <w:left w:val="none" w:sz="0" w:space="0" w:color="auto"/>
        <w:bottom w:val="none" w:sz="0" w:space="0" w:color="auto"/>
        <w:right w:val="none" w:sz="0" w:space="0" w:color="auto"/>
      </w:divBdr>
    </w:div>
    <w:div w:id="864950325">
      <w:bodyDiv w:val="1"/>
      <w:marLeft w:val="0"/>
      <w:marRight w:val="0"/>
      <w:marTop w:val="0"/>
      <w:marBottom w:val="0"/>
      <w:divBdr>
        <w:top w:val="none" w:sz="0" w:space="0" w:color="auto"/>
        <w:left w:val="none" w:sz="0" w:space="0" w:color="auto"/>
        <w:bottom w:val="none" w:sz="0" w:space="0" w:color="auto"/>
        <w:right w:val="none" w:sz="0" w:space="0" w:color="auto"/>
      </w:divBdr>
    </w:div>
    <w:div w:id="1147361861">
      <w:bodyDiv w:val="1"/>
      <w:marLeft w:val="0"/>
      <w:marRight w:val="0"/>
      <w:marTop w:val="0"/>
      <w:marBottom w:val="0"/>
      <w:divBdr>
        <w:top w:val="none" w:sz="0" w:space="0" w:color="auto"/>
        <w:left w:val="none" w:sz="0" w:space="0" w:color="auto"/>
        <w:bottom w:val="none" w:sz="0" w:space="0" w:color="auto"/>
        <w:right w:val="none" w:sz="0" w:space="0" w:color="auto"/>
      </w:divBdr>
    </w:div>
    <w:div w:id="1314799642">
      <w:bodyDiv w:val="1"/>
      <w:marLeft w:val="0"/>
      <w:marRight w:val="0"/>
      <w:marTop w:val="0"/>
      <w:marBottom w:val="0"/>
      <w:divBdr>
        <w:top w:val="none" w:sz="0" w:space="0" w:color="auto"/>
        <w:left w:val="none" w:sz="0" w:space="0" w:color="auto"/>
        <w:bottom w:val="none" w:sz="0" w:space="0" w:color="auto"/>
        <w:right w:val="none" w:sz="0" w:space="0" w:color="auto"/>
      </w:divBdr>
    </w:div>
    <w:div w:id="1781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lehrer.3dn.ru/17-18-2/rebenok_i_solcialnaja_set.docx" TargetMode="External"/><Relationship Id="rId2" Type="http://schemas.openxmlformats.org/officeDocument/2006/relationships/numbering" Target="numbering.xml"/><Relationship Id="rId16" Type="http://schemas.openxmlformats.org/officeDocument/2006/relationships/hyperlink" Target="http://lehrer.3dn.ru/17-18-2/kak_predotvratit_podrostkovyj_suici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hrer.3dn.ru/16-17-2/kak_nauchit_detej_obshhatsja.doc" TargetMode="External"/><Relationship Id="rId10" Type="http://schemas.openxmlformats.org/officeDocument/2006/relationships/hyperlink" Target="http://www.eniseys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284E4-476A-438B-AF99-5DD7CC2D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37</Pages>
  <Words>8563</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Neo</cp:lastModifiedBy>
  <cp:revision>9</cp:revision>
  <cp:lastPrinted>2023-11-17T06:12:00Z</cp:lastPrinted>
  <dcterms:created xsi:type="dcterms:W3CDTF">2023-11-15T09:14:00Z</dcterms:created>
  <dcterms:modified xsi:type="dcterms:W3CDTF">2024-12-09T03:29:00Z</dcterms:modified>
</cp:coreProperties>
</file>